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16DB5" w14:textId="77777777" w:rsidR="004B5FD6" w:rsidRPr="00BF2760" w:rsidRDefault="004B5FD6" w:rsidP="00685C86">
      <w:pPr>
        <w:rPr>
          <w:rFonts w:ascii="Trebuchet MS" w:hAnsi="Trebuchet MS"/>
          <w:sz w:val="22"/>
          <w:szCs w:val="22"/>
          <w:lang w:val="en-US"/>
        </w:rPr>
      </w:pPr>
    </w:p>
    <w:p w14:paraId="30563EEB" w14:textId="4E5F205B" w:rsidR="00586CBF" w:rsidRPr="00BF2760" w:rsidRDefault="008C5E4A" w:rsidP="008C5E4A">
      <w:pPr>
        <w:jc w:val="right"/>
        <w:rPr>
          <w:rFonts w:ascii="Trebuchet MS" w:hAnsi="Trebuchet MS"/>
          <w:sz w:val="22"/>
          <w:szCs w:val="22"/>
        </w:rPr>
      </w:pPr>
      <w:bookmarkStart w:id="0" w:name="_Hlk103259311"/>
      <w:r w:rsidRPr="00BF2760">
        <w:rPr>
          <w:rFonts w:ascii="Trebuchet MS" w:hAnsi="Trebuchet MS"/>
          <w:sz w:val="22"/>
          <w:szCs w:val="22"/>
        </w:rPr>
        <w:t xml:space="preserve">KONKURSO DOKUMENTŲ </w:t>
      </w:r>
      <w:r w:rsidR="004D4782" w:rsidRPr="00BF2760">
        <w:rPr>
          <w:rFonts w:ascii="Trebuchet MS" w:hAnsi="Trebuchet MS"/>
          <w:sz w:val="22"/>
          <w:szCs w:val="22"/>
        </w:rPr>
        <w:t>5</w:t>
      </w:r>
      <w:r w:rsidRPr="00BF2760">
        <w:rPr>
          <w:rFonts w:ascii="Trebuchet MS" w:hAnsi="Trebuchet MS"/>
          <w:sz w:val="22"/>
          <w:szCs w:val="22"/>
        </w:rPr>
        <w:t xml:space="preserve"> PRIEDAS</w:t>
      </w:r>
    </w:p>
    <w:p w14:paraId="3C98522C" w14:textId="3A933643" w:rsidR="005A19A0" w:rsidRPr="00BF2760" w:rsidRDefault="005A19A0" w:rsidP="005A19A0">
      <w:pPr>
        <w:autoSpaceDE w:val="0"/>
        <w:autoSpaceDN w:val="0"/>
        <w:adjustRightInd w:val="0"/>
        <w:rPr>
          <w:rFonts w:ascii="Trebuchet MS" w:hAnsi="Trebuchet MS"/>
          <w:sz w:val="22"/>
          <w:szCs w:val="22"/>
        </w:rPr>
      </w:pPr>
    </w:p>
    <w:p w14:paraId="2EDC14E0" w14:textId="77777777" w:rsidR="00032AB1" w:rsidRPr="00BF2760" w:rsidRDefault="00032AB1" w:rsidP="00032AB1">
      <w:pPr>
        <w:tabs>
          <w:tab w:val="left" w:pos="5400"/>
        </w:tabs>
        <w:ind w:firstLine="62"/>
        <w:textAlignment w:val="center"/>
        <w:rPr>
          <w:rFonts w:ascii="Trebuchet MS" w:hAnsi="Trebuchet MS"/>
          <w:sz w:val="22"/>
          <w:szCs w:val="22"/>
        </w:rPr>
      </w:pPr>
    </w:p>
    <w:p w14:paraId="19C5C45E" w14:textId="77777777" w:rsidR="00594570" w:rsidRPr="00BF2760" w:rsidRDefault="00594570" w:rsidP="00594570">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r w:rsidRPr="00BF2760">
        <w:rPr>
          <w:rFonts w:ascii="Trebuchet MS" w:hAnsi="Trebuchet MS"/>
          <w:b/>
          <w:bCs/>
          <w:caps/>
          <w:sz w:val="22"/>
          <w:szCs w:val="22"/>
        </w:rPr>
        <w:t>paslaugų pirkimo-pardavimo sutarties Specialiosios sąlygos</w:t>
      </w:r>
    </w:p>
    <w:p w14:paraId="530AF96D" w14:textId="77777777" w:rsidR="00594570" w:rsidRPr="00BF2760" w:rsidRDefault="00594570" w:rsidP="00594570">
      <w:pPr>
        <w:jc w:val="cente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94570" w:rsidRPr="00BF2760" w14:paraId="5DB7A45E" w14:textId="77777777" w:rsidTr="00767AC4">
        <w:tc>
          <w:tcPr>
            <w:tcW w:w="2448" w:type="dxa"/>
          </w:tcPr>
          <w:p w14:paraId="670FBC09" w14:textId="77777777" w:rsidR="00594570" w:rsidRPr="00BF2760" w:rsidRDefault="00594570" w:rsidP="00767AC4">
            <w:pPr>
              <w:jc w:val="both"/>
              <w:rPr>
                <w:rFonts w:ascii="Trebuchet MS" w:hAnsi="Trebuchet MS"/>
                <w:b/>
                <w:kern w:val="2"/>
                <w:sz w:val="22"/>
                <w:szCs w:val="22"/>
              </w:rPr>
            </w:pPr>
            <w:r w:rsidRPr="00BF2760">
              <w:rPr>
                <w:rFonts w:ascii="Trebuchet MS" w:hAnsi="Trebuchet MS"/>
                <w:b/>
                <w:kern w:val="2"/>
                <w:sz w:val="22"/>
                <w:szCs w:val="22"/>
              </w:rPr>
              <w:t>Sutarties pavadinimas</w:t>
            </w:r>
          </w:p>
        </w:tc>
        <w:tc>
          <w:tcPr>
            <w:tcW w:w="7110" w:type="dxa"/>
            <w:gridSpan w:val="3"/>
          </w:tcPr>
          <w:p w14:paraId="61ADA59F" w14:textId="5E60B2A5" w:rsidR="00594570" w:rsidRPr="00BF2760" w:rsidRDefault="00A5159F" w:rsidP="00A5159F">
            <w:pPr>
              <w:jc w:val="both"/>
              <w:rPr>
                <w:rFonts w:ascii="Trebuchet MS" w:hAnsi="Trebuchet MS"/>
                <w:kern w:val="2"/>
                <w:sz w:val="22"/>
                <w:szCs w:val="22"/>
              </w:rPr>
            </w:pPr>
            <w:r w:rsidRPr="00BF2760">
              <w:rPr>
                <w:rFonts w:ascii="Trebuchet MS" w:hAnsi="Trebuchet MS"/>
                <w:b/>
                <w:kern w:val="2"/>
                <w:sz w:val="22"/>
                <w:szCs w:val="22"/>
              </w:rPr>
              <w:t>P</w:t>
            </w:r>
            <w:r w:rsidR="005843E1" w:rsidRPr="00BF2760">
              <w:rPr>
                <w:rFonts w:ascii="Trebuchet MS" w:hAnsi="Trebuchet MS"/>
                <w:b/>
                <w:kern w:val="2"/>
                <w:sz w:val="22"/>
                <w:szCs w:val="22"/>
              </w:rPr>
              <w:t>ridėtinės vertės mokesčio</w:t>
            </w:r>
            <w:r w:rsidRPr="00BF2760">
              <w:rPr>
                <w:rFonts w:ascii="Trebuchet MS" w:hAnsi="Trebuchet MS"/>
                <w:b/>
                <w:kern w:val="2"/>
                <w:sz w:val="22"/>
                <w:szCs w:val="22"/>
              </w:rPr>
              <w:t xml:space="preserve"> informacijos mainams tarp Europos Sąjungos valstybių skirtos informacinės sistemos (ITIS_EU) pritaikymo MAP</w:t>
            </w:r>
            <w:r w:rsidR="00FC4F49" w:rsidRPr="00BF2760">
              <w:rPr>
                <w:rFonts w:ascii="Trebuchet MS" w:hAnsi="Trebuchet MS"/>
                <w:b/>
                <w:kern w:val="2"/>
                <w:sz w:val="22"/>
                <w:szCs w:val="22"/>
              </w:rPr>
              <w:t xml:space="preserve"> </w:t>
            </w:r>
            <w:r w:rsidRPr="00BF2760">
              <w:rPr>
                <w:rFonts w:ascii="Trebuchet MS" w:hAnsi="Trebuchet MS"/>
                <w:b/>
                <w:kern w:val="2"/>
                <w:sz w:val="22"/>
                <w:szCs w:val="22"/>
              </w:rPr>
              <w:t>paslaugų</w:t>
            </w:r>
            <w:r w:rsidR="00FC4F49" w:rsidRPr="00BF2760">
              <w:rPr>
                <w:rFonts w:ascii="Trebuchet MS" w:hAnsi="Trebuchet MS"/>
                <w:b/>
                <w:kern w:val="2"/>
                <w:sz w:val="22"/>
                <w:szCs w:val="22"/>
              </w:rPr>
              <w:t xml:space="preserve"> ir ITIS_EU modernizavimo</w:t>
            </w:r>
            <w:r w:rsidRPr="00BF2760">
              <w:rPr>
                <w:rFonts w:ascii="Trebuchet MS" w:hAnsi="Trebuchet MS"/>
                <w:b/>
                <w:kern w:val="2"/>
                <w:sz w:val="22"/>
                <w:szCs w:val="22"/>
              </w:rPr>
              <w:t xml:space="preserve"> </w:t>
            </w:r>
            <w:r w:rsidR="00727408" w:rsidRPr="00BF2760">
              <w:rPr>
                <w:rFonts w:ascii="Trebuchet MS" w:hAnsi="Trebuchet MS"/>
                <w:b/>
                <w:kern w:val="2"/>
                <w:sz w:val="22"/>
                <w:szCs w:val="22"/>
              </w:rPr>
              <w:t xml:space="preserve">viešojo pirkimo </w:t>
            </w:r>
            <w:r w:rsidR="00594570" w:rsidRPr="00BF2760">
              <w:rPr>
                <w:rFonts w:ascii="Trebuchet MS" w:hAnsi="Trebuchet MS"/>
                <w:b/>
                <w:kern w:val="2"/>
                <w:sz w:val="22"/>
                <w:szCs w:val="22"/>
              </w:rPr>
              <w:t>sutartis</w:t>
            </w:r>
          </w:p>
        </w:tc>
      </w:tr>
      <w:tr w:rsidR="00594570" w:rsidRPr="00BF2760" w14:paraId="2643E13E" w14:textId="77777777" w:rsidTr="00767AC4">
        <w:tc>
          <w:tcPr>
            <w:tcW w:w="2448" w:type="dxa"/>
          </w:tcPr>
          <w:p w14:paraId="6929A1A8" w14:textId="77777777" w:rsidR="00594570" w:rsidRPr="00BF2760" w:rsidRDefault="00594570" w:rsidP="00767AC4">
            <w:pPr>
              <w:jc w:val="both"/>
              <w:rPr>
                <w:rFonts w:ascii="Trebuchet MS" w:hAnsi="Trebuchet MS"/>
                <w:b/>
                <w:kern w:val="2"/>
                <w:sz w:val="22"/>
                <w:szCs w:val="22"/>
              </w:rPr>
            </w:pPr>
            <w:r w:rsidRPr="00BF2760">
              <w:rPr>
                <w:rFonts w:ascii="Trebuchet MS" w:hAnsi="Trebuchet MS"/>
                <w:b/>
                <w:kern w:val="2"/>
                <w:sz w:val="22"/>
                <w:szCs w:val="22"/>
              </w:rPr>
              <w:t>Sutarties data</w:t>
            </w:r>
          </w:p>
        </w:tc>
        <w:tc>
          <w:tcPr>
            <w:tcW w:w="2177" w:type="dxa"/>
          </w:tcPr>
          <w:p w14:paraId="7D2B9F5E" w14:textId="77777777" w:rsidR="00594570" w:rsidRPr="00BF2760" w:rsidRDefault="00594570" w:rsidP="00767AC4">
            <w:pPr>
              <w:jc w:val="both"/>
              <w:rPr>
                <w:rFonts w:ascii="Trebuchet MS" w:hAnsi="Trebuchet MS"/>
                <w:kern w:val="2"/>
                <w:sz w:val="22"/>
                <w:szCs w:val="22"/>
              </w:rPr>
            </w:pPr>
          </w:p>
        </w:tc>
        <w:tc>
          <w:tcPr>
            <w:tcW w:w="2362" w:type="dxa"/>
          </w:tcPr>
          <w:p w14:paraId="0D8DC439" w14:textId="77777777" w:rsidR="00594570" w:rsidRPr="00BF2760" w:rsidRDefault="00594570" w:rsidP="00767AC4">
            <w:pPr>
              <w:jc w:val="both"/>
              <w:rPr>
                <w:rFonts w:ascii="Trebuchet MS" w:hAnsi="Trebuchet MS"/>
                <w:b/>
                <w:kern w:val="2"/>
                <w:sz w:val="22"/>
                <w:szCs w:val="22"/>
              </w:rPr>
            </w:pPr>
            <w:r w:rsidRPr="00BF2760">
              <w:rPr>
                <w:rFonts w:ascii="Trebuchet MS" w:hAnsi="Trebuchet MS"/>
                <w:b/>
                <w:kern w:val="2"/>
                <w:sz w:val="22"/>
                <w:szCs w:val="22"/>
              </w:rPr>
              <w:t>Sutarties numeris</w:t>
            </w:r>
          </w:p>
        </w:tc>
        <w:tc>
          <w:tcPr>
            <w:tcW w:w="2571" w:type="dxa"/>
          </w:tcPr>
          <w:p w14:paraId="12AD87EA" w14:textId="77777777" w:rsidR="00594570" w:rsidRPr="00BF2760" w:rsidRDefault="00594570" w:rsidP="00767AC4">
            <w:pPr>
              <w:jc w:val="both"/>
              <w:rPr>
                <w:rFonts w:ascii="Trebuchet MS" w:hAnsi="Trebuchet MS"/>
                <w:kern w:val="2"/>
                <w:sz w:val="22"/>
                <w:szCs w:val="22"/>
              </w:rPr>
            </w:pPr>
          </w:p>
        </w:tc>
      </w:tr>
    </w:tbl>
    <w:p w14:paraId="1524DB12" w14:textId="77777777" w:rsidR="00594570" w:rsidRPr="00BF2760" w:rsidRDefault="00594570" w:rsidP="00594570">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94570" w:rsidRPr="00BF2760" w14:paraId="70736913" w14:textId="77777777" w:rsidTr="00767AC4">
        <w:tc>
          <w:tcPr>
            <w:tcW w:w="9558" w:type="dxa"/>
            <w:gridSpan w:val="3"/>
          </w:tcPr>
          <w:p w14:paraId="41F50952" w14:textId="77777777" w:rsidR="00594570" w:rsidRPr="00BF2760" w:rsidRDefault="00594570" w:rsidP="00767AC4">
            <w:pPr>
              <w:jc w:val="center"/>
              <w:rPr>
                <w:rFonts w:ascii="Trebuchet MS" w:hAnsi="Trebuchet MS"/>
                <w:b/>
                <w:kern w:val="2"/>
                <w:sz w:val="22"/>
                <w:szCs w:val="22"/>
              </w:rPr>
            </w:pPr>
            <w:r w:rsidRPr="00BF2760">
              <w:rPr>
                <w:rFonts w:ascii="Trebuchet MS" w:hAnsi="Trebuchet MS"/>
                <w:b/>
                <w:kern w:val="2"/>
                <w:sz w:val="22"/>
                <w:szCs w:val="22"/>
              </w:rPr>
              <w:t>1. SUTARTIES ŠALYS</w:t>
            </w:r>
          </w:p>
        </w:tc>
      </w:tr>
      <w:tr w:rsidR="00594570" w:rsidRPr="00BF2760" w14:paraId="7B8044D5" w14:textId="77777777" w:rsidTr="00767AC4">
        <w:tc>
          <w:tcPr>
            <w:tcW w:w="2808" w:type="dxa"/>
            <w:vMerge w:val="restart"/>
          </w:tcPr>
          <w:p w14:paraId="1692F963" w14:textId="77777777" w:rsidR="00594570" w:rsidRPr="00BF2760" w:rsidRDefault="00594570" w:rsidP="00767AC4">
            <w:pPr>
              <w:jc w:val="center"/>
              <w:rPr>
                <w:rFonts w:ascii="Trebuchet MS" w:hAnsi="Trebuchet MS"/>
                <w:b/>
                <w:kern w:val="2"/>
                <w:sz w:val="22"/>
                <w:szCs w:val="22"/>
              </w:rPr>
            </w:pPr>
          </w:p>
          <w:p w14:paraId="1F760BA1" w14:textId="77777777" w:rsidR="00594570" w:rsidRPr="00BF2760" w:rsidRDefault="00594570" w:rsidP="00767AC4">
            <w:pPr>
              <w:jc w:val="center"/>
              <w:rPr>
                <w:rFonts w:ascii="Trebuchet MS" w:hAnsi="Trebuchet MS"/>
                <w:b/>
                <w:kern w:val="2"/>
                <w:sz w:val="22"/>
                <w:szCs w:val="22"/>
              </w:rPr>
            </w:pPr>
          </w:p>
          <w:p w14:paraId="0EA8EFF7" w14:textId="77777777" w:rsidR="00594570" w:rsidRPr="00BF2760" w:rsidRDefault="00594570" w:rsidP="00767AC4">
            <w:pPr>
              <w:jc w:val="center"/>
              <w:rPr>
                <w:rFonts w:ascii="Trebuchet MS" w:hAnsi="Trebuchet MS"/>
                <w:b/>
                <w:kern w:val="2"/>
                <w:sz w:val="22"/>
                <w:szCs w:val="22"/>
              </w:rPr>
            </w:pPr>
          </w:p>
          <w:p w14:paraId="020A8D5B" w14:textId="77777777" w:rsidR="00594570" w:rsidRPr="00BF2760" w:rsidRDefault="00594570" w:rsidP="00767AC4">
            <w:pPr>
              <w:rPr>
                <w:rFonts w:ascii="Trebuchet MS" w:hAnsi="Trebuchet MS"/>
                <w:b/>
                <w:kern w:val="2"/>
                <w:sz w:val="22"/>
                <w:szCs w:val="22"/>
              </w:rPr>
            </w:pPr>
          </w:p>
          <w:p w14:paraId="69DD9F7E" w14:textId="77777777" w:rsidR="00594570" w:rsidRPr="00BF2760" w:rsidRDefault="00594570" w:rsidP="00767AC4">
            <w:pPr>
              <w:rPr>
                <w:rFonts w:ascii="Trebuchet MS" w:hAnsi="Trebuchet MS"/>
                <w:b/>
                <w:kern w:val="2"/>
                <w:sz w:val="22"/>
                <w:szCs w:val="22"/>
              </w:rPr>
            </w:pPr>
            <w:r w:rsidRPr="00BF2760">
              <w:rPr>
                <w:rFonts w:ascii="Trebuchet MS" w:hAnsi="Trebuchet MS"/>
                <w:b/>
                <w:kern w:val="2"/>
                <w:sz w:val="22"/>
                <w:szCs w:val="22"/>
              </w:rPr>
              <w:t>1.1. Pirkėjas</w:t>
            </w:r>
          </w:p>
        </w:tc>
        <w:tc>
          <w:tcPr>
            <w:tcW w:w="3240" w:type="dxa"/>
          </w:tcPr>
          <w:p w14:paraId="763C90E5" w14:textId="77777777" w:rsidR="00594570" w:rsidRPr="00BF2760" w:rsidRDefault="00594570" w:rsidP="00767AC4">
            <w:pPr>
              <w:rPr>
                <w:rFonts w:ascii="Trebuchet MS" w:hAnsi="Trebuchet MS"/>
                <w:kern w:val="2"/>
                <w:sz w:val="22"/>
                <w:szCs w:val="22"/>
              </w:rPr>
            </w:pPr>
            <w:r w:rsidRPr="00BF2760">
              <w:rPr>
                <w:rFonts w:ascii="Trebuchet MS" w:hAnsi="Trebuchet MS"/>
                <w:kern w:val="2"/>
                <w:sz w:val="22"/>
                <w:szCs w:val="22"/>
              </w:rPr>
              <w:t>1.1.1. Pavadinimas</w:t>
            </w:r>
          </w:p>
        </w:tc>
        <w:tc>
          <w:tcPr>
            <w:tcW w:w="3510" w:type="dxa"/>
          </w:tcPr>
          <w:p w14:paraId="0C8F9628" w14:textId="77777777" w:rsidR="00594570" w:rsidRPr="00BF2760" w:rsidRDefault="00594570" w:rsidP="001643AD">
            <w:pPr>
              <w:rPr>
                <w:rFonts w:ascii="Trebuchet MS" w:hAnsi="Trebuchet MS"/>
                <w:kern w:val="2"/>
                <w:sz w:val="22"/>
                <w:szCs w:val="22"/>
              </w:rPr>
            </w:pPr>
            <w:r w:rsidRPr="00BF2760">
              <w:rPr>
                <w:rFonts w:ascii="Trebuchet MS" w:hAnsi="Trebuchet MS"/>
                <w:kern w:val="2"/>
                <w:sz w:val="22"/>
                <w:szCs w:val="22"/>
              </w:rPr>
              <w:t>Valstybinė mokesčių inspekcija prie Lietuvos Respublikos finansų ministerijos</w:t>
            </w:r>
          </w:p>
        </w:tc>
      </w:tr>
      <w:tr w:rsidR="00594570" w:rsidRPr="00BF2760" w14:paraId="6B3645E7" w14:textId="77777777" w:rsidTr="00767AC4">
        <w:tc>
          <w:tcPr>
            <w:tcW w:w="2808" w:type="dxa"/>
            <w:vMerge/>
          </w:tcPr>
          <w:p w14:paraId="02DDAA73" w14:textId="77777777" w:rsidR="00594570" w:rsidRPr="00BF2760" w:rsidRDefault="00594570" w:rsidP="00767AC4">
            <w:pPr>
              <w:rPr>
                <w:rFonts w:ascii="Trebuchet MS" w:hAnsi="Trebuchet MS"/>
                <w:kern w:val="2"/>
                <w:sz w:val="22"/>
                <w:szCs w:val="22"/>
              </w:rPr>
            </w:pPr>
          </w:p>
        </w:tc>
        <w:tc>
          <w:tcPr>
            <w:tcW w:w="3240" w:type="dxa"/>
          </w:tcPr>
          <w:p w14:paraId="0CE0B60D" w14:textId="77777777" w:rsidR="00594570" w:rsidRPr="00BF2760" w:rsidRDefault="00594570" w:rsidP="00767AC4">
            <w:pPr>
              <w:rPr>
                <w:rFonts w:ascii="Trebuchet MS" w:hAnsi="Trebuchet MS"/>
                <w:kern w:val="2"/>
                <w:sz w:val="22"/>
                <w:szCs w:val="22"/>
              </w:rPr>
            </w:pPr>
            <w:r w:rsidRPr="00BF2760">
              <w:rPr>
                <w:rFonts w:ascii="Trebuchet MS" w:hAnsi="Trebuchet MS"/>
                <w:kern w:val="2"/>
                <w:sz w:val="22"/>
                <w:szCs w:val="22"/>
              </w:rPr>
              <w:t>1.1.2. Juridinio asmens kodas</w:t>
            </w:r>
          </w:p>
        </w:tc>
        <w:tc>
          <w:tcPr>
            <w:tcW w:w="3510" w:type="dxa"/>
          </w:tcPr>
          <w:p w14:paraId="23B4D403" w14:textId="77777777" w:rsidR="00594570" w:rsidRPr="00BF2760" w:rsidRDefault="00594570" w:rsidP="001643AD">
            <w:pPr>
              <w:rPr>
                <w:rFonts w:ascii="Trebuchet MS" w:hAnsi="Trebuchet MS"/>
                <w:kern w:val="2"/>
                <w:sz w:val="22"/>
                <w:szCs w:val="22"/>
              </w:rPr>
            </w:pPr>
            <w:r w:rsidRPr="00BF2760">
              <w:rPr>
                <w:rFonts w:ascii="Trebuchet MS" w:hAnsi="Trebuchet MS"/>
                <w:kern w:val="2"/>
                <w:sz w:val="22"/>
                <w:szCs w:val="22"/>
              </w:rPr>
              <w:t>188659752</w:t>
            </w:r>
          </w:p>
        </w:tc>
      </w:tr>
      <w:tr w:rsidR="00594570" w:rsidRPr="00BF2760" w14:paraId="3F591BCF" w14:textId="77777777" w:rsidTr="00767AC4">
        <w:tc>
          <w:tcPr>
            <w:tcW w:w="2808" w:type="dxa"/>
            <w:vMerge/>
          </w:tcPr>
          <w:p w14:paraId="1C24A32C" w14:textId="77777777" w:rsidR="00594570" w:rsidRPr="00BF2760" w:rsidRDefault="00594570" w:rsidP="00767AC4">
            <w:pPr>
              <w:rPr>
                <w:rFonts w:ascii="Trebuchet MS" w:hAnsi="Trebuchet MS"/>
                <w:kern w:val="2"/>
                <w:sz w:val="22"/>
                <w:szCs w:val="22"/>
              </w:rPr>
            </w:pPr>
          </w:p>
        </w:tc>
        <w:tc>
          <w:tcPr>
            <w:tcW w:w="3240" w:type="dxa"/>
          </w:tcPr>
          <w:p w14:paraId="44948E99" w14:textId="77777777" w:rsidR="00594570" w:rsidRPr="00BF2760" w:rsidRDefault="00594570" w:rsidP="00767AC4">
            <w:pPr>
              <w:rPr>
                <w:rFonts w:ascii="Trebuchet MS" w:hAnsi="Trebuchet MS"/>
                <w:kern w:val="2"/>
                <w:sz w:val="22"/>
                <w:szCs w:val="22"/>
              </w:rPr>
            </w:pPr>
            <w:r w:rsidRPr="00BF2760">
              <w:rPr>
                <w:rFonts w:ascii="Trebuchet MS" w:hAnsi="Trebuchet MS"/>
                <w:kern w:val="2"/>
                <w:sz w:val="22"/>
                <w:szCs w:val="22"/>
              </w:rPr>
              <w:t>1.1.3. Adresas</w:t>
            </w:r>
          </w:p>
        </w:tc>
        <w:tc>
          <w:tcPr>
            <w:tcW w:w="3510" w:type="dxa"/>
          </w:tcPr>
          <w:p w14:paraId="122F6597" w14:textId="3F8635F0" w:rsidR="00594570" w:rsidRPr="00BF2760" w:rsidRDefault="00594570" w:rsidP="001643AD">
            <w:pPr>
              <w:rPr>
                <w:rFonts w:ascii="Trebuchet MS" w:hAnsi="Trebuchet MS"/>
                <w:kern w:val="2"/>
                <w:sz w:val="22"/>
                <w:szCs w:val="22"/>
              </w:rPr>
            </w:pPr>
            <w:r w:rsidRPr="00BF2760">
              <w:rPr>
                <w:rFonts w:ascii="Trebuchet MS" w:hAnsi="Trebuchet MS"/>
                <w:kern w:val="2"/>
                <w:sz w:val="22"/>
                <w:szCs w:val="22"/>
              </w:rPr>
              <w:t>Vasario 16-</w:t>
            </w:r>
            <w:r w:rsidR="001666B9" w:rsidRPr="00BF2760">
              <w:rPr>
                <w:rFonts w:ascii="Trebuchet MS" w:hAnsi="Trebuchet MS"/>
                <w:kern w:val="2"/>
                <w:sz w:val="22"/>
                <w:szCs w:val="22"/>
              </w:rPr>
              <w:t>o</w:t>
            </w:r>
            <w:r w:rsidRPr="00BF2760">
              <w:rPr>
                <w:rFonts w:ascii="Trebuchet MS" w:hAnsi="Trebuchet MS"/>
                <w:kern w:val="2"/>
                <w:sz w:val="22"/>
                <w:szCs w:val="22"/>
              </w:rPr>
              <w:t>sios g. 14, LT-01107, Vilnius</w:t>
            </w:r>
          </w:p>
        </w:tc>
      </w:tr>
      <w:tr w:rsidR="00594570" w:rsidRPr="00BF2760" w14:paraId="3AC33ECB" w14:textId="77777777" w:rsidTr="00767AC4">
        <w:tc>
          <w:tcPr>
            <w:tcW w:w="2808" w:type="dxa"/>
            <w:vMerge/>
          </w:tcPr>
          <w:p w14:paraId="588CB8C0" w14:textId="77777777" w:rsidR="00594570" w:rsidRPr="00BF2760" w:rsidRDefault="00594570" w:rsidP="00767AC4">
            <w:pPr>
              <w:rPr>
                <w:rFonts w:ascii="Trebuchet MS" w:hAnsi="Trebuchet MS"/>
                <w:kern w:val="2"/>
                <w:sz w:val="22"/>
                <w:szCs w:val="22"/>
              </w:rPr>
            </w:pPr>
          </w:p>
        </w:tc>
        <w:tc>
          <w:tcPr>
            <w:tcW w:w="3240" w:type="dxa"/>
          </w:tcPr>
          <w:p w14:paraId="299894D0" w14:textId="77777777" w:rsidR="00594570" w:rsidRPr="00BF2760" w:rsidRDefault="00594570" w:rsidP="00767AC4">
            <w:pPr>
              <w:rPr>
                <w:rFonts w:ascii="Trebuchet MS" w:hAnsi="Trebuchet MS"/>
                <w:kern w:val="2"/>
                <w:sz w:val="22"/>
                <w:szCs w:val="22"/>
              </w:rPr>
            </w:pPr>
            <w:r w:rsidRPr="00BF2760">
              <w:rPr>
                <w:rFonts w:ascii="Trebuchet MS" w:hAnsi="Trebuchet MS"/>
                <w:kern w:val="2"/>
                <w:sz w:val="22"/>
                <w:szCs w:val="22"/>
              </w:rPr>
              <w:t>1.1.4. PVM mokėtojo kodas</w:t>
            </w:r>
          </w:p>
        </w:tc>
        <w:tc>
          <w:tcPr>
            <w:tcW w:w="3510" w:type="dxa"/>
          </w:tcPr>
          <w:p w14:paraId="5D91BB17" w14:textId="77777777" w:rsidR="00594570" w:rsidRPr="00BF2760" w:rsidRDefault="00594570" w:rsidP="001643AD">
            <w:pPr>
              <w:rPr>
                <w:rFonts w:ascii="Trebuchet MS" w:hAnsi="Trebuchet MS"/>
                <w:kern w:val="2"/>
                <w:sz w:val="22"/>
                <w:szCs w:val="22"/>
              </w:rPr>
            </w:pPr>
          </w:p>
        </w:tc>
      </w:tr>
      <w:tr w:rsidR="00594570" w:rsidRPr="00BF2760" w14:paraId="13044F91" w14:textId="77777777" w:rsidTr="00767AC4">
        <w:tc>
          <w:tcPr>
            <w:tcW w:w="2808" w:type="dxa"/>
            <w:vMerge/>
          </w:tcPr>
          <w:p w14:paraId="6F4CB8A0" w14:textId="77777777" w:rsidR="00594570" w:rsidRPr="00BF2760" w:rsidRDefault="00594570" w:rsidP="00767AC4">
            <w:pPr>
              <w:rPr>
                <w:rFonts w:ascii="Trebuchet MS" w:hAnsi="Trebuchet MS"/>
                <w:kern w:val="2"/>
                <w:sz w:val="22"/>
                <w:szCs w:val="22"/>
              </w:rPr>
            </w:pPr>
          </w:p>
        </w:tc>
        <w:tc>
          <w:tcPr>
            <w:tcW w:w="3240" w:type="dxa"/>
          </w:tcPr>
          <w:p w14:paraId="6D53CBE2" w14:textId="77777777" w:rsidR="00594570" w:rsidRPr="00BF2760" w:rsidRDefault="00594570" w:rsidP="00767AC4">
            <w:pPr>
              <w:rPr>
                <w:rFonts w:ascii="Trebuchet MS" w:hAnsi="Trebuchet MS"/>
                <w:kern w:val="2"/>
                <w:sz w:val="22"/>
                <w:szCs w:val="22"/>
              </w:rPr>
            </w:pPr>
            <w:r w:rsidRPr="00BF2760">
              <w:rPr>
                <w:rFonts w:ascii="Trebuchet MS" w:hAnsi="Trebuchet MS"/>
                <w:kern w:val="2"/>
                <w:sz w:val="22"/>
                <w:szCs w:val="22"/>
              </w:rPr>
              <w:t>1.1.5. Atsiskaitomoji sąskaita</w:t>
            </w:r>
          </w:p>
        </w:tc>
        <w:tc>
          <w:tcPr>
            <w:tcW w:w="3510" w:type="dxa"/>
          </w:tcPr>
          <w:p w14:paraId="42C17D62" w14:textId="77777777" w:rsidR="00594570" w:rsidRPr="00BF2760" w:rsidRDefault="00594570" w:rsidP="001643AD">
            <w:pPr>
              <w:rPr>
                <w:rFonts w:ascii="Trebuchet MS" w:hAnsi="Trebuchet MS"/>
                <w:kern w:val="2"/>
                <w:sz w:val="22"/>
                <w:szCs w:val="22"/>
              </w:rPr>
            </w:pPr>
            <w:r w:rsidRPr="00BF2760">
              <w:rPr>
                <w:rFonts w:ascii="Trebuchet MS" w:hAnsi="Trebuchet MS"/>
                <w:kern w:val="2"/>
                <w:sz w:val="22"/>
                <w:szCs w:val="22"/>
              </w:rPr>
              <w:t>LT704 040 0636 1000 0158</w:t>
            </w:r>
          </w:p>
          <w:p w14:paraId="13F4022E" w14:textId="77777777" w:rsidR="00594570" w:rsidRPr="00BF2760" w:rsidRDefault="00594570" w:rsidP="001643AD">
            <w:pPr>
              <w:rPr>
                <w:rFonts w:ascii="Trebuchet MS" w:hAnsi="Trebuchet MS"/>
                <w:kern w:val="2"/>
                <w:sz w:val="22"/>
                <w:szCs w:val="22"/>
              </w:rPr>
            </w:pPr>
            <w:r w:rsidRPr="00BF2760">
              <w:rPr>
                <w:rFonts w:ascii="Trebuchet MS" w:hAnsi="Trebuchet MS"/>
                <w:kern w:val="2"/>
                <w:sz w:val="22"/>
                <w:szCs w:val="22"/>
              </w:rPr>
              <w:t>Lietuvos Respublikos finansų ministerija</w:t>
            </w:r>
          </w:p>
        </w:tc>
      </w:tr>
      <w:tr w:rsidR="00594570" w:rsidRPr="00BF2760" w14:paraId="4B5C25B7" w14:textId="77777777" w:rsidTr="00767AC4">
        <w:tc>
          <w:tcPr>
            <w:tcW w:w="2808" w:type="dxa"/>
            <w:vMerge/>
          </w:tcPr>
          <w:p w14:paraId="276D31A3" w14:textId="77777777" w:rsidR="00594570" w:rsidRPr="00BF2760" w:rsidRDefault="00594570" w:rsidP="00767AC4">
            <w:pPr>
              <w:rPr>
                <w:rFonts w:ascii="Trebuchet MS" w:hAnsi="Trebuchet MS"/>
                <w:kern w:val="2"/>
                <w:sz w:val="22"/>
                <w:szCs w:val="22"/>
              </w:rPr>
            </w:pPr>
          </w:p>
        </w:tc>
        <w:tc>
          <w:tcPr>
            <w:tcW w:w="3240" w:type="dxa"/>
          </w:tcPr>
          <w:p w14:paraId="23160A64" w14:textId="77777777" w:rsidR="00594570" w:rsidRPr="00BF2760" w:rsidRDefault="00594570" w:rsidP="00767AC4">
            <w:pPr>
              <w:rPr>
                <w:rFonts w:ascii="Trebuchet MS" w:hAnsi="Trebuchet MS"/>
                <w:kern w:val="2"/>
                <w:sz w:val="22"/>
                <w:szCs w:val="22"/>
              </w:rPr>
            </w:pPr>
            <w:r w:rsidRPr="00BF2760">
              <w:rPr>
                <w:rFonts w:ascii="Trebuchet MS" w:hAnsi="Trebuchet MS"/>
                <w:kern w:val="2"/>
                <w:sz w:val="22"/>
                <w:szCs w:val="22"/>
              </w:rPr>
              <w:t>1.1.6. Bankas, banko kodas</w:t>
            </w:r>
          </w:p>
        </w:tc>
        <w:tc>
          <w:tcPr>
            <w:tcW w:w="3510" w:type="dxa"/>
          </w:tcPr>
          <w:p w14:paraId="1F995F71" w14:textId="77777777" w:rsidR="00594570" w:rsidRPr="00BF2760" w:rsidRDefault="00594570" w:rsidP="001643AD">
            <w:pPr>
              <w:rPr>
                <w:rFonts w:ascii="Trebuchet MS" w:hAnsi="Trebuchet MS"/>
                <w:kern w:val="2"/>
                <w:sz w:val="22"/>
                <w:szCs w:val="22"/>
              </w:rPr>
            </w:pPr>
            <w:r w:rsidRPr="00BF2760">
              <w:rPr>
                <w:rFonts w:ascii="Trebuchet MS" w:hAnsi="Trebuchet MS"/>
                <w:kern w:val="2"/>
                <w:sz w:val="22"/>
                <w:szCs w:val="22"/>
              </w:rPr>
              <w:t>Finansų įstaigos kodas 40400</w:t>
            </w:r>
          </w:p>
          <w:p w14:paraId="59EF45F8" w14:textId="77777777" w:rsidR="00594570" w:rsidRPr="00BF2760" w:rsidRDefault="00594570" w:rsidP="001643AD">
            <w:pPr>
              <w:rPr>
                <w:rFonts w:ascii="Trebuchet MS" w:hAnsi="Trebuchet MS"/>
                <w:kern w:val="2"/>
                <w:sz w:val="22"/>
                <w:szCs w:val="22"/>
              </w:rPr>
            </w:pPr>
            <w:r w:rsidRPr="00BF2760">
              <w:rPr>
                <w:rFonts w:ascii="Trebuchet MS" w:hAnsi="Trebuchet MS"/>
                <w:kern w:val="2"/>
                <w:sz w:val="22"/>
                <w:szCs w:val="22"/>
              </w:rPr>
              <w:t>SWIFT BIC kodas: MFRLLT22XXX</w:t>
            </w:r>
          </w:p>
        </w:tc>
      </w:tr>
      <w:tr w:rsidR="00594570" w:rsidRPr="00BF2760" w14:paraId="7D0A0178" w14:textId="77777777" w:rsidTr="00767AC4">
        <w:tc>
          <w:tcPr>
            <w:tcW w:w="2808" w:type="dxa"/>
            <w:vMerge/>
          </w:tcPr>
          <w:p w14:paraId="291FC987" w14:textId="77777777" w:rsidR="00594570" w:rsidRPr="00BF2760" w:rsidRDefault="00594570" w:rsidP="00767AC4">
            <w:pPr>
              <w:rPr>
                <w:rFonts w:ascii="Trebuchet MS" w:hAnsi="Trebuchet MS"/>
                <w:kern w:val="2"/>
                <w:sz w:val="22"/>
                <w:szCs w:val="22"/>
              </w:rPr>
            </w:pPr>
          </w:p>
        </w:tc>
        <w:tc>
          <w:tcPr>
            <w:tcW w:w="3240" w:type="dxa"/>
          </w:tcPr>
          <w:p w14:paraId="43831709" w14:textId="77777777" w:rsidR="00594570" w:rsidRPr="00BF2760" w:rsidRDefault="00594570" w:rsidP="00767AC4">
            <w:pPr>
              <w:rPr>
                <w:rFonts w:ascii="Trebuchet MS" w:hAnsi="Trebuchet MS"/>
                <w:kern w:val="2"/>
                <w:sz w:val="22"/>
                <w:szCs w:val="22"/>
              </w:rPr>
            </w:pPr>
            <w:r w:rsidRPr="00BF2760">
              <w:rPr>
                <w:rFonts w:ascii="Trebuchet MS" w:hAnsi="Trebuchet MS"/>
                <w:kern w:val="2"/>
                <w:sz w:val="22"/>
                <w:szCs w:val="22"/>
              </w:rPr>
              <w:t>1.1.7. Telefonas</w:t>
            </w:r>
          </w:p>
        </w:tc>
        <w:tc>
          <w:tcPr>
            <w:tcW w:w="3510" w:type="dxa"/>
          </w:tcPr>
          <w:p w14:paraId="171789B1" w14:textId="77777777" w:rsidR="00594570" w:rsidRPr="00BF2760" w:rsidRDefault="00594570" w:rsidP="001643AD">
            <w:pPr>
              <w:rPr>
                <w:rFonts w:ascii="Trebuchet MS" w:hAnsi="Trebuchet MS"/>
                <w:kern w:val="2"/>
                <w:sz w:val="22"/>
                <w:szCs w:val="22"/>
              </w:rPr>
            </w:pPr>
            <w:r w:rsidRPr="00BF2760">
              <w:rPr>
                <w:rFonts w:ascii="Trebuchet MS" w:hAnsi="Trebuchet MS"/>
                <w:kern w:val="2"/>
                <w:sz w:val="22"/>
                <w:szCs w:val="22"/>
              </w:rPr>
              <w:t>+370 5 268 7800</w:t>
            </w:r>
          </w:p>
        </w:tc>
      </w:tr>
      <w:tr w:rsidR="00594570" w:rsidRPr="00BF2760" w14:paraId="6A8A7D3A" w14:textId="77777777" w:rsidTr="00767AC4">
        <w:tc>
          <w:tcPr>
            <w:tcW w:w="2808" w:type="dxa"/>
            <w:vMerge/>
          </w:tcPr>
          <w:p w14:paraId="03E76550" w14:textId="77777777" w:rsidR="00594570" w:rsidRPr="00BF2760" w:rsidRDefault="00594570" w:rsidP="00767AC4">
            <w:pPr>
              <w:rPr>
                <w:rFonts w:ascii="Trebuchet MS" w:hAnsi="Trebuchet MS"/>
                <w:kern w:val="2"/>
                <w:sz w:val="22"/>
                <w:szCs w:val="22"/>
              </w:rPr>
            </w:pPr>
          </w:p>
        </w:tc>
        <w:tc>
          <w:tcPr>
            <w:tcW w:w="3240" w:type="dxa"/>
          </w:tcPr>
          <w:p w14:paraId="5F266655" w14:textId="77777777" w:rsidR="00594570" w:rsidRPr="00BF2760" w:rsidRDefault="00594570" w:rsidP="00767AC4">
            <w:pPr>
              <w:rPr>
                <w:rFonts w:ascii="Trebuchet MS" w:hAnsi="Trebuchet MS"/>
                <w:kern w:val="2"/>
                <w:sz w:val="22"/>
                <w:szCs w:val="22"/>
              </w:rPr>
            </w:pPr>
            <w:r w:rsidRPr="00BF2760">
              <w:rPr>
                <w:rFonts w:ascii="Trebuchet MS" w:hAnsi="Trebuchet MS"/>
                <w:kern w:val="2"/>
                <w:sz w:val="22"/>
                <w:szCs w:val="22"/>
              </w:rPr>
              <w:t>1.1.8. El. paštas</w:t>
            </w:r>
          </w:p>
        </w:tc>
        <w:tc>
          <w:tcPr>
            <w:tcW w:w="3510" w:type="dxa"/>
          </w:tcPr>
          <w:p w14:paraId="5F30B487" w14:textId="738AB352" w:rsidR="00594570" w:rsidRPr="00BF2760" w:rsidRDefault="00547E7E" w:rsidP="001643AD">
            <w:pPr>
              <w:rPr>
                <w:rFonts w:ascii="Trebuchet MS" w:hAnsi="Trebuchet MS"/>
                <w:kern w:val="2"/>
                <w:sz w:val="22"/>
                <w:szCs w:val="22"/>
              </w:rPr>
            </w:pPr>
            <w:hyperlink r:id="rId8" w:history="1">
              <w:r w:rsidR="00594570" w:rsidRPr="00BF2760">
                <w:rPr>
                  <w:rStyle w:val="Hipersaitas"/>
                  <w:rFonts w:ascii="Trebuchet MS" w:hAnsi="Trebuchet MS"/>
                  <w:kern w:val="2"/>
                  <w:sz w:val="22"/>
                  <w:szCs w:val="22"/>
                </w:rPr>
                <w:t>vmi@vmi.lt</w:t>
              </w:r>
            </w:hyperlink>
            <w:r w:rsidR="00594570" w:rsidRPr="00BF2760">
              <w:rPr>
                <w:rFonts w:ascii="Trebuchet MS" w:hAnsi="Trebuchet MS"/>
                <w:kern w:val="2"/>
                <w:sz w:val="22"/>
                <w:szCs w:val="22"/>
              </w:rPr>
              <w:t xml:space="preserve"> </w:t>
            </w:r>
          </w:p>
        </w:tc>
      </w:tr>
      <w:tr w:rsidR="00594570" w:rsidRPr="00BF2760" w14:paraId="0FB4B89C" w14:textId="77777777" w:rsidTr="00767AC4">
        <w:tc>
          <w:tcPr>
            <w:tcW w:w="2808" w:type="dxa"/>
            <w:vMerge/>
          </w:tcPr>
          <w:p w14:paraId="5DF30045" w14:textId="77777777" w:rsidR="00594570" w:rsidRPr="00BF2760" w:rsidRDefault="00594570" w:rsidP="00767AC4">
            <w:pPr>
              <w:rPr>
                <w:rFonts w:ascii="Trebuchet MS" w:hAnsi="Trebuchet MS"/>
                <w:kern w:val="2"/>
                <w:sz w:val="22"/>
                <w:szCs w:val="22"/>
              </w:rPr>
            </w:pPr>
          </w:p>
        </w:tc>
        <w:tc>
          <w:tcPr>
            <w:tcW w:w="3240" w:type="dxa"/>
          </w:tcPr>
          <w:p w14:paraId="4E5E4DFA" w14:textId="77777777" w:rsidR="00594570" w:rsidRPr="00BF2760" w:rsidRDefault="00594570" w:rsidP="00767AC4">
            <w:pPr>
              <w:rPr>
                <w:rFonts w:ascii="Trebuchet MS" w:hAnsi="Trebuchet MS"/>
                <w:kern w:val="2"/>
                <w:sz w:val="22"/>
                <w:szCs w:val="22"/>
              </w:rPr>
            </w:pPr>
            <w:r w:rsidRPr="00BF2760">
              <w:rPr>
                <w:rFonts w:ascii="Trebuchet MS" w:hAnsi="Trebuchet MS"/>
                <w:kern w:val="2"/>
                <w:sz w:val="22"/>
                <w:szCs w:val="22"/>
              </w:rPr>
              <w:t>1.1.9. Šalies atstovas</w:t>
            </w:r>
          </w:p>
        </w:tc>
        <w:tc>
          <w:tcPr>
            <w:tcW w:w="3510" w:type="dxa"/>
          </w:tcPr>
          <w:p w14:paraId="12E253C7" w14:textId="77777777" w:rsidR="00594570" w:rsidRPr="00BF2760" w:rsidRDefault="00594570" w:rsidP="001643AD">
            <w:pPr>
              <w:rPr>
                <w:rFonts w:ascii="Trebuchet MS" w:hAnsi="Trebuchet MS"/>
                <w:kern w:val="2"/>
                <w:sz w:val="22"/>
                <w:szCs w:val="22"/>
              </w:rPr>
            </w:pPr>
            <w:r w:rsidRPr="00BF2760">
              <w:rPr>
                <w:rFonts w:ascii="Trebuchet MS" w:hAnsi="Trebuchet MS"/>
                <w:kern w:val="2"/>
                <w:sz w:val="22"/>
                <w:szCs w:val="22"/>
              </w:rPr>
              <w:t>Viršininko pavaduotojas Martynas Endrijaitis</w:t>
            </w:r>
          </w:p>
        </w:tc>
      </w:tr>
      <w:tr w:rsidR="00594570" w:rsidRPr="00BF2760" w14:paraId="2EBD8AD5" w14:textId="77777777" w:rsidTr="00767AC4">
        <w:tc>
          <w:tcPr>
            <w:tcW w:w="2808" w:type="dxa"/>
            <w:vMerge/>
          </w:tcPr>
          <w:p w14:paraId="231AFECF" w14:textId="77777777" w:rsidR="00594570" w:rsidRPr="00BF2760" w:rsidRDefault="00594570" w:rsidP="00767AC4">
            <w:pPr>
              <w:rPr>
                <w:rFonts w:ascii="Trebuchet MS" w:hAnsi="Trebuchet MS"/>
                <w:kern w:val="2"/>
                <w:sz w:val="22"/>
                <w:szCs w:val="22"/>
              </w:rPr>
            </w:pPr>
          </w:p>
        </w:tc>
        <w:tc>
          <w:tcPr>
            <w:tcW w:w="3240" w:type="dxa"/>
          </w:tcPr>
          <w:p w14:paraId="5DADFF46" w14:textId="77777777" w:rsidR="00594570" w:rsidRPr="00BF2760" w:rsidRDefault="00594570" w:rsidP="00767AC4">
            <w:pPr>
              <w:rPr>
                <w:rFonts w:ascii="Trebuchet MS" w:hAnsi="Trebuchet MS"/>
                <w:kern w:val="2"/>
                <w:sz w:val="22"/>
                <w:szCs w:val="22"/>
              </w:rPr>
            </w:pPr>
            <w:r w:rsidRPr="00BF2760">
              <w:rPr>
                <w:rFonts w:ascii="Trebuchet MS" w:hAnsi="Trebuchet MS"/>
                <w:kern w:val="2"/>
                <w:sz w:val="22"/>
                <w:szCs w:val="22"/>
              </w:rPr>
              <w:t>1.1.10. Atstovavimo pagrindas</w:t>
            </w:r>
          </w:p>
        </w:tc>
        <w:tc>
          <w:tcPr>
            <w:tcW w:w="3510" w:type="dxa"/>
          </w:tcPr>
          <w:p w14:paraId="7727037B" w14:textId="77777777" w:rsidR="00594570" w:rsidRPr="00BF2760" w:rsidRDefault="00594570" w:rsidP="001643AD">
            <w:pPr>
              <w:rPr>
                <w:rFonts w:ascii="Trebuchet MS" w:hAnsi="Trebuchet MS"/>
                <w:kern w:val="2"/>
                <w:sz w:val="22"/>
                <w:szCs w:val="22"/>
              </w:rPr>
            </w:pPr>
            <w:r w:rsidRPr="00BF2760">
              <w:rPr>
                <w:rFonts w:ascii="Trebuchet MS" w:hAnsi="Trebuchet MS"/>
                <w:kern w:val="2"/>
                <w:sz w:val="22"/>
                <w:szCs w:val="22"/>
              </w:rPr>
              <w:t xml:space="preserve">Valstybinės mokesčių inspekcijos prie Lietuvos Respublikos finansų ministerijos viršininko </w:t>
            </w:r>
            <w:r w:rsidRPr="00BF2760">
              <w:rPr>
                <w:rFonts w:ascii="Trebuchet MS" w:hAnsi="Trebuchet MS"/>
                <w:bCs/>
                <w:kern w:val="2"/>
                <w:sz w:val="22"/>
                <w:szCs w:val="22"/>
              </w:rPr>
              <w:t>2024 m. kovo 26 d. įsakymas Nr. V-102 „Dėl įgaliojimų suteikimo“</w:t>
            </w:r>
          </w:p>
        </w:tc>
      </w:tr>
      <w:tr w:rsidR="00594570" w:rsidRPr="00BF2760" w14:paraId="71566CD2" w14:textId="77777777" w:rsidTr="00767AC4">
        <w:tc>
          <w:tcPr>
            <w:tcW w:w="2808" w:type="dxa"/>
            <w:vMerge w:val="restart"/>
          </w:tcPr>
          <w:p w14:paraId="3883DEAD" w14:textId="77777777" w:rsidR="00594570" w:rsidRPr="00BF2760" w:rsidRDefault="00594570" w:rsidP="00767AC4">
            <w:pPr>
              <w:rPr>
                <w:rFonts w:ascii="Trebuchet MS" w:hAnsi="Trebuchet MS"/>
                <w:b/>
                <w:kern w:val="2"/>
                <w:sz w:val="22"/>
                <w:szCs w:val="22"/>
              </w:rPr>
            </w:pPr>
          </w:p>
          <w:p w14:paraId="36026FC2" w14:textId="77777777" w:rsidR="00594570" w:rsidRPr="00BF2760" w:rsidRDefault="00594570" w:rsidP="00767AC4">
            <w:pPr>
              <w:rPr>
                <w:rFonts w:ascii="Trebuchet MS" w:hAnsi="Trebuchet MS"/>
                <w:b/>
                <w:kern w:val="2"/>
                <w:sz w:val="22"/>
                <w:szCs w:val="22"/>
              </w:rPr>
            </w:pPr>
          </w:p>
          <w:p w14:paraId="1686484F" w14:textId="77777777" w:rsidR="00594570" w:rsidRPr="00BF2760" w:rsidRDefault="00594570" w:rsidP="00767AC4">
            <w:pPr>
              <w:rPr>
                <w:rFonts w:ascii="Trebuchet MS" w:hAnsi="Trebuchet MS"/>
                <w:b/>
                <w:kern w:val="2"/>
                <w:sz w:val="22"/>
                <w:szCs w:val="22"/>
              </w:rPr>
            </w:pPr>
          </w:p>
          <w:p w14:paraId="3890C894" w14:textId="77777777" w:rsidR="00594570" w:rsidRPr="00BF2760" w:rsidRDefault="00594570" w:rsidP="00767AC4">
            <w:pPr>
              <w:rPr>
                <w:rFonts w:ascii="Trebuchet MS" w:hAnsi="Trebuchet MS"/>
                <w:b/>
                <w:kern w:val="2"/>
                <w:sz w:val="22"/>
                <w:szCs w:val="22"/>
              </w:rPr>
            </w:pPr>
            <w:r w:rsidRPr="00BF2760">
              <w:rPr>
                <w:rFonts w:ascii="Trebuchet MS" w:hAnsi="Trebuchet MS"/>
                <w:b/>
                <w:kern w:val="2"/>
                <w:sz w:val="22"/>
                <w:szCs w:val="22"/>
              </w:rPr>
              <w:t>1.2. Tiekėjas</w:t>
            </w:r>
          </w:p>
          <w:p w14:paraId="256BB35A" w14:textId="77777777" w:rsidR="00594570" w:rsidRPr="00BF2760" w:rsidRDefault="00594570" w:rsidP="00767AC4">
            <w:pPr>
              <w:rPr>
                <w:rFonts w:ascii="Trebuchet MS" w:hAnsi="Trebuchet MS"/>
                <w:color w:val="4472C4"/>
                <w:kern w:val="2"/>
                <w:sz w:val="22"/>
                <w:szCs w:val="22"/>
              </w:rPr>
            </w:pPr>
            <w:r w:rsidRPr="00BF2760">
              <w:rPr>
                <w:rFonts w:ascii="Trebuchet MS" w:hAnsi="Trebuchet MS"/>
                <w:color w:val="4472C4"/>
                <w:kern w:val="2"/>
                <w:sz w:val="22"/>
                <w:szCs w:val="22"/>
              </w:rPr>
              <w:t>(jei Tiekėjas yra fizinis asmuo, skiltys atitinkamai pakoreguojamos.</w:t>
            </w:r>
          </w:p>
          <w:p w14:paraId="2FCC5884" w14:textId="77777777" w:rsidR="00594570" w:rsidRPr="00BF2760" w:rsidRDefault="00594570" w:rsidP="00767AC4">
            <w:pPr>
              <w:rPr>
                <w:rFonts w:ascii="Trebuchet MS" w:hAnsi="Trebuchet MS"/>
                <w:color w:val="4472C4"/>
                <w:kern w:val="2"/>
                <w:sz w:val="22"/>
                <w:szCs w:val="22"/>
              </w:rPr>
            </w:pPr>
            <w:r w:rsidRPr="00BF2760">
              <w:rPr>
                <w:rFonts w:ascii="Trebuchet MS" w:hAnsi="Trebuchet MS"/>
                <w:color w:val="4472C4"/>
                <w:kern w:val="2"/>
                <w:sz w:val="22"/>
                <w:szCs w:val="22"/>
              </w:rPr>
              <w:t>Jei Tiekėjas yra tiekėjų grupė, skiltys pildomos įterpiant kiekvieno grupės nario informaciją)</w:t>
            </w:r>
          </w:p>
          <w:p w14:paraId="4D6C8B1B" w14:textId="77777777" w:rsidR="00594570" w:rsidRPr="00BF2760" w:rsidRDefault="00594570" w:rsidP="00767AC4">
            <w:pPr>
              <w:rPr>
                <w:rFonts w:ascii="Trebuchet MS" w:hAnsi="Trebuchet MS"/>
                <w:b/>
                <w:kern w:val="2"/>
                <w:sz w:val="22"/>
                <w:szCs w:val="22"/>
              </w:rPr>
            </w:pPr>
          </w:p>
        </w:tc>
        <w:tc>
          <w:tcPr>
            <w:tcW w:w="3240" w:type="dxa"/>
          </w:tcPr>
          <w:p w14:paraId="58216BC4" w14:textId="77777777" w:rsidR="00594570" w:rsidRPr="00BF2760" w:rsidRDefault="00594570" w:rsidP="00767AC4">
            <w:pPr>
              <w:rPr>
                <w:rFonts w:ascii="Trebuchet MS" w:hAnsi="Trebuchet MS"/>
                <w:kern w:val="2"/>
                <w:sz w:val="22"/>
                <w:szCs w:val="22"/>
              </w:rPr>
            </w:pPr>
            <w:r w:rsidRPr="00BF2760">
              <w:rPr>
                <w:rFonts w:ascii="Trebuchet MS" w:hAnsi="Trebuchet MS"/>
                <w:kern w:val="2"/>
                <w:sz w:val="22"/>
                <w:szCs w:val="22"/>
              </w:rPr>
              <w:t>1.2.1. Pavadinimas</w:t>
            </w:r>
          </w:p>
        </w:tc>
        <w:tc>
          <w:tcPr>
            <w:tcW w:w="3510" w:type="dxa"/>
          </w:tcPr>
          <w:p w14:paraId="153019B2" w14:textId="77777777" w:rsidR="00594570" w:rsidRPr="00BF2760" w:rsidRDefault="00594570" w:rsidP="00767AC4">
            <w:pPr>
              <w:jc w:val="center"/>
              <w:rPr>
                <w:rFonts w:ascii="Trebuchet MS" w:hAnsi="Trebuchet MS"/>
                <w:kern w:val="2"/>
                <w:sz w:val="22"/>
                <w:szCs w:val="22"/>
              </w:rPr>
            </w:pPr>
          </w:p>
        </w:tc>
      </w:tr>
      <w:tr w:rsidR="00594570" w:rsidRPr="00BF2760" w14:paraId="1614752C" w14:textId="77777777" w:rsidTr="00767AC4">
        <w:tc>
          <w:tcPr>
            <w:tcW w:w="2808" w:type="dxa"/>
            <w:vMerge/>
          </w:tcPr>
          <w:p w14:paraId="1B99A61C" w14:textId="77777777" w:rsidR="00594570" w:rsidRPr="00BF2760" w:rsidRDefault="00594570" w:rsidP="00767AC4">
            <w:pPr>
              <w:rPr>
                <w:rFonts w:ascii="Trebuchet MS" w:hAnsi="Trebuchet MS"/>
                <w:b/>
                <w:kern w:val="2"/>
                <w:sz w:val="22"/>
                <w:szCs w:val="22"/>
              </w:rPr>
            </w:pPr>
          </w:p>
        </w:tc>
        <w:tc>
          <w:tcPr>
            <w:tcW w:w="3240" w:type="dxa"/>
          </w:tcPr>
          <w:p w14:paraId="70863059" w14:textId="77777777" w:rsidR="00594570" w:rsidRPr="00BF2760" w:rsidRDefault="00594570" w:rsidP="00767AC4">
            <w:pPr>
              <w:rPr>
                <w:rFonts w:ascii="Trebuchet MS" w:hAnsi="Trebuchet MS"/>
                <w:kern w:val="2"/>
                <w:sz w:val="22"/>
                <w:szCs w:val="22"/>
              </w:rPr>
            </w:pPr>
            <w:r w:rsidRPr="00BF2760">
              <w:rPr>
                <w:rFonts w:ascii="Trebuchet MS" w:hAnsi="Trebuchet MS"/>
                <w:kern w:val="2"/>
                <w:sz w:val="22"/>
                <w:szCs w:val="22"/>
              </w:rPr>
              <w:t>1.2.2. Juridinio asmens kodas</w:t>
            </w:r>
          </w:p>
        </w:tc>
        <w:tc>
          <w:tcPr>
            <w:tcW w:w="3510" w:type="dxa"/>
          </w:tcPr>
          <w:p w14:paraId="66F9BEAA" w14:textId="77777777" w:rsidR="00594570" w:rsidRPr="00BF2760" w:rsidRDefault="00594570" w:rsidP="00767AC4">
            <w:pPr>
              <w:jc w:val="center"/>
              <w:rPr>
                <w:rFonts w:ascii="Trebuchet MS" w:hAnsi="Trebuchet MS"/>
                <w:kern w:val="2"/>
                <w:sz w:val="22"/>
                <w:szCs w:val="22"/>
              </w:rPr>
            </w:pPr>
          </w:p>
        </w:tc>
      </w:tr>
      <w:tr w:rsidR="00594570" w:rsidRPr="00BF2760" w14:paraId="35D39B66" w14:textId="77777777" w:rsidTr="00767AC4">
        <w:tc>
          <w:tcPr>
            <w:tcW w:w="2808" w:type="dxa"/>
            <w:vMerge/>
          </w:tcPr>
          <w:p w14:paraId="29DFE4AA" w14:textId="77777777" w:rsidR="00594570" w:rsidRPr="00BF2760" w:rsidRDefault="00594570" w:rsidP="00767AC4">
            <w:pPr>
              <w:rPr>
                <w:rFonts w:ascii="Trebuchet MS" w:hAnsi="Trebuchet MS"/>
                <w:b/>
                <w:kern w:val="2"/>
                <w:sz w:val="22"/>
                <w:szCs w:val="22"/>
              </w:rPr>
            </w:pPr>
          </w:p>
        </w:tc>
        <w:tc>
          <w:tcPr>
            <w:tcW w:w="3240" w:type="dxa"/>
          </w:tcPr>
          <w:p w14:paraId="0D5412C5" w14:textId="77777777" w:rsidR="00594570" w:rsidRPr="00BF2760" w:rsidRDefault="00594570" w:rsidP="00767AC4">
            <w:pPr>
              <w:rPr>
                <w:rFonts w:ascii="Trebuchet MS" w:hAnsi="Trebuchet MS"/>
                <w:kern w:val="2"/>
                <w:sz w:val="22"/>
                <w:szCs w:val="22"/>
              </w:rPr>
            </w:pPr>
            <w:r w:rsidRPr="00BF2760">
              <w:rPr>
                <w:rFonts w:ascii="Trebuchet MS" w:hAnsi="Trebuchet MS"/>
                <w:kern w:val="2"/>
                <w:sz w:val="22"/>
                <w:szCs w:val="22"/>
              </w:rPr>
              <w:t>1.2.3. Adresas</w:t>
            </w:r>
          </w:p>
        </w:tc>
        <w:tc>
          <w:tcPr>
            <w:tcW w:w="3510" w:type="dxa"/>
          </w:tcPr>
          <w:p w14:paraId="6D60CE34" w14:textId="77777777" w:rsidR="00594570" w:rsidRPr="00BF2760" w:rsidRDefault="00594570" w:rsidP="00767AC4">
            <w:pPr>
              <w:jc w:val="center"/>
              <w:rPr>
                <w:rFonts w:ascii="Trebuchet MS" w:hAnsi="Trebuchet MS"/>
                <w:kern w:val="2"/>
                <w:sz w:val="22"/>
                <w:szCs w:val="22"/>
              </w:rPr>
            </w:pPr>
          </w:p>
        </w:tc>
      </w:tr>
      <w:tr w:rsidR="00594570" w:rsidRPr="00BF2760" w14:paraId="3277DB74" w14:textId="77777777" w:rsidTr="00767AC4">
        <w:tc>
          <w:tcPr>
            <w:tcW w:w="2808" w:type="dxa"/>
            <w:vMerge/>
          </w:tcPr>
          <w:p w14:paraId="11FD714C" w14:textId="77777777" w:rsidR="00594570" w:rsidRPr="00BF2760" w:rsidRDefault="00594570" w:rsidP="00767AC4">
            <w:pPr>
              <w:rPr>
                <w:rFonts w:ascii="Trebuchet MS" w:hAnsi="Trebuchet MS"/>
                <w:b/>
                <w:kern w:val="2"/>
                <w:sz w:val="22"/>
                <w:szCs w:val="22"/>
              </w:rPr>
            </w:pPr>
          </w:p>
        </w:tc>
        <w:tc>
          <w:tcPr>
            <w:tcW w:w="3240" w:type="dxa"/>
          </w:tcPr>
          <w:p w14:paraId="42F030E6" w14:textId="77777777" w:rsidR="00594570" w:rsidRPr="00BF2760" w:rsidRDefault="00594570" w:rsidP="00767AC4">
            <w:pPr>
              <w:rPr>
                <w:rFonts w:ascii="Trebuchet MS" w:hAnsi="Trebuchet MS"/>
                <w:kern w:val="2"/>
                <w:sz w:val="22"/>
                <w:szCs w:val="22"/>
              </w:rPr>
            </w:pPr>
            <w:r w:rsidRPr="00BF2760">
              <w:rPr>
                <w:rFonts w:ascii="Trebuchet MS" w:hAnsi="Trebuchet MS"/>
                <w:kern w:val="2"/>
                <w:sz w:val="22"/>
                <w:szCs w:val="22"/>
              </w:rPr>
              <w:t>1.2.4. PVM mokėtojo kodas</w:t>
            </w:r>
          </w:p>
        </w:tc>
        <w:tc>
          <w:tcPr>
            <w:tcW w:w="3510" w:type="dxa"/>
          </w:tcPr>
          <w:p w14:paraId="1390BB8D" w14:textId="77777777" w:rsidR="00594570" w:rsidRPr="00BF2760" w:rsidRDefault="00594570" w:rsidP="00767AC4">
            <w:pPr>
              <w:jc w:val="center"/>
              <w:rPr>
                <w:rFonts w:ascii="Trebuchet MS" w:hAnsi="Trebuchet MS"/>
                <w:kern w:val="2"/>
                <w:sz w:val="22"/>
                <w:szCs w:val="22"/>
              </w:rPr>
            </w:pPr>
          </w:p>
        </w:tc>
      </w:tr>
      <w:tr w:rsidR="00594570" w:rsidRPr="00BF2760" w14:paraId="50E2C8E1" w14:textId="77777777" w:rsidTr="00767AC4">
        <w:tc>
          <w:tcPr>
            <w:tcW w:w="2808" w:type="dxa"/>
            <w:vMerge/>
          </w:tcPr>
          <w:p w14:paraId="3B2AB2B4" w14:textId="77777777" w:rsidR="00594570" w:rsidRPr="00BF2760" w:rsidRDefault="00594570" w:rsidP="00767AC4">
            <w:pPr>
              <w:rPr>
                <w:rFonts w:ascii="Trebuchet MS" w:hAnsi="Trebuchet MS"/>
                <w:b/>
                <w:kern w:val="2"/>
                <w:sz w:val="22"/>
                <w:szCs w:val="22"/>
              </w:rPr>
            </w:pPr>
          </w:p>
        </w:tc>
        <w:tc>
          <w:tcPr>
            <w:tcW w:w="3240" w:type="dxa"/>
          </w:tcPr>
          <w:p w14:paraId="70167AC1" w14:textId="77777777" w:rsidR="00594570" w:rsidRPr="00BF2760" w:rsidRDefault="00594570" w:rsidP="00767AC4">
            <w:pPr>
              <w:rPr>
                <w:rFonts w:ascii="Trebuchet MS" w:hAnsi="Trebuchet MS"/>
                <w:kern w:val="2"/>
                <w:sz w:val="22"/>
                <w:szCs w:val="22"/>
              </w:rPr>
            </w:pPr>
            <w:r w:rsidRPr="00BF2760">
              <w:rPr>
                <w:rFonts w:ascii="Trebuchet MS" w:hAnsi="Trebuchet MS"/>
                <w:kern w:val="2"/>
                <w:sz w:val="22"/>
                <w:szCs w:val="22"/>
              </w:rPr>
              <w:t>1.2.5. Atsiskaitomoji sąskaita</w:t>
            </w:r>
          </w:p>
        </w:tc>
        <w:tc>
          <w:tcPr>
            <w:tcW w:w="3510" w:type="dxa"/>
          </w:tcPr>
          <w:p w14:paraId="29703660" w14:textId="77777777" w:rsidR="00594570" w:rsidRPr="00BF2760" w:rsidRDefault="00594570" w:rsidP="00767AC4">
            <w:pPr>
              <w:jc w:val="center"/>
              <w:rPr>
                <w:rFonts w:ascii="Trebuchet MS" w:hAnsi="Trebuchet MS"/>
                <w:kern w:val="2"/>
                <w:sz w:val="22"/>
                <w:szCs w:val="22"/>
              </w:rPr>
            </w:pPr>
          </w:p>
        </w:tc>
      </w:tr>
      <w:tr w:rsidR="00594570" w:rsidRPr="00BF2760" w14:paraId="20604548" w14:textId="77777777" w:rsidTr="00767AC4">
        <w:tc>
          <w:tcPr>
            <w:tcW w:w="2808" w:type="dxa"/>
            <w:vMerge/>
          </w:tcPr>
          <w:p w14:paraId="27414EEF" w14:textId="77777777" w:rsidR="00594570" w:rsidRPr="00BF2760" w:rsidRDefault="00594570" w:rsidP="00767AC4">
            <w:pPr>
              <w:rPr>
                <w:rFonts w:ascii="Trebuchet MS" w:hAnsi="Trebuchet MS"/>
                <w:b/>
                <w:kern w:val="2"/>
                <w:sz w:val="22"/>
                <w:szCs w:val="22"/>
              </w:rPr>
            </w:pPr>
          </w:p>
        </w:tc>
        <w:tc>
          <w:tcPr>
            <w:tcW w:w="3240" w:type="dxa"/>
          </w:tcPr>
          <w:p w14:paraId="0F7DEF95" w14:textId="77777777" w:rsidR="00594570" w:rsidRPr="00BF2760" w:rsidRDefault="00594570" w:rsidP="00767AC4">
            <w:pPr>
              <w:rPr>
                <w:rFonts w:ascii="Trebuchet MS" w:hAnsi="Trebuchet MS"/>
                <w:kern w:val="2"/>
                <w:sz w:val="22"/>
                <w:szCs w:val="22"/>
              </w:rPr>
            </w:pPr>
            <w:r w:rsidRPr="00BF2760">
              <w:rPr>
                <w:rFonts w:ascii="Trebuchet MS" w:hAnsi="Trebuchet MS"/>
                <w:kern w:val="2"/>
                <w:sz w:val="22"/>
                <w:szCs w:val="22"/>
              </w:rPr>
              <w:t>1.2.6. Bankas, banko kodas</w:t>
            </w:r>
          </w:p>
        </w:tc>
        <w:tc>
          <w:tcPr>
            <w:tcW w:w="3510" w:type="dxa"/>
          </w:tcPr>
          <w:p w14:paraId="6D5CE8EA" w14:textId="77777777" w:rsidR="00594570" w:rsidRPr="00BF2760" w:rsidRDefault="00594570" w:rsidP="00767AC4">
            <w:pPr>
              <w:jc w:val="center"/>
              <w:rPr>
                <w:rFonts w:ascii="Trebuchet MS" w:hAnsi="Trebuchet MS"/>
                <w:kern w:val="2"/>
                <w:sz w:val="22"/>
                <w:szCs w:val="22"/>
              </w:rPr>
            </w:pPr>
          </w:p>
        </w:tc>
      </w:tr>
      <w:tr w:rsidR="00594570" w:rsidRPr="00BF2760" w14:paraId="44CE65E9" w14:textId="77777777" w:rsidTr="00767AC4">
        <w:tc>
          <w:tcPr>
            <w:tcW w:w="2808" w:type="dxa"/>
            <w:vMerge/>
          </w:tcPr>
          <w:p w14:paraId="284EA0C4" w14:textId="77777777" w:rsidR="00594570" w:rsidRPr="00BF2760" w:rsidRDefault="00594570" w:rsidP="00767AC4">
            <w:pPr>
              <w:rPr>
                <w:rFonts w:ascii="Trebuchet MS" w:hAnsi="Trebuchet MS"/>
                <w:b/>
                <w:kern w:val="2"/>
                <w:sz w:val="22"/>
                <w:szCs w:val="22"/>
              </w:rPr>
            </w:pPr>
          </w:p>
        </w:tc>
        <w:tc>
          <w:tcPr>
            <w:tcW w:w="3240" w:type="dxa"/>
          </w:tcPr>
          <w:p w14:paraId="6B7A4F39" w14:textId="77777777" w:rsidR="00594570" w:rsidRPr="00BF2760" w:rsidRDefault="00594570" w:rsidP="00767AC4">
            <w:pPr>
              <w:rPr>
                <w:rFonts w:ascii="Trebuchet MS" w:hAnsi="Trebuchet MS"/>
                <w:kern w:val="2"/>
                <w:sz w:val="22"/>
                <w:szCs w:val="22"/>
              </w:rPr>
            </w:pPr>
            <w:r w:rsidRPr="00BF2760">
              <w:rPr>
                <w:rFonts w:ascii="Trebuchet MS" w:hAnsi="Trebuchet MS"/>
                <w:kern w:val="2"/>
                <w:sz w:val="22"/>
                <w:szCs w:val="22"/>
              </w:rPr>
              <w:t>1.2.7. Telefonas</w:t>
            </w:r>
          </w:p>
        </w:tc>
        <w:tc>
          <w:tcPr>
            <w:tcW w:w="3510" w:type="dxa"/>
          </w:tcPr>
          <w:p w14:paraId="4E3E3D9C" w14:textId="77777777" w:rsidR="00594570" w:rsidRPr="00BF2760" w:rsidRDefault="00594570" w:rsidP="00767AC4">
            <w:pPr>
              <w:jc w:val="center"/>
              <w:rPr>
                <w:rFonts w:ascii="Trebuchet MS" w:hAnsi="Trebuchet MS"/>
                <w:kern w:val="2"/>
                <w:sz w:val="22"/>
                <w:szCs w:val="22"/>
              </w:rPr>
            </w:pPr>
          </w:p>
        </w:tc>
      </w:tr>
      <w:tr w:rsidR="00594570" w:rsidRPr="00BF2760" w14:paraId="24D82D75" w14:textId="77777777" w:rsidTr="00767AC4">
        <w:tc>
          <w:tcPr>
            <w:tcW w:w="2808" w:type="dxa"/>
            <w:vMerge/>
          </w:tcPr>
          <w:p w14:paraId="3D286620" w14:textId="77777777" w:rsidR="00594570" w:rsidRPr="00BF2760" w:rsidRDefault="00594570" w:rsidP="00767AC4">
            <w:pPr>
              <w:rPr>
                <w:rFonts w:ascii="Trebuchet MS" w:hAnsi="Trebuchet MS"/>
                <w:b/>
                <w:kern w:val="2"/>
                <w:sz w:val="22"/>
                <w:szCs w:val="22"/>
              </w:rPr>
            </w:pPr>
          </w:p>
        </w:tc>
        <w:tc>
          <w:tcPr>
            <w:tcW w:w="3240" w:type="dxa"/>
          </w:tcPr>
          <w:p w14:paraId="51E2A23B" w14:textId="77777777" w:rsidR="00594570" w:rsidRPr="00BF2760" w:rsidRDefault="00594570" w:rsidP="00767AC4">
            <w:pPr>
              <w:rPr>
                <w:rFonts w:ascii="Trebuchet MS" w:hAnsi="Trebuchet MS"/>
                <w:kern w:val="2"/>
                <w:sz w:val="22"/>
                <w:szCs w:val="22"/>
              </w:rPr>
            </w:pPr>
            <w:r w:rsidRPr="00BF2760">
              <w:rPr>
                <w:rFonts w:ascii="Trebuchet MS" w:hAnsi="Trebuchet MS"/>
                <w:kern w:val="2"/>
                <w:sz w:val="22"/>
                <w:szCs w:val="22"/>
              </w:rPr>
              <w:t>1.2.8. El. paštas</w:t>
            </w:r>
          </w:p>
        </w:tc>
        <w:tc>
          <w:tcPr>
            <w:tcW w:w="3510" w:type="dxa"/>
          </w:tcPr>
          <w:p w14:paraId="7E768BA5" w14:textId="77777777" w:rsidR="00594570" w:rsidRPr="00BF2760" w:rsidRDefault="00594570" w:rsidP="00767AC4">
            <w:pPr>
              <w:jc w:val="center"/>
              <w:rPr>
                <w:rFonts w:ascii="Trebuchet MS" w:hAnsi="Trebuchet MS"/>
                <w:kern w:val="2"/>
                <w:sz w:val="22"/>
                <w:szCs w:val="22"/>
              </w:rPr>
            </w:pPr>
          </w:p>
        </w:tc>
      </w:tr>
      <w:tr w:rsidR="00594570" w:rsidRPr="00BF2760" w14:paraId="5C41EB8B" w14:textId="77777777" w:rsidTr="00767AC4">
        <w:tc>
          <w:tcPr>
            <w:tcW w:w="2808" w:type="dxa"/>
            <w:vMerge/>
          </w:tcPr>
          <w:p w14:paraId="1454A65E" w14:textId="77777777" w:rsidR="00594570" w:rsidRPr="00BF2760" w:rsidRDefault="00594570" w:rsidP="00767AC4">
            <w:pPr>
              <w:rPr>
                <w:rFonts w:ascii="Trebuchet MS" w:hAnsi="Trebuchet MS"/>
                <w:b/>
                <w:kern w:val="2"/>
                <w:sz w:val="22"/>
                <w:szCs w:val="22"/>
              </w:rPr>
            </w:pPr>
          </w:p>
        </w:tc>
        <w:tc>
          <w:tcPr>
            <w:tcW w:w="3240" w:type="dxa"/>
          </w:tcPr>
          <w:p w14:paraId="0E7F14DB" w14:textId="77777777" w:rsidR="00594570" w:rsidRPr="00BF2760" w:rsidRDefault="00594570" w:rsidP="00767AC4">
            <w:pPr>
              <w:rPr>
                <w:rFonts w:ascii="Trebuchet MS" w:hAnsi="Trebuchet MS"/>
                <w:kern w:val="2"/>
                <w:sz w:val="22"/>
                <w:szCs w:val="22"/>
              </w:rPr>
            </w:pPr>
            <w:r w:rsidRPr="00BF2760">
              <w:rPr>
                <w:rFonts w:ascii="Trebuchet MS" w:hAnsi="Trebuchet MS"/>
                <w:kern w:val="2"/>
                <w:sz w:val="22"/>
                <w:szCs w:val="22"/>
              </w:rPr>
              <w:t>1.2.9. Šalies atstovas</w:t>
            </w:r>
          </w:p>
        </w:tc>
        <w:tc>
          <w:tcPr>
            <w:tcW w:w="3510" w:type="dxa"/>
          </w:tcPr>
          <w:p w14:paraId="3C4FCB95" w14:textId="77777777" w:rsidR="00594570" w:rsidRPr="00BF2760" w:rsidRDefault="00594570" w:rsidP="00767AC4">
            <w:pPr>
              <w:jc w:val="center"/>
              <w:rPr>
                <w:rFonts w:ascii="Trebuchet MS" w:hAnsi="Trebuchet MS"/>
                <w:kern w:val="2"/>
                <w:sz w:val="22"/>
                <w:szCs w:val="22"/>
              </w:rPr>
            </w:pPr>
          </w:p>
        </w:tc>
      </w:tr>
      <w:tr w:rsidR="00594570" w:rsidRPr="00BF2760" w14:paraId="558E9128" w14:textId="77777777" w:rsidTr="00767AC4">
        <w:tc>
          <w:tcPr>
            <w:tcW w:w="2808" w:type="dxa"/>
            <w:vMerge/>
          </w:tcPr>
          <w:p w14:paraId="67F61A38" w14:textId="77777777" w:rsidR="00594570" w:rsidRPr="00BF2760" w:rsidRDefault="00594570" w:rsidP="00767AC4">
            <w:pPr>
              <w:rPr>
                <w:rFonts w:ascii="Trebuchet MS" w:hAnsi="Trebuchet MS"/>
                <w:b/>
                <w:kern w:val="2"/>
                <w:sz w:val="22"/>
                <w:szCs w:val="22"/>
              </w:rPr>
            </w:pPr>
          </w:p>
        </w:tc>
        <w:tc>
          <w:tcPr>
            <w:tcW w:w="3240" w:type="dxa"/>
          </w:tcPr>
          <w:p w14:paraId="6758D7AB" w14:textId="77777777" w:rsidR="00594570" w:rsidRPr="00BF2760" w:rsidRDefault="00594570" w:rsidP="00767AC4">
            <w:pPr>
              <w:rPr>
                <w:rFonts w:ascii="Trebuchet MS" w:hAnsi="Trebuchet MS"/>
                <w:kern w:val="2"/>
                <w:sz w:val="22"/>
                <w:szCs w:val="22"/>
              </w:rPr>
            </w:pPr>
            <w:r w:rsidRPr="00BF2760">
              <w:rPr>
                <w:rFonts w:ascii="Trebuchet MS" w:hAnsi="Trebuchet MS"/>
                <w:kern w:val="2"/>
                <w:sz w:val="22"/>
                <w:szCs w:val="22"/>
              </w:rPr>
              <w:t>1.2.10. Atstovavimo pagrindas</w:t>
            </w:r>
          </w:p>
        </w:tc>
        <w:tc>
          <w:tcPr>
            <w:tcW w:w="3510" w:type="dxa"/>
          </w:tcPr>
          <w:p w14:paraId="5656A897" w14:textId="77777777" w:rsidR="00594570" w:rsidRPr="00BF2760" w:rsidRDefault="00594570" w:rsidP="00767AC4">
            <w:pPr>
              <w:jc w:val="center"/>
              <w:rPr>
                <w:rFonts w:ascii="Trebuchet MS" w:hAnsi="Trebuchet MS"/>
                <w:kern w:val="2"/>
                <w:sz w:val="22"/>
                <w:szCs w:val="22"/>
              </w:rPr>
            </w:pPr>
          </w:p>
        </w:tc>
      </w:tr>
    </w:tbl>
    <w:p w14:paraId="59637F60" w14:textId="77777777" w:rsidR="00594570" w:rsidRPr="00BF2760" w:rsidRDefault="00594570" w:rsidP="00594570">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1"/>
        <w:gridCol w:w="4394"/>
        <w:gridCol w:w="1294"/>
        <w:gridCol w:w="86"/>
      </w:tblGrid>
      <w:tr w:rsidR="00594570" w:rsidRPr="00BF2760" w14:paraId="654F5035" w14:textId="77777777" w:rsidTr="00810E44">
        <w:trPr>
          <w:gridAfter w:val="1"/>
          <w:wAfter w:w="86" w:type="dxa"/>
          <w:trHeight w:val="300"/>
        </w:trPr>
        <w:tc>
          <w:tcPr>
            <w:tcW w:w="9449" w:type="dxa"/>
            <w:gridSpan w:val="3"/>
          </w:tcPr>
          <w:p w14:paraId="591A6987" w14:textId="77777777" w:rsidR="00594570" w:rsidRPr="00BF2760" w:rsidRDefault="00594570" w:rsidP="00767AC4">
            <w:pPr>
              <w:jc w:val="center"/>
              <w:rPr>
                <w:rFonts w:ascii="Trebuchet MS" w:hAnsi="Trebuchet MS"/>
                <w:b/>
                <w:kern w:val="2"/>
                <w:sz w:val="22"/>
                <w:szCs w:val="22"/>
              </w:rPr>
            </w:pPr>
            <w:r w:rsidRPr="00BF2760">
              <w:rPr>
                <w:rFonts w:ascii="Trebuchet MS" w:hAnsi="Trebuchet MS"/>
                <w:b/>
                <w:kern w:val="2"/>
                <w:sz w:val="22"/>
                <w:szCs w:val="22"/>
              </w:rPr>
              <w:t>2. ATSAKINGI ASMENYS</w:t>
            </w:r>
          </w:p>
        </w:tc>
      </w:tr>
      <w:tr w:rsidR="00594570" w:rsidRPr="00BF2760" w14:paraId="5A0D4970" w14:textId="77777777" w:rsidTr="00810E44">
        <w:trPr>
          <w:gridAfter w:val="1"/>
          <w:wAfter w:w="86" w:type="dxa"/>
          <w:trHeight w:val="300"/>
        </w:trPr>
        <w:tc>
          <w:tcPr>
            <w:tcW w:w="3761" w:type="dxa"/>
          </w:tcPr>
          <w:p w14:paraId="2EC4FE3C" w14:textId="77777777" w:rsidR="00594570" w:rsidRPr="00BF2760" w:rsidRDefault="00594570" w:rsidP="00767AC4">
            <w:pPr>
              <w:rPr>
                <w:rFonts w:ascii="Trebuchet MS" w:hAnsi="Trebuchet MS"/>
                <w:b/>
                <w:kern w:val="2"/>
                <w:sz w:val="22"/>
                <w:szCs w:val="22"/>
              </w:rPr>
            </w:pPr>
            <w:r w:rsidRPr="00BF2760">
              <w:rPr>
                <w:rFonts w:ascii="Trebuchet MS" w:hAnsi="Trebuchet MS"/>
                <w:b/>
                <w:kern w:val="2"/>
                <w:sz w:val="22"/>
                <w:szCs w:val="22"/>
              </w:rPr>
              <w:t xml:space="preserve">2.1. Pirkėjo kontaktiniai asmenys, atsakingi už Sutarties vykdymą, </w:t>
            </w:r>
            <w:r w:rsidRPr="00BF2760">
              <w:rPr>
                <w:rFonts w:ascii="Trebuchet MS" w:hAnsi="Trebuchet MS"/>
                <w:b/>
                <w:sz w:val="22"/>
                <w:szCs w:val="22"/>
              </w:rPr>
              <w:t>Paslaugų</w:t>
            </w:r>
            <w:r w:rsidRPr="00BF2760">
              <w:rPr>
                <w:rFonts w:ascii="Trebuchet MS" w:hAnsi="Trebuchet MS"/>
                <w:b/>
                <w:kern w:val="2"/>
                <w:sz w:val="22"/>
                <w:szCs w:val="22"/>
              </w:rPr>
              <w:t xml:space="preserve"> priėmimą, Sąskaitų per informacinę sistemą SABIS priėmimą</w:t>
            </w:r>
          </w:p>
        </w:tc>
        <w:tc>
          <w:tcPr>
            <w:tcW w:w="5688" w:type="dxa"/>
            <w:gridSpan w:val="2"/>
          </w:tcPr>
          <w:p w14:paraId="565A1CBC" w14:textId="5FDF7761" w:rsidR="00594570" w:rsidRPr="00BF2760" w:rsidRDefault="003E24EE" w:rsidP="003E24EE">
            <w:pPr>
              <w:jc w:val="both"/>
              <w:rPr>
                <w:rFonts w:ascii="Trebuchet MS" w:hAnsi="Trebuchet MS"/>
                <w:color w:val="4472C4"/>
                <w:kern w:val="2"/>
                <w:sz w:val="22"/>
                <w:szCs w:val="22"/>
              </w:rPr>
            </w:pPr>
            <w:r w:rsidRPr="00BF2760">
              <w:rPr>
                <w:rFonts w:ascii="Trebuchet MS" w:hAnsi="Trebuchet MS"/>
                <w:sz w:val="22"/>
                <w:szCs w:val="22"/>
              </w:rPr>
              <w:t>VMI prie FM Projektų valdymo skyriaus projektų vadovė Ramunė Leleikaitė,</w:t>
            </w:r>
            <w:r w:rsidRPr="00BF2760">
              <w:rPr>
                <w:rFonts w:ascii="Trebuchet MS" w:hAnsi="Trebuchet MS"/>
                <w:b/>
                <w:bCs/>
                <w:sz w:val="22"/>
                <w:szCs w:val="22"/>
              </w:rPr>
              <w:t xml:space="preserve"> </w:t>
            </w:r>
            <w:r w:rsidRPr="00BF2760">
              <w:rPr>
                <w:rFonts w:ascii="Trebuchet MS" w:hAnsi="Trebuchet MS"/>
                <w:sz w:val="22"/>
                <w:szCs w:val="22"/>
              </w:rPr>
              <w:t xml:space="preserve">el. p. </w:t>
            </w:r>
            <w:hyperlink r:id="rId9" w:history="1">
              <w:r w:rsidRPr="00BF2760">
                <w:rPr>
                  <w:rStyle w:val="Hipersaitas"/>
                  <w:rFonts w:ascii="Trebuchet MS" w:hAnsi="Trebuchet MS"/>
                  <w:sz w:val="22"/>
                  <w:szCs w:val="22"/>
                </w:rPr>
                <w:t>ramune.leleikaite@vmi.lt</w:t>
              </w:r>
            </w:hyperlink>
            <w:r w:rsidRPr="00BF2760">
              <w:rPr>
                <w:rFonts w:ascii="Trebuchet MS" w:hAnsi="Trebuchet MS"/>
                <w:sz w:val="22"/>
                <w:szCs w:val="22"/>
              </w:rPr>
              <w:t xml:space="preserve">, tel. </w:t>
            </w:r>
            <w:bookmarkStart w:id="1" w:name="_Hlk190198466"/>
            <w:r w:rsidRPr="00BF2760">
              <w:rPr>
                <w:rFonts w:ascii="Trebuchet MS" w:hAnsi="Trebuchet MS"/>
                <w:sz w:val="22"/>
                <w:szCs w:val="22"/>
              </w:rPr>
              <w:t>+370 5 2194 269</w:t>
            </w:r>
            <w:bookmarkEnd w:id="1"/>
            <w:r w:rsidR="007D712B" w:rsidRPr="00BF2760">
              <w:rPr>
                <w:rFonts w:ascii="Trebuchet MS" w:hAnsi="Trebuchet MS"/>
                <w:sz w:val="22"/>
                <w:szCs w:val="22"/>
              </w:rPr>
              <w:t xml:space="preserve"> ir vyriausioji projektų vadovė Vilma Mirauskienė, el. p. </w:t>
            </w:r>
            <w:hyperlink r:id="rId10" w:history="1">
              <w:r w:rsidR="007D712B" w:rsidRPr="00BF2760">
                <w:rPr>
                  <w:rStyle w:val="Hipersaitas"/>
                  <w:rFonts w:ascii="Trebuchet MS" w:hAnsi="Trebuchet MS"/>
                  <w:sz w:val="22"/>
                  <w:szCs w:val="22"/>
                </w:rPr>
                <w:t>vilma.mirauskienė@vmi.lt</w:t>
              </w:r>
            </w:hyperlink>
            <w:r w:rsidR="007D712B" w:rsidRPr="00BF2760">
              <w:rPr>
                <w:rFonts w:ascii="Trebuchet MS" w:hAnsi="Trebuchet MS"/>
                <w:sz w:val="22"/>
                <w:szCs w:val="22"/>
              </w:rPr>
              <w:t xml:space="preserve"> , tel. +370 526 87864</w:t>
            </w:r>
            <w:r w:rsidRPr="00BF2760">
              <w:rPr>
                <w:rFonts w:ascii="Trebuchet MS" w:hAnsi="Trebuchet MS"/>
                <w:sz w:val="22"/>
                <w:szCs w:val="22"/>
              </w:rPr>
              <w:t xml:space="preserve">, kokybės garantijos metu — VMI prie FM Mokestinių prievolių departamento Paslaugų administravimo skyriaus vedėja Danutė Laurinavičienė, el. p. </w:t>
            </w:r>
            <w:hyperlink r:id="rId11" w:history="1">
              <w:r w:rsidRPr="00BF2760">
                <w:rPr>
                  <w:rStyle w:val="Hipersaitas"/>
                  <w:rFonts w:ascii="Trebuchet MS" w:hAnsi="Trebuchet MS"/>
                  <w:sz w:val="22"/>
                  <w:szCs w:val="22"/>
                </w:rPr>
                <w:t>danute.laurinaviciene@vmi.lt</w:t>
              </w:r>
            </w:hyperlink>
            <w:r w:rsidRPr="00BF2760">
              <w:rPr>
                <w:rFonts w:ascii="Trebuchet MS" w:hAnsi="Trebuchet MS"/>
                <w:sz w:val="22"/>
                <w:szCs w:val="22"/>
              </w:rPr>
              <w:t xml:space="preserve">, tel. </w:t>
            </w:r>
            <w:bookmarkStart w:id="2" w:name="_Hlk190198483"/>
            <w:r w:rsidRPr="00BF2760">
              <w:rPr>
                <w:rFonts w:ascii="Trebuchet MS" w:hAnsi="Trebuchet MS"/>
                <w:sz w:val="22"/>
                <w:szCs w:val="22"/>
              </w:rPr>
              <w:t>+370 5 2687 534</w:t>
            </w:r>
            <w:bookmarkEnd w:id="2"/>
            <w:r w:rsidRPr="00BF2760">
              <w:rPr>
                <w:rFonts w:ascii="Trebuchet MS" w:hAnsi="Trebuchet MS"/>
                <w:sz w:val="22"/>
                <w:szCs w:val="22"/>
              </w:rPr>
              <w:t xml:space="preserve">. </w:t>
            </w:r>
          </w:p>
        </w:tc>
      </w:tr>
      <w:tr w:rsidR="00594570" w:rsidRPr="00BF2760" w14:paraId="6028FD58" w14:textId="77777777" w:rsidTr="00810E44">
        <w:trPr>
          <w:gridAfter w:val="1"/>
          <w:wAfter w:w="86" w:type="dxa"/>
          <w:trHeight w:val="300"/>
        </w:trPr>
        <w:tc>
          <w:tcPr>
            <w:tcW w:w="3761" w:type="dxa"/>
          </w:tcPr>
          <w:p w14:paraId="4AC7322A" w14:textId="77777777" w:rsidR="00594570" w:rsidRPr="00BF2760" w:rsidRDefault="00594570" w:rsidP="00767AC4">
            <w:pPr>
              <w:rPr>
                <w:rFonts w:ascii="Trebuchet MS" w:hAnsi="Trebuchet MS"/>
                <w:b/>
                <w:kern w:val="2"/>
                <w:sz w:val="22"/>
                <w:szCs w:val="22"/>
              </w:rPr>
            </w:pPr>
            <w:r w:rsidRPr="00BF2760">
              <w:rPr>
                <w:rFonts w:ascii="Trebuchet MS" w:hAnsi="Trebuchet MS"/>
                <w:b/>
                <w:kern w:val="2"/>
                <w:sz w:val="22"/>
                <w:szCs w:val="22"/>
              </w:rPr>
              <w:lastRenderedPageBreak/>
              <w:t>2.2. Tiekėjo kontaktiniai asmenys, atsakingi už Sutarties vykdymą</w:t>
            </w:r>
          </w:p>
        </w:tc>
        <w:tc>
          <w:tcPr>
            <w:tcW w:w="5688" w:type="dxa"/>
            <w:gridSpan w:val="2"/>
          </w:tcPr>
          <w:p w14:paraId="56DC6559" w14:textId="77777777" w:rsidR="00594570" w:rsidRPr="00BF2760" w:rsidRDefault="00594570" w:rsidP="00767AC4">
            <w:pPr>
              <w:rPr>
                <w:rFonts w:ascii="Trebuchet MS" w:hAnsi="Trebuchet MS"/>
                <w:color w:val="4472C4"/>
                <w:kern w:val="2"/>
                <w:sz w:val="22"/>
                <w:szCs w:val="22"/>
              </w:rPr>
            </w:pPr>
            <w:r w:rsidRPr="00BF2760">
              <w:rPr>
                <w:rFonts w:ascii="Trebuchet MS" w:hAnsi="Trebuchet MS"/>
                <w:color w:val="4472C4"/>
                <w:kern w:val="2"/>
                <w:sz w:val="22"/>
                <w:szCs w:val="22"/>
              </w:rPr>
              <w:t>(nurodyti padalinį / skyrių, pareigas, vardą, pavardę, tel., el. paštą)</w:t>
            </w:r>
          </w:p>
        </w:tc>
      </w:tr>
      <w:tr w:rsidR="00594570" w:rsidRPr="00BF2760" w14:paraId="576A5B4F" w14:textId="77777777" w:rsidTr="00810E44">
        <w:trPr>
          <w:gridAfter w:val="1"/>
          <w:wAfter w:w="86" w:type="dxa"/>
          <w:trHeight w:val="300"/>
        </w:trPr>
        <w:tc>
          <w:tcPr>
            <w:tcW w:w="9449" w:type="dxa"/>
            <w:gridSpan w:val="3"/>
          </w:tcPr>
          <w:p w14:paraId="1F8BF608" w14:textId="77777777" w:rsidR="00594570" w:rsidRPr="00BF2760" w:rsidRDefault="00594570" w:rsidP="00767AC4">
            <w:pPr>
              <w:jc w:val="center"/>
              <w:rPr>
                <w:rFonts w:ascii="Trebuchet MS" w:hAnsi="Trebuchet MS"/>
                <w:b/>
                <w:kern w:val="2"/>
                <w:sz w:val="22"/>
                <w:szCs w:val="22"/>
              </w:rPr>
            </w:pPr>
            <w:r w:rsidRPr="00BF2760">
              <w:rPr>
                <w:rFonts w:ascii="Trebuchet MS" w:hAnsi="Trebuchet MS"/>
                <w:b/>
                <w:kern w:val="2"/>
                <w:sz w:val="22"/>
                <w:szCs w:val="22"/>
              </w:rPr>
              <w:t>3. SUTARTIES DALYKAS</w:t>
            </w:r>
          </w:p>
        </w:tc>
      </w:tr>
      <w:tr w:rsidR="00594570" w:rsidRPr="00BF2760" w14:paraId="621903D1" w14:textId="77777777" w:rsidTr="00810E44">
        <w:trPr>
          <w:gridAfter w:val="1"/>
          <w:wAfter w:w="86" w:type="dxa"/>
          <w:trHeight w:val="300"/>
        </w:trPr>
        <w:tc>
          <w:tcPr>
            <w:tcW w:w="3761" w:type="dxa"/>
          </w:tcPr>
          <w:p w14:paraId="263DCDB4" w14:textId="77777777" w:rsidR="00594570" w:rsidRPr="00BF2760" w:rsidRDefault="00594570" w:rsidP="00767AC4">
            <w:pPr>
              <w:rPr>
                <w:rFonts w:ascii="Trebuchet MS" w:hAnsi="Trebuchet MS"/>
                <w:b/>
                <w:kern w:val="2"/>
                <w:sz w:val="22"/>
                <w:szCs w:val="22"/>
              </w:rPr>
            </w:pPr>
            <w:r w:rsidRPr="00BF2760">
              <w:rPr>
                <w:rFonts w:ascii="Trebuchet MS" w:hAnsi="Trebuchet MS"/>
                <w:b/>
                <w:kern w:val="2"/>
                <w:sz w:val="22"/>
                <w:szCs w:val="22"/>
              </w:rPr>
              <w:t>3.1. Sutarties dalykas</w:t>
            </w:r>
          </w:p>
        </w:tc>
        <w:tc>
          <w:tcPr>
            <w:tcW w:w="5688" w:type="dxa"/>
            <w:gridSpan w:val="2"/>
          </w:tcPr>
          <w:p w14:paraId="2C092A5D" w14:textId="62BCB3D3" w:rsidR="00727408" w:rsidRPr="00BF2760" w:rsidRDefault="003E24EE" w:rsidP="003E24EE">
            <w:pPr>
              <w:pStyle w:val="0Punktai"/>
              <w:tabs>
                <w:tab w:val="left" w:pos="708"/>
                <w:tab w:val="left" w:pos="907"/>
              </w:tabs>
              <w:ind w:left="57" w:firstLine="0"/>
              <w:rPr>
                <w:rFonts w:ascii="Trebuchet MS" w:hAnsi="Trebuchet MS"/>
                <w:sz w:val="22"/>
                <w:szCs w:val="22"/>
              </w:rPr>
            </w:pPr>
            <w:r w:rsidRPr="00BF2760">
              <w:rPr>
                <w:rFonts w:ascii="Trebuchet MS" w:hAnsi="Trebuchet MS"/>
                <w:kern w:val="2"/>
                <w:sz w:val="22"/>
                <w:szCs w:val="22"/>
              </w:rPr>
              <w:t xml:space="preserve">Tiekėjas įsipareigoja Sutartyje numatytomis sąlygomis suteikti Pirkėjui Valstybinės mokesčių inspekcijos PVM informacijos mainams tarp Europos Sąjungos valstybių skirtos informacinės sistemos </w:t>
            </w:r>
            <w:r w:rsidR="005B3517" w:rsidRPr="00BF2760">
              <w:rPr>
                <w:rFonts w:ascii="Trebuchet MS" w:hAnsi="Trebuchet MS"/>
                <w:kern w:val="2"/>
                <w:sz w:val="22"/>
                <w:szCs w:val="22"/>
              </w:rPr>
              <w:t>(</w:t>
            </w:r>
            <w:r w:rsidR="005B3517" w:rsidRPr="00BF2760">
              <w:rPr>
                <w:rFonts w:ascii="Trebuchet MS" w:eastAsia="MS Mincho" w:hAnsi="Trebuchet MS"/>
                <w:sz w:val="22"/>
                <w:szCs w:val="22"/>
              </w:rPr>
              <w:t xml:space="preserve">toliau — </w:t>
            </w:r>
            <w:r w:rsidRPr="00BF2760">
              <w:rPr>
                <w:rFonts w:ascii="Trebuchet MS" w:hAnsi="Trebuchet MS"/>
                <w:color w:val="000000" w:themeColor="text1"/>
                <w:sz w:val="22"/>
                <w:szCs w:val="22"/>
              </w:rPr>
              <w:t>ITIS_EU</w:t>
            </w:r>
            <w:r w:rsidR="005B3517" w:rsidRPr="00BF2760">
              <w:rPr>
                <w:rFonts w:ascii="Trebuchet MS" w:hAnsi="Trebuchet MS"/>
                <w:color w:val="000000" w:themeColor="text1"/>
                <w:sz w:val="22"/>
                <w:szCs w:val="22"/>
              </w:rPr>
              <w:t>)</w:t>
            </w:r>
            <w:r w:rsidRPr="00BF2760">
              <w:rPr>
                <w:rFonts w:ascii="Trebuchet MS" w:hAnsi="Trebuchet MS"/>
                <w:color w:val="000000" w:themeColor="text1"/>
                <w:sz w:val="22"/>
                <w:szCs w:val="22"/>
              </w:rPr>
              <w:t xml:space="preserve"> pritaikymo </w:t>
            </w:r>
            <w:r w:rsidR="007731BE" w:rsidRPr="00BF2760">
              <w:rPr>
                <w:rFonts w:ascii="Trebuchet MS" w:hAnsi="Trebuchet MS"/>
                <w:color w:val="000000" w:themeColor="text1"/>
                <w:sz w:val="22"/>
                <w:szCs w:val="22"/>
              </w:rPr>
              <w:t xml:space="preserve">Mokesčių administravimo platformai (toliau — </w:t>
            </w:r>
            <w:r w:rsidRPr="00BF2760">
              <w:rPr>
                <w:rFonts w:ascii="Trebuchet MS" w:hAnsi="Trebuchet MS"/>
                <w:color w:val="000000" w:themeColor="text1"/>
                <w:sz w:val="22"/>
                <w:szCs w:val="22"/>
              </w:rPr>
              <w:t>MAP</w:t>
            </w:r>
            <w:r w:rsidR="007731BE" w:rsidRPr="00BF2760">
              <w:rPr>
                <w:rFonts w:ascii="Trebuchet MS" w:hAnsi="Trebuchet MS"/>
                <w:color w:val="000000" w:themeColor="text1"/>
                <w:sz w:val="22"/>
                <w:szCs w:val="22"/>
              </w:rPr>
              <w:t>)</w:t>
            </w:r>
            <w:r w:rsidRPr="00BF2760">
              <w:rPr>
                <w:rFonts w:ascii="Trebuchet MS" w:hAnsi="Trebuchet MS"/>
                <w:color w:val="000000" w:themeColor="text1"/>
                <w:sz w:val="22"/>
                <w:szCs w:val="22"/>
              </w:rPr>
              <w:t xml:space="preserve"> </w:t>
            </w:r>
            <w:r w:rsidR="005B3517" w:rsidRPr="00BF2760">
              <w:rPr>
                <w:rFonts w:ascii="Trebuchet MS" w:hAnsi="Trebuchet MS"/>
                <w:color w:val="000000" w:themeColor="text1"/>
                <w:sz w:val="22"/>
                <w:szCs w:val="22"/>
              </w:rPr>
              <w:t>ir konsultavimo dėl ITIS_EU pritaikymo MAP paslaug</w:t>
            </w:r>
            <w:r w:rsidR="007731BE" w:rsidRPr="00BF2760">
              <w:rPr>
                <w:rFonts w:ascii="Trebuchet MS" w:hAnsi="Trebuchet MS"/>
                <w:color w:val="000000" w:themeColor="text1"/>
                <w:sz w:val="22"/>
                <w:szCs w:val="22"/>
              </w:rPr>
              <w:t>a</w:t>
            </w:r>
            <w:r w:rsidR="005B3517" w:rsidRPr="00BF2760">
              <w:rPr>
                <w:rFonts w:ascii="Trebuchet MS" w:hAnsi="Trebuchet MS"/>
                <w:color w:val="000000" w:themeColor="text1"/>
                <w:sz w:val="22"/>
                <w:szCs w:val="22"/>
              </w:rPr>
              <w:t>s</w:t>
            </w:r>
            <w:r w:rsidR="006E45AC" w:rsidRPr="00BF2760">
              <w:rPr>
                <w:rFonts w:ascii="Trebuchet MS" w:hAnsi="Trebuchet MS"/>
                <w:color w:val="000000" w:themeColor="text1"/>
                <w:sz w:val="22"/>
                <w:szCs w:val="22"/>
              </w:rPr>
              <w:t>.</w:t>
            </w:r>
          </w:p>
          <w:p w14:paraId="46970652" w14:textId="77777777" w:rsidR="00B45A86" w:rsidRPr="00BF2760" w:rsidRDefault="00B45A86" w:rsidP="00767AC4">
            <w:pPr>
              <w:jc w:val="both"/>
              <w:rPr>
                <w:rFonts w:ascii="Trebuchet MS" w:hAnsi="Trebuchet MS"/>
                <w:color w:val="000000"/>
                <w:kern w:val="2"/>
                <w:sz w:val="22"/>
                <w:szCs w:val="22"/>
              </w:rPr>
            </w:pPr>
          </w:p>
          <w:p w14:paraId="64AD295F" w14:textId="6E59CE53" w:rsidR="00594570" w:rsidRPr="00BF2760" w:rsidRDefault="00594570" w:rsidP="00767AC4">
            <w:pPr>
              <w:jc w:val="both"/>
              <w:rPr>
                <w:rFonts w:ascii="Trebuchet MS" w:hAnsi="Trebuchet MS"/>
                <w:color w:val="000000"/>
                <w:kern w:val="2"/>
                <w:sz w:val="22"/>
                <w:szCs w:val="22"/>
              </w:rPr>
            </w:pPr>
            <w:r w:rsidRPr="00BF2760">
              <w:rPr>
                <w:rFonts w:ascii="Trebuchet MS" w:hAnsi="Trebuchet MS"/>
                <w:color w:val="000000"/>
                <w:kern w:val="2"/>
                <w:sz w:val="22"/>
                <w:szCs w:val="22"/>
              </w:rPr>
              <w:t xml:space="preserve">Išsamus </w:t>
            </w:r>
            <w:r w:rsidRPr="00BF2760">
              <w:rPr>
                <w:rFonts w:ascii="Trebuchet MS" w:hAnsi="Trebuchet MS"/>
                <w:color w:val="000000"/>
                <w:sz w:val="22"/>
                <w:szCs w:val="22"/>
              </w:rPr>
              <w:t>Paslaugų</w:t>
            </w:r>
            <w:r w:rsidRPr="00BF2760">
              <w:rPr>
                <w:rFonts w:ascii="Trebuchet MS" w:hAnsi="Trebuchet MS"/>
                <w:color w:val="000000"/>
                <w:kern w:val="2"/>
                <w:sz w:val="22"/>
                <w:szCs w:val="22"/>
              </w:rPr>
              <w:t xml:space="preserve"> aprašymas ir kiti reikalavimai teikiamoms </w:t>
            </w:r>
            <w:r w:rsidRPr="00BF2760">
              <w:rPr>
                <w:rFonts w:ascii="Trebuchet MS" w:hAnsi="Trebuchet MS"/>
                <w:color w:val="000000"/>
                <w:sz w:val="22"/>
                <w:szCs w:val="22"/>
              </w:rPr>
              <w:t>Paslaugoms</w:t>
            </w:r>
            <w:r w:rsidRPr="00BF2760">
              <w:rPr>
                <w:rFonts w:ascii="Trebuchet MS" w:hAnsi="Trebuchet MS"/>
                <w:color w:val="000000"/>
                <w:kern w:val="2"/>
                <w:sz w:val="22"/>
                <w:szCs w:val="22"/>
              </w:rPr>
              <w:t xml:space="preserve"> nustatyti Sutarties priede Nr. 1 „</w:t>
            </w:r>
            <w:r w:rsidR="00281807" w:rsidRPr="00BF2760">
              <w:rPr>
                <w:rFonts w:ascii="Trebuchet MS" w:hAnsi="Trebuchet MS"/>
                <w:color w:val="000000"/>
                <w:kern w:val="2"/>
                <w:sz w:val="22"/>
                <w:szCs w:val="22"/>
              </w:rPr>
              <w:t>Paslaugos t</w:t>
            </w:r>
            <w:r w:rsidRPr="00BF2760">
              <w:rPr>
                <w:rFonts w:ascii="Trebuchet MS" w:hAnsi="Trebuchet MS"/>
                <w:color w:val="000000"/>
                <w:kern w:val="2"/>
                <w:sz w:val="22"/>
                <w:szCs w:val="22"/>
              </w:rPr>
              <w:t>echninė specifikacija“ (toliau – Techninė specifikacija) ir Sutartie</w:t>
            </w:r>
            <w:r w:rsidR="003E24EE" w:rsidRPr="00BF2760">
              <w:rPr>
                <w:rFonts w:ascii="Trebuchet MS" w:hAnsi="Trebuchet MS"/>
                <w:color w:val="000000"/>
                <w:kern w:val="2"/>
                <w:sz w:val="22"/>
                <w:szCs w:val="22"/>
              </w:rPr>
              <w:t>s priede Nr. [</w:t>
            </w:r>
            <w:r w:rsidR="003E24EE" w:rsidRPr="00BF2760">
              <w:rPr>
                <w:rFonts w:ascii="Trebuchet MS" w:hAnsi="Trebuchet MS"/>
                <w:color w:val="000000"/>
                <w:kern w:val="2"/>
                <w:sz w:val="22"/>
                <w:szCs w:val="22"/>
                <w:lang w:val="en-US"/>
              </w:rPr>
              <w:t>2</w:t>
            </w:r>
            <w:r w:rsidRPr="00BF2760">
              <w:rPr>
                <w:rFonts w:ascii="Trebuchet MS" w:hAnsi="Trebuchet MS"/>
                <w:color w:val="000000"/>
                <w:kern w:val="2"/>
                <w:sz w:val="22"/>
                <w:szCs w:val="22"/>
              </w:rPr>
              <w:t>] „Pasiūlymas“.</w:t>
            </w:r>
          </w:p>
        </w:tc>
      </w:tr>
      <w:tr w:rsidR="00594570" w:rsidRPr="00BF2760" w14:paraId="1CE5DB6C" w14:textId="77777777" w:rsidTr="00810E44">
        <w:trPr>
          <w:gridAfter w:val="1"/>
          <w:wAfter w:w="86" w:type="dxa"/>
          <w:trHeight w:val="300"/>
        </w:trPr>
        <w:tc>
          <w:tcPr>
            <w:tcW w:w="3761" w:type="dxa"/>
          </w:tcPr>
          <w:p w14:paraId="74B44EC0" w14:textId="77777777" w:rsidR="00594570" w:rsidRPr="00BF2760" w:rsidRDefault="00594570" w:rsidP="00767AC4">
            <w:pPr>
              <w:rPr>
                <w:rFonts w:ascii="Trebuchet MS" w:hAnsi="Trebuchet MS"/>
                <w:b/>
                <w:kern w:val="2"/>
                <w:sz w:val="22"/>
                <w:szCs w:val="22"/>
              </w:rPr>
            </w:pPr>
            <w:r w:rsidRPr="00BF2760">
              <w:rPr>
                <w:rFonts w:ascii="Trebuchet MS" w:hAnsi="Trebuchet MS"/>
                <w:b/>
                <w:kern w:val="2"/>
                <w:sz w:val="22"/>
                <w:szCs w:val="22"/>
              </w:rPr>
              <w:t>3.2. Pirkimo pavadinimas ir numeris</w:t>
            </w:r>
          </w:p>
        </w:tc>
        <w:tc>
          <w:tcPr>
            <w:tcW w:w="5688" w:type="dxa"/>
            <w:gridSpan w:val="2"/>
          </w:tcPr>
          <w:p w14:paraId="443E162F" w14:textId="51CCEBC5" w:rsidR="00594570" w:rsidRPr="00BF2760" w:rsidRDefault="005B3517" w:rsidP="005B3517">
            <w:pPr>
              <w:jc w:val="both"/>
              <w:rPr>
                <w:rFonts w:ascii="Trebuchet MS" w:hAnsi="Trebuchet MS"/>
                <w:kern w:val="2"/>
                <w:sz w:val="22"/>
                <w:szCs w:val="22"/>
              </w:rPr>
            </w:pPr>
            <w:r w:rsidRPr="00BF2760">
              <w:rPr>
                <w:rFonts w:ascii="Trebuchet MS" w:hAnsi="Trebuchet MS"/>
                <w:kern w:val="2"/>
                <w:sz w:val="22"/>
                <w:szCs w:val="22"/>
              </w:rPr>
              <w:t xml:space="preserve">Valstybinės mokesčių inspekcijos PVM informacijos mainams tarp Europos Sąjungos valstybių skirtos informacinės sistemos (ITIS_EU) pritaikymo MAP paslaugų </w:t>
            </w:r>
            <w:r w:rsidR="00594570" w:rsidRPr="00BF2760">
              <w:rPr>
                <w:rFonts w:ascii="Trebuchet MS" w:hAnsi="Trebuchet MS"/>
                <w:kern w:val="2"/>
                <w:sz w:val="22"/>
                <w:szCs w:val="22"/>
              </w:rPr>
              <w:t xml:space="preserve">viešasis pirkimas, pirkimo </w:t>
            </w:r>
            <w:r w:rsidR="00594570" w:rsidRPr="00BF2760">
              <w:rPr>
                <w:rFonts w:ascii="Trebuchet MS" w:hAnsi="Trebuchet MS"/>
                <w:color w:val="000000"/>
                <w:kern w:val="2"/>
                <w:sz w:val="22"/>
                <w:szCs w:val="22"/>
              </w:rPr>
              <w:t>Nr. [_]</w:t>
            </w:r>
          </w:p>
        </w:tc>
      </w:tr>
      <w:tr w:rsidR="00594570" w:rsidRPr="00BF2760" w14:paraId="4DECBCFE" w14:textId="77777777" w:rsidTr="00810E44">
        <w:trPr>
          <w:gridAfter w:val="1"/>
          <w:wAfter w:w="86" w:type="dxa"/>
          <w:trHeight w:val="300"/>
        </w:trPr>
        <w:tc>
          <w:tcPr>
            <w:tcW w:w="3761" w:type="dxa"/>
          </w:tcPr>
          <w:p w14:paraId="391F899D" w14:textId="77777777" w:rsidR="00594570" w:rsidRPr="00BF2760" w:rsidRDefault="00594570" w:rsidP="00767AC4">
            <w:pPr>
              <w:rPr>
                <w:rFonts w:ascii="Trebuchet MS" w:hAnsi="Trebuchet MS"/>
                <w:b/>
                <w:kern w:val="2"/>
                <w:sz w:val="22"/>
                <w:szCs w:val="22"/>
              </w:rPr>
            </w:pPr>
            <w:r w:rsidRPr="00BF2760">
              <w:rPr>
                <w:rFonts w:ascii="Trebuchet MS" w:hAnsi="Trebuchet MS"/>
                <w:b/>
                <w:kern w:val="2"/>
                <w:sz w:val="22"/>
                <w:szCs w:val="22"/>
              </w:rPr>
              <w:t>3.3. Informacija apie Europos Sąjungos lėšomis finansuojamą projektą arba kitą projektą</w:t>
            </w:r>
          </w:p>
        </w:tc>
        <w:tc>
          <w:tcPr>
            <w:tcW w:w="5688" w:type="dxa"/>
            <w:gridSpan w:val="2"/>
          </w:tcPr>
          <w:p w14:paraId="7FF2BFA2" w14:textId="1F7C653C" w:rsidR="00FC4F49" w:rsidRPr="00BF2760" w:rsidRDefault="00727408" w:rsidP="007E03E1">
            <w:pPr>
              <w:rPr>
                <w:rFonts w:ascii="Trebuchet MS" w:hAnsi="Trebuchet MS"/>
                <w:color w:val="000000"/>
                <w:sz w:val="22"/>
                <w:szCs w:val="22"/>
              </w:rPr>
            </w:pPr>
            <w:r w:rsidRPr="00BF2760">
              <w:rPr>
                <w:rFonts w:ascii="Trebuchet MS" w:hAnsi="Trebuchet MS"/>
                <w:color w:val="000000"/>
                <w:sz w:val="22"/>
                <w:szCs w:val="22"/>
              </w:rPr>
              <w:t>Sutarties finansavi</w:t>
            </w:r>
            <w:r w:rsidR="00FC4F49" w:rsidRPr="00BF2760">
              <w:rPr>
                <w:rFonts w:ascii="Trebuchet MS" w:hAnsi="Trebuchet MS"/>
                <w:color w:val="000000"/>
                <w:sz w:val="22"/>
                <w:szCs w:val="22"/>
              </w:rPr>
              <w:t>mo 2 šaltiniai:</w:t>
            </w:r>
          </w:p>
          <w:p w14:paraId="1EAE97D9" w14:textId="3B676DD1" w:rsidR="00FC4F49" w:rsidRPr="00BF2760" w:rsidRDefault="00FC4F49" w:rsidP="00FC4F49">
            <w:pPr>
              <w:tabs>
                <w:tab w:val="left" w:pos="9540"/>
              </w:tabs>
              <w:ind w:right="98"/>
              <w:rPr>
                <w:rFonts w:ascii="Trebuchet MS" w:hAnsi="Trebuchet MS"/>
                <w:sz w:val="22"/>
                <w:szCs w:val="22"/>
              </w:rPr>
            </w:pPr>
            <w:r w:rsidRPr="00BF2760">
              <w:rPr>
                <w:rFonts w:ascii="Trebuchet MS" w:hAnsi="Trebuchet MS"/>
                <w:sz w:val="22"/>
                <w:szCs w:val="22"/>
              </w:rPr>
              <w:t>VMI biudžeto Priemonė 04-001-11-03-01</w:t>
            </w:r>
          </w:p>
          <w:p w14:paraId="2B042C30" w14:textId="3E8C5F41" w:rsidR="00FC4F49" w:rsidRPr="00BF2760" w:rsidRDefault="00FC4F49" w:rsidP="00FC4F49">
            <w:pPr>
              <w:tabs>
                <w:tab w:val="left" w:pos="9540"/>
              </w:tabs>
              <w:ind w:right="98"/>
              <w:rPr>
                <w:rFonts w:ascii="Trebuchet MS" w:hAnsi="Trebuchet MS"/>
                <w:sz w:val="22"/>
                <w:szCs w:val="22"/>
              </w:rPr>
            </w:pPr>
            <w:r w:rsidRPr="00BF2760">
              <w:rPr>
                <w:rFonts w:ascii="Trebuchet MS" w:hAnsi="Trebuchet MS"/>
                <w:sz w:val="22"/>
                <w:szCs w:val="22"/>
              </w:rPr>
              <w:t>Finansavimo šaltinis - 1.1.1.1.1</w:t>
            </w:r>
          </w:p>
          <w:p w14:paraId="5A1FE46F" w14:textId="697BC3D0" w:rsidR="00FC4F49" w:rsidRPr="00BF2760" w:rsidRDefault="00FC4F49" w:rsidP="00FC4F49">
            <w:pPr>
              <w:tabs>
                <w:tab w:val="left" w:pos="9540"/>
              </w:tabs>
              <w:ind w:right="98"/>
              <w:rPr>
                <w:rFonts w:ascii="Trebuchet MS" w:hAnsi="Trebuchet MS"/>
                <w:sz w:val="22"/>
                <w:szCs w:val="22"/>
              </w:rPr>
            </w:pPr>
            <w:r w:rsidRPr="00BF2760">
              <w:rPr>
                <w:rFonts w:ascii="Trebuchet MS" w:hAnsi="Trebuchet MS"/>
                <w:sz w:val="22"/>
                <w:szCs w:val="22"/>
              </w:rPr>
              <w:t>Funkcija 01.03.03.01</w:t>
            </w:r>
          </w:p>
          <w:p w14:paraId="148B5C9B" w14:textId="77777777" w:rsidR="00FC4F49" w:rsidRPr="00BF2760" w:rsidRDefault="00FC4F49" w:rsidP="00FC4F49">
            <w:pPr>
              <w:tabs>
                <w:tab w:val="left" w:pos="9540"/>
              </w:tabs>
              <w:ind w:right="98"/>
              <w:rPr>
                <w:rFonts w:ascii="Trebuchet MS" w:hAnsi="Trebuchet MS"/>
                <w:sz w:val="22"/>
                <w:szCs w:val="22"/>
              </w:rPr>
            </w:pPr>
            <w:r w:rsidRPr="00BF2760">
              <w:rPr>
                <w:rFonts w:ascii="Trebuchet MS" w:hAnsi="Trebuchet MS"/>
                <w:sz w:val="22"/>
                <w:szCs w:val="22"/>
              </w:rPr>
              <w:t>Išlaidų straipsnis-312112</w:t>
            </w:r>
          </w:p>
          <w:p w14:paraId="41A09E14" w14:textId="3360B9E4" w:rsidR="00FC4F49" w:rsidRPr="00BF2760" w:rsidRDefault="00FC4F49" w:rsidP="00FC4F49">
            <w:pPr>
              <w:rPr>
                <w:rFonts w:ascii="Trebuchet MS" w:hAnsi="Trebuchet MS"/>
                <w:sz w:val="22"/>
                <w:szCs w:val="22"/>
              </w:rPr>
            </w:pPr>
            <w:r w:rsidRPr="00BF2760">
              <w:rPr>
                <w:rFonts w:ascii="Trebuchet MS" w:hAnsi="Trebuchet MS"/>
                <w:sz w:val="22"/>
                <w:szCs w:val="22"/>
              </w:rPr>
              <w:t>Projekto kodas - 0</w:t>
            </w:r>
            <w:r w:rsidRPr="00BF2760">
              <w:rPr>
                <w:rFonts w:ascii="Trebuchet MS" w:hAnsi="Trebuchet MS"/>
                <w:sz w:val="22"/>
                <w:szCs w:val="22"/>
                <w:lang w:val="en-US"/>
              </w:rPr>
              <w:t>8</w:t>
            </w:r>
            <w:r w:rsidRPr="00BF2760">
              <w:rPr>
                <w:rFonts w:ascii="Trebuchet MS" w:hAnsi="Trebuchet MS"/>
                <w:sz w:val="22"/>
                <w:szCs w:val="22"/>
              </w:rPr>
              <w:t xml:space="preserve"> </w:t>
            </w:r>
          </w:p>
          <w:p w14:paraId="073FEDEB" w14:textId="17D0A2B2" w:rsidR="007E03E1" w:rsidRPr="00BF2760" w:rsidRDefault="00FC4F49" w:rsidP="00FC4F49">
            <w:pPr>
              <w:rPr>
                <w:rFonts w:ascii="Trebuchet MS" w:hAnsi="Trebuchet MS"/>
                <w:color w:val="000000"/>
                <w:sz w:val="22"/>
                <w:szCs w:val="22"/>
              </w:rPr>
            </w:pPr>
            <w:r w:rsidRPr="00BF2760">
              <w:rPr>
                <w:rFonts w:ascii="Trebuchet MS" w:hAnsi="Trebuchet MS"/>
                <w:color w:val="000000"/>
                <w:sz w:val="22"/>
                <w:szCs w:val="22"/>
              </w:rPr>
              <w:t>Ir</w:t>
            </w:r>
            <w:r w:rsidR="00727408" w:rsidRPr="00BF2760">
              <w:rPr>
                <w:rFonts w:ascii="Trebuchet MS" w:hAnsi="Trebuchet MS"/>
                <w:color w:val="000000"/>
                <w:sz w:val="22"/>
                <w:szCs w:val="22"/>
              </w:rPr>
              <w:t xml:space="preserve"> </w:t>
            </w:r>
            <w:r w:rsidR="005B3517" w:rsidRPr="00BF2760">
              <w:rPr>
                <w:rFonts w:ascii="Trebuchet MS" w:hAnsi="Trebuchet MS"/>
                <w:color w:val="000000"/>
                <w:sz w:val="22"/>
                <w:szCs w:val="22"/>
              </w:rPr>
              <w:t>pažangos priemonės Nr.</w:t>
            </w:r>
            <w:r w:rsidR="001666B9" w:rsidRPr="00BF2760">
              <w:rPr>
                <w:rFonts w:ascii="Trebuchet MS" w:hAnsi="Trebuchet MS"/>
                <w:color w:val="000000"/>
                <w:sz w:val="22"/>
                <w:szCs w:val="22"/>
              </w:rPr>
              <w:t> </w:t>
            </w:r>
            <w:r w:rsidR="005B3517" w:rsidRPr="00BF2760">
              <w:rPr>
                <w:rFonts w:ascii="Trebuchet MS" w:hAnsi="Trebuchet MS"/>
                <w:color w:val="000000"/>
                <w:sz w:val="22"/>
                <w:szCs w:val="22"/>
              </w:rPr>
              <w:t>05-002-01-07-08 „Kurti technologinius sprendimus ir įrankius, leidžiančius saugiai ir patogiai naudotis paslaugomis“ lėšo</w:t>
            </w:r>
            <w:r w:rsidR="007E03E1" w:rsidRPr="00BF2760">
              <w:rPr>
                <w:rFonts w:ascii="Trebuchet MS" w:hAnsi="Trebuchet MS"/>
                <w:color w:val="000000"/>
                <w:sz w:val="22"/>
                <w:szCs w:val="22"/>
              </w:rPr>
              <w:t xml:space="preserve">mis finansuojamas projektas „VMI skaitmeninė transformacija: inovatyvių elektroninių paslaugų ir mokesčių administravimo platformos sukūrimas“, Nr. 02-088-P-0004 (toliau – Projektas). </w:t>
            </w:r>
          </w:p>
          <w:p w14:paraId="61BA94D6" w14:textId="77777777" w:rsidR="00594570" w:rsidRPr="00BF2760" w:rsidRDefault="00594570" w:rsidP="007E03E1">
            <w:pPr>
              <w:rPr>
                <w:rFonts w:ascii="Trebuchet MS" w:hAnsi="Trebuchet MS"/>
                <w:kern w:val="2"/>
                <w:sz w:val="22"/>
                <w:szCs w:val="22"/>
              </w:rPr>
            </w:pPr>
          </w:p>
        </w:tc>
      </w:tr>
      <w:tr w:rsidR="00594570" w:rsidRPr="00BF2760" w14:paraId="46B2744A" w14:textId="77777777" w:rsidTr="00810E44">
        <w:trPr>
          <w:gridAfter w:val="1"/>
          <w:wAfter w:w="86" w:type="dxa"/>
          <w:trHeight w:val="300"/>
        </w:trPr>
        <w:tc>
          <w:tcPr>
            <w:tcW w:w="9449" w:type="dxa"/>
            <w:gridSpan w:val="3"/>
          </w:tcPr>
          <w:p w14:paraId="0E1B41A8" w14:textId="77777777" w:rsidR="00594570" w:rsidRPr="00BF2760" w:rsidRDefault="00594570" w:rsidP="00767AC4">
            <w:pPr>
              <w:jc w:val="center"/>
              <w:rPr>
                <w:rFonts w:ascii="Trebuchet MS" w:hAnsi="Trebuchet MS"/>
                <w:b/>
                <w:kern w:val="2"/>
                <w:sz w:val="22"/>
                <w:szCs w:val="22"/>
              </w:rPr>
            </w:pPr>
            <w:r w:rsidRPr="00BF2760">
              <w:rPr>
                <w:rFonts w:ascii="Trebuchet MS" w:hAnsi="Trebuchet MS"/>
                <w:b/>
                <w:kern w:val="2"/>
                <w:sz w:val="22"/>
                <w:szCs w:val="22"/>
              </w:rPr>
              <w:t xml:space="preserve">4. PASLAUGŲ SUTEIKIMO TERMINAI IR PASLAUGŲ PERDAVIMO </w:t>
            </w:r>
            <w:r w:rsidRPr="00BF2760">
              <w:rPr>
                <w:rFonts w:ascii="Trebuchet MS" w:hAnsi="Trebuchet MS"/>
                <w:color w:val="000000"/>
                <w:kern w:val="2"/>
                <w:sz w:val="22"/>
                <w:szCs w:val="22"/>
              </w:rPr>
              <w:t>–</w:t>
            </w:r>
            <w:r w:rsidRPr="00BF2760">
              <w:rPr>
                <w:rFonts w:ascii="Trebuchet MS" w:hAnsi="Trebuchet MS"/>
                <w:b/>
                <w:kern w:val="2"/>
                <w:sz w:val="22"/>
                <w:szCs w:val="22"/>
              </w:rPr>
              <w:t xml:space="preserve"> PRIĖMIMO TVARKA</w:t>
            </w:r>
          </w:p>
        </w:tc>
      </w:tr>
      <w:tr w:rsidR="00594570" w:rsidRPr="00BF2760" w14:paraId="29C6B9CB" w14:textId="77777777" w:rsidTr="00810E44">
        <w:trPr>
          <w:gridAfter w:val="1"/>
          <w:wAfter w:w="86" w:type="dxa"/>
          <w:trHeight w:val="300"/>
        </w:trPr>
        <w:tc>
          <w:tcPr>
            <w:tcW w:w="3761" w:type="dxa"/>
          </w:tcPr>
          <w:p w14:paraId="472425CE" w14:textId="77777777" w:rsidR="00594570" w:rsidRPr="00BF2760" w:rsidRDefault="00594570" w:rsidP="00767AC4">
            <w:pPr>
              <w:rPr>
                <w:rFonts w:ascii="Trebuchet MS" w:hAnsi="Trebuchet MS"/>
                <w:b/>
                <w:kern w:val="2"/>
                <w:sz w:val="22"/>
                <w:szCs w:val="22"/>
              </w:rPr>
            </w:pPr>
            <w:r w:rsidRPr="00BF2760">
              <w:rPr>
                <w:rFonts w:ascii="Trebuchet MS" w:hAnsi="Trebuchet MS"/>
                <w:b/>
                <w:kern w:val="2"/>
                <w:sz w:val="22"/>
                <w:szCs w:val="22"/>
              </w:rPr>
              <w:t xml:space="preserve">4.1. </w:t>
            </w:r>
            <w:r w:rsidRPr="00BF2760">
              <w:rPr>
                <w:rFonts w:ascii="Trebuchet MS" w:hAnsi="Trebuchet MS"/>
                <w:b/>
                <w:sz w:val="22"/>
                <w:szCs w:val="22"/>
              </w:rPr>
              <w:t>Paslaugų</w:t>
            </w:r>
            <w:r w:rsidRPr="00BF2760">
              <w:rPr>
                <w:rFonts w:ascii="Trebuchet MS" w:hAnsi="Trebuchet MS"/>
                <w:b/>
                <w:kern w:val="2"/>
                <w:sz w:val="22"/>
                <w:szCs w:val="22"/>
              </w:rPr>
              <w:t xml:space="preserve"> </w:t>
            </w:r>
            <w:r w:rsidRPr="00BF2760">
              <w:rPr>
                <w:rFonts w:ascii="Trebuchet MS" w:hAnsi="Trebuchet MS"/>
                <w:b/>
                <w:sz w:val="22"/>
                <w:szCs w:val="22"/>
              </w:rPr>
              <w:t>suteikimo</w:t>
            </w:r>
            <w:r w:rsidRPr="00BF2760">
              <w:rPr>
                <w:rFonts w:ascii="Trebuchet MS" w:hAnsi="Trebuchet MS"/>
                <w:b/>
                <w:kern w:val="2"/>
                <w:sz w:val="22"/>
                <w:szCs w:val="22"/>
              </w:rPr>
              <w:t xml:space="preserve"> terminas, kai </w:t>
            </w:r>
            <w:r w:rsidRPr="00BF2760">
              <w:rPr>
                <w:rFonts w:ascii="Trebuchet MS" w:hAnsi="Trebuchet MS"/>
                <w:b/>
                <w:sz w:val="22"/>
                <w:szCs w:val="22"/>
              </w:rPr>
              <w:t>Paslaugos yra vienkartinio pobūdžio, teikiamos periodiškai arba pagal Pirkėjo Užsakymą</w:t>
            </w:r>
          </w:p>
          <w:p w14:paraId="50CB3164" w14:textId="77777777" w:rsidR="00594570" w:rsidRPr="00BF2760" w:rsidRDefault="00594570" w:rsidP="00767AC4">
            <w:pPr>
              <w:rPr>
                <w:rFonts w:ascii="Trebuchet MS" w:hAnsi="Trebuchet MS"/>
                <w:b/>
                <w:color w:val="FF0000"/>
                <w:kern w:val="2"/>
                <w:sz w:val="22"/>
                <w:szCs w:val="22"/>
              </w:rPr>
            </w:pPr>
          </w:p>
        </w:tc>
        <w:tc>
          <w:tcPr>
            <w:tcW w:w="5688" w:type="dxa"/>
            <w:gridSpan w:val="2"/>
          </w:tcPr>
          <w:p w14:paraId="3DC781AE" w14:textId="4BAE7BEE" w:rsidR="00594570" w:rsidRPr="00BF2760" w:rsidRDefault="006A577C" w:rsidP="00810E44">
            <w:pPr>
              <w:shd w:val="clear" w:color="auto" w:fill="FFFFFF"/>
              <w:tabs>
                <w:tab w:val="left" w:pos="1134"/>
              </w:tabs>
              <w:jc w:val="both"/>
              <w:rPr>
                <w:rFonts w:ascii="Trebuchet MS" w:hAnsi="Trebuchet MS"/>
                <w:color w:val="4472C4"/>
                <w:sz w:val="22"/>
                <w:szCs w:val="22"/>
              </w:rPr>
            </w:pPr>
            <w:r w:rsidRPr="00BF2760">
              <w:rPr>
                <w:rFonts w:ascii="Trebuchet MS" w:hAnsi="Trebuchet MS"/>
                <w:color w:val="000000"/>
                <w:sz w:val="22"/>
                <w:szCs w:val="22"/>
              </w:rPr>
              <w:t xml:space="preserve">Tiekėjas Paslaugas įsipareigoja teikti nuo Sutarties įsigaliojimo dienos </w:t>
            </w:r>
            <w:r w:rsidR="004F3743" w:rsidRPr="00BF2760">
              <w:rPr>
                <w:rFonts w:ascii="Trebuchet MS" w:hAnsi="Trebuchet MS"/>
                <w:color w:val="000000"/>
                <w:sz w:val="22"/>
                <w:szCs w:val="22"/>
              </w:rPr>
              <w:t>24 mėnes</w:t>
            </w:r>
            <w:r w:rsidR="001B472A" w:rsidRPr="00BF2760">
              <w:rPr>
                <w:rFonts w:ascii="Trebuchet MS" w:hAnsi="Trebuchet MS"/>
                <w:color w:val="000000"/>
                <w:sz w:val="22"/>
                <w:szCs w:val="22"/>
              </w:rPr>
              <w:t>ius</w:t>
            </w:r>
            <w:r w:rsidR="004F3743" w:rsidRPr="00BF2760">
              <w:rPr>
                <w:rFonts w:ascii="Trebuchet MS" w:hAnsi="Trebuchet MS"/>
                <w:color w:val="000000"/>
                <w:sz w:val="22"/>
                <w:szCs w:val="22"/>
              </w:rPr>
              <w:t>.</w:t>
            </w:r>
            <w:r w:rsidRPr="00BF2760" w:rsidDel="006A577C">
              <w:rPr>
                <w:rFonts w:ascii="Trebuchet MS" w:hAnsi="Trebuchet MS"/>
                <w:sz w:val="22"/>
                <w:szCs w:val="22"/>
              </w:rPr>
              <w:t xml:space="preserve"> </w:t>
            </w:r>
          </w:p>
        </w:tc>
      </w:tr>
      <w:tr w:rsidR="00594570" w:rsidRPr="00BF2760" w14:paraId="1E1B7F5D" w14:textId="77777777" w:rsidTr="00810E44">
        <w:trPr>
          <w:gridAfter w:val="1"/>
          <w:wAfter w:w="86" w:type="dxa"/>
          <w:trHeight w:val="300"/>
        </w:trPr>
        <w:tc>
          <w:tcPr>
            <w:tcW w:w="3761" w:type="dxa"/>
          </w:tcPr>
          <w:p w14:paraId="18B3EF51" w14:textId="26F41CF5" w:rsidR="00594570" w:rsidRPr="00BF2760" w:rsidRDefault="00594570" w:rsidP="00767AC4">
            <w:pPr>
              <w:rPr>
                <w:rFonts w:ascii="Trebuchet MS" w:hAnsi="Trebuchet MS"/>
                <w:b/>
                <w:kern w:val="2"/>
                <w:sz w:val="22"/>
                <w:szCs w:val="22"/>
              </w:rPr>
            </w:pPr>
            <w:r w:rsidRPr="00BF2760">
              <w:rPr>
                <w:rFonts w:ascii="Trebuchet MS" w:hAnsi="Trebuchet MS"/>
                <w:b/>
                <w:kern w:val="2"/>
                <w:sz w:val="22"/>
                <w:szCs w:val="22"/>
              </w:rPr>
              <w:t>4.</w:t>
            </w:r>
            <w:r w:rsidR="00732FF7" w:rsidRPr="00BF2760">
              <w:rPr>
                <w:rFonts w:ascii="Trebuchet MS" w:hAnsi="Trebuchet MS"/>
                <w:b/>
                <w:kern w:val="2"/>
                <w:sz w:val="22"/>
                <w:szCs w:val="22"/>
              </w:rPr>
              <w:t>2</w:t>
            </w:r>
            <w:r w:rsidRPr="00BF2760">
              <w:rPr>
                <w:rFonts w:ascii="Trebuchet MS" w:hAnsi="Trebuchet MS"/>
                <w:b/>
                <w:kern w:val="2"/>
                <w:sz w:val="22"/>
                <w:szCs w:val="22"/>
              </w:rPr>
              <w:t>. Paslaugų / jų dalies / etapo / periodo suteikimo termino pratęsimas</w:t>
            </w:r>
          </w:p>
        </w:tc>
        <w:tc>
          <w:tcPr>
            <w:tcW w:w="5688" w:type="dxa"/>
            <w:gridSpan w:val="2"/>
          </w:tcPr>
          <w:p w14:paraId="28CF0754" w14:textId="633EE6FF" w:rsidR="0076577C" w:rsidRPr="00BF2760" w:rsidRDefault="00290841" w:rsidP="00810E44">
            <w:pPr>
              <w:pStyle w:val="0Punktai"/>
              <w:tabs>
                <w:tab w:val="num" w:pos="999"/>
              </w:tabs>
              <w:ind w:firstLine="0"/>
              <w:rPr>
                <w:rFonts w:ascii="Trebuchet MS" w:hAnsi="Trebuchet MS"/>
                <w:color w:val="000000" w:themeColor="text1"/>
                <w:sz w:val="22"/>
                <w:szCs w:val="22"/>
              </w:rPr>
            </w:pPr>
            <w:r w:rsidRPr="00BF2760">
              <w:rPr>
                <w:rFonts w:ascii="Trebuchet MS" w:hAnsi="Trebuchet MS"/>
                <w:color w:val="000000" w:themeColor="text1"/>
                <w:sz w:val="22"/>
                <w:szCs w:val="22"/>
              </w:rPr>
              <w:t>Netaikoma</w:t>
            </w:r>
          </w:p>
          <w:p w14:paraId="32D7DBE4" w14:textId="3F2C13DF" w:rsidR="00594570" w:rsidRPr="00BF2760" w:rsidRDefault="00594570" w:rsidP="00767AC4">
            <w:pPr>
              <w:rPr>
                <w:rFonts w:ascii="Trebuchet MS" w:hAnsi="Trebuchet MS"/>
                <w:sz w:val="22"/>
                <w:szCs w:val="22"/>
              </w:rPr>
            </w:pPr>
          </w:p>
        </w:tc>
      </w:tr>
      <w:tr w:rsidR="00D0373E" w:rsidRPr="00BF2760" w14:paraId="7B78C883" w14:textId="77777777" w:rsidTr="00810E44">
        <w:trPr>
          <w:gridAfter w:val="1"/>
          <w:wAfter w:w="86" w:type="dxa"/>
          <w:trHeight w:val="300"/>
        </w:trPr>
        <w:tc>
          <w:tcPr>
            <w:tcW w:w="3761" w:type="dxa"/>
          </w:tcPr>
          <w:p w14:paraId="236002F5" w14:textId="23A7E435" w:rsidR="00D0373E" w:rsidRPr="00BF2760" w:rsidRDefault="00D0373E" w:rsidP="00767AC4">
            <w:pPr>
              <w:rPr>
                <w:rFonts w:ascii="Trebuchet MS" w:hAnsi="Trebuchet MS"/>
                <w:b/>
                <w:kern w:val="2"/>
                <w:sz w:val="22"/>
                <w:szCs w:val="22"/>
              </w:rPr>
            </w:pPr>
            <w:r w:rsidRPr="00BF2760">
              <w:rPr>
                <w:rFonts w:ascii="Trebuchet MS" w:hAnsi="Trebuchet MS"/>
                <w:b/>
                <w:kern w:val="2"/>
                <w:sz w:val="22"/>
                <w:szCs w:val="22"/>
              </w:rPr>
              <w:t>4.</w:t>
            </w:r>
            <w:r w:rsidR="00732FF7" w:rsidRPr="00BF2760">
              <w:rPr>
                <w:rFonts w:ascii="Trebuchet MS" w:hAnsi="Trebuchet MS"/>
                <w:b/>
                <w:kern w:val="2"/>
                <w:sz w:val="22"/>
                <w:szCs w:val="22"/>
              </w:rPr>
              <w:t>3</w:t>
            </w:r>
            <w:r w:rsidRPr="00BF2760">
              <w:rPr>
                <w:rFonts w:ascii="Trebuchet MS" w:hAnsi="Trebuchet MS"/>
                <w:b/>
                <w:kern w:val="2"/>
                <w:sz w:val="22"/>
                <w:szCs w:val="22"/>
              </w:rPr>
              <w:t>. Užsakymų teikimo tvarka</w:t>
            </w:r>
          </w:p>
        </w:tc>
        <w:tc>
          <w:tcPr>
            <w:tcW w:w="5688" w:type="dxa"/>
            <w:gridSpan w:val="2"/>
          </w:tcPr>
          <w:p w14:paraId="355E3DE2" w14:textId="58524D1A" w:rsidR="00D0373E" w:rsidRPr="00BF2760" w:rsidRDefault="00D0373E">
            <w:pPr>
              <w:pStyle w:val="0Punktai"/>
              <w:tabs>
                <w:tab w:val="num" w:pos="999"/>
              </w:tabs>
              <w:ind w:firstLine="0"/>
              <w:rPr>
                <w:rFonts w:ascii="Trebuchet MS" w:hAnsi="Trebuchet MS"/>
                <w:color w:val="000000" w:themeColor="text1"/>
                <w:sz w:val="22"/>
                <w:szCs w:val="22"/>
              </w:rPr>
            </w:pPr>
            <w:r w:rsidRPr="00BF2760">
              <w:rPr>
                <w:rFonts w:ascii="Trebuchet MS" w:hAnsi="Trebuchet MS"/>
                <w:color w:val="000000" w:themeColor="text1"/>
                <w:sz w:val="22"/>
                <w:szCs w:val="22"/>
              </w:rPr>
              <w:t>Aprašyta Techninėje specifikacijoje 3.6 punkte</w:t>
            </w:r>
          </w:p>
        </w:tc>
      </w:tr>
      <w:tr w:rsidR="00D0373E" w:rsidRPr="00BF2760" w14:paraId="6F45535E" w14:textId="77777777" w:rsidTr="00810E44">
        <w:trPr>
          <w:gridAfter w:val="1"/>
          <w:wAfter w:w="86" w:type="dxa"/>
          <w:trHeight w:val="300"/>
        </w:trPr>
        <w:tc>
          <w:tcPr>
            <w:tcW w:w="3761" w:type="dxa"/>
          </w:tcPr>
          <w:p w14:paraId="6978B9B7" w14:textId="1403431F" w:rsidR="00D0373E" w:rsidRPr="00BF2760" w:rsidRDefault="00D0373E" w:rsidP="00767AC4">
            <w:pPr>
              <w:rPr>
                <w:rFonts w:ascii="Trebuchet MS" w:hAnsi="Trebuchet MS"/>
                <w:b/>
                <w:kern w:val="2"/>
                <w:sz w:val="22"/>
                <w:szCs w:val="22"/>
              </w:rPr>
            </w:pPr>
            <w:r w:rsidRPr="00BF2760">
              <w:rPr>
                <w:rFonts w:ascii="Trebuchet MS" w:hAnsi="Trebuchet MS"/>
                <w:b/>
                <w:kern w:val="2"/>
                <w:sz w:val="22"/>
                <w:szCs w:val="22"/>
              </w:rPr>
              <w:t>4.</w:t>
            </w:r>
            <w:r w:rsidR="00732FF7" w:rsidRPr="00BF2760">
              <w:rPr>
                <w:rFonts w:ascii="Trebuchet MS" w:hAnsi="Trebuchet MS"/>
                <w:b/>
                <w:kern w:val="2"/>
                <w:sz w:val="22"/>
                <w:szCs w:val="22"/>
              </w:rPr>
              <w:t>4</w:t>
            </w:r>
            <w:r w:rsidRPr="00BF2760">
              <w:rPr>
                <w:rFonts w:ascii="Trebuchet MS" w:hAnsi="Trebuchet MS"/>
                <w:b/>
                <w:kern w:val="2"/>
                <w:sz w:val="22"/>
                <w:szCs w:val="22"/>
              </w:rPr>
              <w:t>. Dėl minimalios Užsakymo vertės ar apimties</w:t>
            </w:r>
          </w:p>
        </w:tc>
        <w:tc>
          <w:tcPr>
            <w:tcW w:w="5688" w:type="dxa"/>
            <w:gridSpan w:val="2"/>
          </w:tcPr>
          <w:p w14:paraId="57799B3D" w14:textId="6505E589" w:rsidR="00D0373E" w:rsidRPr="00BF2760" w:rsidRDefault="00D0373E">
            <w:pPr>
              <w:pStyle w:val="0Punktai"/>
              <w:tabs>
                <w:tab w:val="num" w:pos="999"/>
              </w:tabs>
              <w:ind w:firstLine="0"/>
              <w:rPr>
                <w:rFonts w:ascii="Trebuchet MS" w:hAnsi="Trebuchet MS"/>
                <w:color w:val="000000" w:themeColor="text1"/>
                <w:sz w:val="22"/>
                <w:szCs w:val="22"/>
              </w:rPr>
            </w:pPr>
            <w:r w:rsidRPr="00BF2760">
              <w:rPr>
                <w:rFonts w:ascii="Trebuchet MS" w:hAnsi="Trebuchet MS"/>
                <w:color w:val="000000" w:themeColor="text1"/>
                <w:sz w:val="22"/>
                <w:szCs w:val="22"/>
              </w:rPr>
              <w:t>Netaikoma</w:t>
            </w:r>
          </w:p>
        </w:tc>
      </w:tr>
      <w:tr w:rsidR="00594570" w:rsidRPr="00BF2760" w14:paraId="2B6AF9AC" w14:textId="77777777" w:rsidTr="00810E44">
        <w:trPr>
          <w:trHeight w:val="300"/>
        </w:trPr>
        <w:tc>
          <w:tcPr>
            <w:tcW w:w="3761" w:type="dxa"/>
          </w:tcPr>
          <w:p w14:paraId="4E4AF44F" w14:textId="19031DC4" w:rsidR="00594570" w:rsidRPr="00BF2760" w:rsidRDefault="00594570" w:rsidP="00767AC4">
            <w:pPr>
              <w:rPr>
                <w:rFonts w:ascii="Trebuchet MS" w:hAnsi="Trebuchet MS"/>
                <w:b/>
                <w:kern w:val="2"/>
                <w:sz w:val="22"/>
                <w:szCs w:val="22"/>
              </w:rPr>
            </w:pPr>
            <w:r w:rsidRPr="00BF2760">
              <w:rPr>
                <w:rFonts w:ascii="Trebuchet MS" w:hAnsi="Trebuchet MS"/>
                <w:b/>
                <w:kern w:val="2"/>
                <w:sz w:val="22"/>
                <w:szCs w:val="22"/>
              </w:rPr>
              <w:t>4.</w:t>
            </w:r>
            <w:r w:rsidR="00732FF7" w:rsidRPr="00BF2760">
              <w:rPr>
                <w:rFonts w:ascii="Trebuchet MS" w:hAnsi="Trebuchet MS"/>
                <w:b/>
                <w:kern w:val="2"/>
                <w:sz w:val="22"/>
                <w:szCs w:val="22"/>
              </w:rPr>
              <w:t>5</w:t>
            </w:r>
            <w:r w:rsidRPr="00BF2760">
              <w:rPr>
                <w:rFonts w:ascii="Trebuchet MS" w:hAnsi="Trebuchet MS"/>
                <w:b/>
                <w:kern w:val="2"/>
                <w:sz w:val="22"/>
                <w:szCs w:val="22"/>
              </w:rPr>
              <w:t>. Pateikiami dokumentai</w:t>
            </w:r>
          </w:p>
        </w:tc>
        <w:tc>
          <w:tcPr>
            <w:tcW w:w="5774" w:type="dxa"/>
            <w:gridSpan w:val="3"/>
          </w:tcPr>
          <w:p w14:paraId="7380B349" w14:textId="72A69408" w:rsidR="005465DA" w:rsidRPr="00BF2760" w:rsidRDefault="00B40BB1" w:rsidP="00810E44">
            <w:pPr>
              <w:rPr>
                <w:rFonts w:ascii="Trebuchet MS" w:hAnsi="Trebuchet MS"/>
                <w:sz w:val="22"/>
                <w:szCs w:val="22"/>
              </w:rPr>
            </w:pPr>
            <w:r w:rsidRPr="00BF2760">
              <w:rPr>
                <w:rFonts w:ascii="Trebuchet MS" w:hAnsi="Trebuchet MS"/>
                <w:color w:val="000000" w:themeColor="text1"/>
                <w:sz w:val="22"/>
                <w:szCs w:val="22"/>
              </w:rPr>
              <w:t>Aprašyta Techninėje specifikacijoje 3.</w:t>
            </w:r>
            <w:r w:rsidR="006A577C" w:rsidRPr="00BF2760">
              <w:rPr>
                <w:rFonts w:ascii="Trebuchet MS" w:hAnsi="Trebuchet MS"/>
                <w:color w:val="000000" w:themeColor="text1"/>
                <w:sz w:val="22"/>
                <w:szCs w:val="22"/>
              </w:rPr>
              <w:t>5.2</w:t>
            </w:r>
            <w:r w:rsidRPr="00BF2760">
              <w:rPr>
                <w:rFonts w:ascii="Trebuchet MS" w:hAnsi="Trebuchet MS"/>
                <w:color w:val="000000" w:themeColor="text1"/>
                <w:sz w:val="22"/>
                <w:szCs w:val="22"/>
              </w:rPr>
              <w:t xml:space="preserve"> punkte</w:t>
            </w:r>
            <w:r w:rsidRPr="00BF2760" w:rsidDel="00B40BB1">
              <w:rPr>
                <w:rFonts w:ascii="Trebuchet MS" w:hAnsi="Trebuchet MS"/>
                <w:kern w:val="2"/>
                <w:sz w:val="22"/>
                <w:szCs w:val="22"/>
              </w:rPr>
              <w:t xml:space="preserve"> </w:t>
            </w:r>
          </w:p>
        </w:tc>
      </w:tr>
      <w:tr w:rsidR="00594570" w:rsidRPr="00BF2760" w14:paraId="08E54329" w14:textId="77777777" w:rsidTr="00810E44">
        <w:trPr>
          <w:trHeight w:val="300"/>
        </w:trPr>
        <w:tc>
          <w:tcPr>
            <w:tcW w:w="9535" w:type="dxa"/>
            <w:gridSpan w:val="4"/>
          </w:tcPr>
          <w:p w14:paraId="41F90297" w14:textId="77777777" w:rsidR="00594570" w:rsidRPr="00BF2760" w:rsidRDefault="00594570" w:rsidP="00767AC4">
            <w:pPr>
              <w:jc w:val="center"/>
              <w:rPr>
                <w:rFonts w:ascii="Trebuchet MS" w:hAnsi="Trebuchet MS"/>
                <w:b/>
                <w:kern w:val="2"/>
                <w:sz w:val="22"/>
                <w:szCs w:val="22"/>
              </w:rPr>
            </w:pPr>
            <w:r w:rsidRPr="00BF2760">
              <w:rPr>
                <w:rFonts w:ascii="Trebuchet MS" w:hAnsi="Trebuchet MS"/>
                <w:b/>
                <w:kern w:val="2"/>
                <w:sz w:val="22"/>
                <w:szCs w:val="22"/>
              </w:rPr>
              <w:t>5. SUTARTIES KAINA IR ATSISKAITYMO TVARKA</w:t>
            </w:r>
          </w:p>
        </w:tc>
      </w:tr>
      <w:tr w:rsidR="00594570" w:rsidRPr="00BF2760" w14:paraId="5710CA36" w14:textId="77777777" w:rsidTr="00810E44">
        <w:trPr>
          <w:trHeight w:val="300"/>
        </w:trPr>
        <w:tc>
          <w:tcPr>
            <w:tcW w:w="3761" w:type="dxa"/>
          </w:tcPr>
          <w:p w14:paraId="5E4E2960" w14:textId="77777777" w:rsidR="00594570" w:rsidRPr="00BF2760" w:rsidRDefault="00594570" w:rsidP="00767AC4">
            <w:pPr>
              <w:rPr>
                <w:rFonts w:ascii="Trebuchet MS" w:hAnsi="Trebuchet MS"/>
                <w:b/>
                <w:kern w:val="2"/>
                <w:sz w:val="22"/>
                <w:szCs w:val="22"/>
              </w:rPr>
            </w:pPr>
            <w:r w:rsidRPr="00BF2760">
              <w:rPr>
                <w:rFonts w:ascii="Trebuchet MS" w:hAnsi="Trebuchet MS"/>
                <w:b/>
                <w:kern w:val="2"/>
                <w:sz w:val="22"/>
                <w:szCs w:val="22"/>
              </w:rPr>
              <w:t>5.1. Sutarčiai taikomas kainos apskaičiavimo būdas</w:t>
            </w:r>
          </w:p>
        </w:tc>
        <w:tc>
          <w:tcPr>
            <w:tcW w:w="5774" w:type="dxa"/>
            <w:gridSpan w:val="3"/>
          </w:tcPr>
          <w:p w14:paraId="77962B87" w14:textId="6B60F057" w:rsidR="00594570" w:rsidRPr="00BF2760" w:rsidRDefault="005465DA" w:rsidP="00767AC4">
            <w:pPr>
              <w:rPr>
                <w:rFonts w:ascii="Trebuchet MS" w:hAnsi="Trebuchet MS"/>
                <w:kern w:val="2"/>
                <w:sz w:val="22"/>
                <w:szCs w:val="22"/>
              </w:rPr>
            </w:pPr>
            <w:r w:rsidRPr="00BF2760">
              <w:rPr>
                <w:rFonts w:ascii="Trebuchet MS" w:hAnsi="Trebuchet MS"/>
                <w:kern w:val="2"/>
                <w:sz w:val="22"/>
                <w:szCs w:val="22"/>
              </w:rPr>
              <w:t>Fiksuoto įkainio kainodara</w:t>
            </w:r>
          </w:p>
        </w:tc>
      </w:tr>
      <w:tr w:rsidR="00594570" w:rsidRPr="00BF2760" w14:paraId="76FE2E74" w14:textId="77777777" w:rsidTr="00810E44">
        <w:trPr>
          <w:trHeight w:val="300"/>
        </w:trPr>
        <w:tc>
          <w:tcPr>
            <w:tcW w:w="3761" w:type="dxa"/>
          </w:tcPr>
          <w:p w14:paraId="451E1C5E" w14:textId="7B89DF0E" w:rsidR="00594570" w:rsidRPr="00BF2760" w:rsidRDefault="00594570" w:rsidP="00767AC4">
            <w:pPr>
              <w:rPr>
                <w:rFonts w:ascii="Trebuchet MS" w:hAnsi="Trebuchet MS"/>
                <w:b/>
                <w:kern w:val="2"/>
                <w:sz w:val="22"/>
                <w:szCs w:val="22"/>
              </w:rPr>
            </w:pPr>
            <w:r w:rsidRPr="00BF2760">
              <w:rPr>
                <w:rFonts w:ascii="Trebuchet MS" w:hAnsi="Trebuchet MS"/>
                <w:b/>
                <w:kern w:val="2"/>
                <w:sz w:val="22"/>
                <w:szCs w:val="22"/>
              </w:rPr>
              <w:t>5.</w:t>
            </w:r>
            <w:r w:rsidR="00B40BB1" w:rsidRPr="00BF2760">
              <w:rPr>
                <w:rFonts w:ascii="Trebuchet MS" w:hAnsi="Trebuchet MS"/>
                <w:b/>
                <w:kern w:val="2"/>
                <w:sz w:val="22"/>
                <w:szCs w:val="22"/>
              </w:rPr>
              <w:t>2</w:t>
            </w:r>
            <w:r w:rsidRPr="00BF2760">
              <w:rPr>
                <w:rFonts w:ascii="Trebuchet MS" w:hAnsi="Trebuchet MS"/>
                <w:b/>
                <w:kern w:val="2"/>
                <w:sz w:val="22"/>
                <w:szCs w:val="22"/>
              </w:rPr>
              <w:t xml:space="preserve">. Pradinės Sutarties vertė ir Sutarties kaina, kai taikoma </w:t>
            </w:r>
            <w:r w:rsidRPr="00BF2760">
              <w:rPr>
                <w:rFonts w:ascii="Trebuchet MS" w:hAnsi="Trebuchet MS"/>
                <w:b/>
                <w:kern w:val="2"/>
                <w:sz w:val="22"/>
                <w:szCs w:val="22"/>
                <w:u w:val="single"/>
              </w:rPr>
              <w:t>fiksuoto įkainio</w:t>
            </w:r>
            <w:r w:rsidRPr="00BF2760">
              <w:rPr>
                <w:rFonts w:ascii="Trebuchet MS" w:hAnsi="Trebuchet MS"/>
                <w:b/>
                <w:kern w:val="2"/>
                <w:sz w:val="22"/>
                <w:szCs w:val="22"/>
              </w:rPr>
              <w:t xml:space="preserve"> kainodara</w:t>
            </w:r>
          </w:p>
          <w:p w14:paraId="2F332EB9" w14:textId="77777777" w:rsidR="00594570" w:rsidRPr="00BF2760" w:rsidRDefault="00594570" w:rsidP="00767AC4">
            <w:pPr>
              <w:rPr>
                <w:rFonts w:ascii="Trebuchet MS" w:hAnsi="Trebuchet MS"/>
                <w:b/>
                <w:kern w:val="2"/>
                <w:sz w:val="22"/>
                <w:szCs w:val="22"/>
              </w:rPr>
            </w:pPr>
          </w:p>
          <w:p w14:paraId="59942A40" w14:textId="77777777" w:rsidR="00594570" w:rsidRPr="00BF2760" w:rsidRDefault="00594570" w:rsidP="00767AC4">
            <w:pPr>
              <w:rPr>
                <w:rFonts w:ascii="Trebuchet MS" w:hAnsi="Trebuchet MS"/>
                <w:b/>
                <w:kern w:val="2"/>
                <w:sz w:val="22"/>
                <w:szCs w:val="22"/>
              </w:rPr>
            </w:pPr>
          </w:p>
          <w:p w14:paraId="2425B830" w14:textId="77777777" w:rsidR="00594570" w:rsidRPr="00BF2760" w:rsidRDefault="00594570" w:rsidP="00767AC4">
            <w:pPr>
              <w:rPr>
                <w:rFonts w:ascii="Trebuchet MS" w:hAnsi="Trebuchet MS"/>
                <w:b/>
                <w:kern w:val="2"/>
                <w:sz w:val="22"/>
                <w:szCs w:val="22"/>
              </w:rPr>
            </w:pPr>
          </w:p>
          <w:p w14:paraId="5617C23B" w14:textId="77777777" w:rsidR="00594570" w:rsidRPr="00BF2760" w:rsidRDefault="00594570" w:rsidP="00767AC4">
            <w:pPr>
              <w:rPr>
                <w:rFonts w:ascii="Trebuchet MS" w:hAnsi="Trebuchet MS"/>
                <w:b/>
                <w:kern w:val="2"/>
                <w:sz w:val="22"/>
                <w:szCs w:val="22"/>
              </w:rPr>
            </w:pPr>
          </w:p>
          <w:p w14:paraId="6883457F" w14:textId="77777777" w:rsidR="00594570" w:rsidRPr="00BF2760" w:rsidRDefault="00594570" w:rsidP="00767AC4">
            <w:pPr>
              <w:rPr>
                <w:rFonts w:ascii="Trebuchet MS" w:hAnsi="Trebuchet MS"/>
                <w:b/>
                <w:kern w:val="2"/>
                <w:sz w:val="22"/>
                <w:szCs w:val="22"/>
              </w:rPr>
            </w:pPr>
          </w:p>
          <w:p w14:paraId="0F0E00D7" w14:textId="77777777" w:rsidR="00594570" w:rsidRPr="00BF2760" w:rsidRDefault="00594570" w:rsidP="00767AC4">
            <w:pPr>
              <w:rPr>
                <w:rFonts w:ascii="Trebuchet MS" w:hAnsi="Trebuchet MS"/>
                <w:b/>
                <w:kern w:val="2"/>
                <w:sz w:val="22"/>
                <w:szCs w:val="22"/>
              </w:rPr>
            </w:pPr>
          </w:p>
          <w:p w14:paraId="2742FA92" w14:textId="77777777" w:rsidR="00594570" w:rsidRPr="00BF2760" w:rsidRDefault="00594570" w:rsidP="00767AC4">
            <w:pPr>
              <w:rPr>
                <w:rFonts w:ascii="Trebuchet MS" w:hAnsi="Trebuchet MS"/>
                <w:b/>
                <w:kern w:val="2"/>
                <w:sz w:val="22"/>
                <w:szCs w:val="22"/>
              </w:rPr>
            </w:pPr>
          </w:p>
          <w:p w14:paraId="4F936AEF" w14:textId="77777777" w:rsidR="00594570" w:rsidRPr="00BF2760" w:rsidRDefault="00594570" w:rsidP="00767AC4">
            <w:pPr>
              <w:rPr>
                <w:rFonts w:ascii="Trebuchet MS" w:hAnsi="Trebuchet MS"/>
                <w:b/>
                <w:kern w:val="2"/>
                <w:sz w:val="22"/>
                <w:szCs w:val="22"/>
              </w:rPr>
            </w:pPr>
          </w:p>
          <w:p w14:paraId="657A3FFE" w14:textId="77777777" w:rsidR="00594570" w:rsidRPr="00BF2760" w:rsidRDefault="00594570" w:rsidP="00767AC4">
            <w:pPr>
              <w:rPr>
                <w:rFonts w:ascii="Trebuchet MS" w:hAnsi="Trebuchet MS"/>
                <w:b/>
                <w:kern w:val="2"/>
                <w:sz w:val="22"/>
                <w:szCs w:val="22"/>
              </w:rPr>
            </w:pPr>
          </w:p>
          <w:p w14:paraId="1DF5E611" w14:textId="77777777" w:rsidR="00594570" w:rsidRPr="00BF2760" w:rsidRDefault="00594570" w:rsidP="00767AC4">
            <w:pPr>
              <w:rPr>
                <w:rFonts w:ascii="Trebuchet MS" w:hAnsi="Trebuchet MS"/>
                <w:b/>
                <w:kern w:val="2"/>
                <w:sz w:val="22"/>
                <w:szCs w:val="22"/>
              </w:rPr>
            </w:pPr>
          </w:p>
          <w:p w14:paraId="7D87D823" w14:textId="77777777" w:rsidR="00594570" w:rsidRPr="00BF2760" w:rsidRDefault="00594570" w:rsidP="00767AC4">
            <w:pPr>
              <w:rPr>
                <w:rFonts w:ascii="Trebuchet MS" w:hAnsi="Trebuchet MS"/>
                <w:b/>
                <w:kern w:val="2"/>
                <w:sz w:val="22"/>
                <w:szCs w:val="22"/>
              </w:rPr>
            </w:pPr>
          </w:p>
          <w:p w14:paraId="5F7BBF3C" w14:textId="77777777" w:rsidR="00594570" w:rsidRPr="00BF2760" w:rsidRDefault="00594570" w:rsidP="00767AC4">
            <w:pPr>
              <w:rPr>
                <w:rFonts w:ascii="Trebuchet MS" w:hAnsi="Trebuchet MS"/>
                <w:b/>
                <w:kern w:val="2"/>
                <w:sz w:val="22"/>
                <w:szCs w:val="22"/>
              </w:rPr>
            </w:pPr>
          </w:p>
          <w:p w14:paraId="296438D7" w14:textId="77777777" w:rsidR="00594570" w:rsidRPr="00BF2760" w:rsidRDefault="00594570" w:rsidP="00767AC4">
            <w:pPr>
              <w:jc w:val="both"/>
              <w:rPr>
                <w:rFonts w:ascii="Trebuchet MS" w:hAnsi="Trebuchet MS"/>
                <w:b/>
                <w:color w:val="FF0000"/>
                <w:kern w:val="2"/>
                <w:sz w:val="22"/>
                <w:szCs w:val="22"/>
              </w:rPr>
            </w:pPr>
          </w:p>
        </w:tc>
        <w:tc>
          <w:tcPr>
            <w:tcW w:w="5774" w:type="dxa"/>
            <w:gridSpan w:val="3"/>
          </w:tcPr>
          <w:p w14:paraId="647527CA" w14:textId="629082AC" w:rsidR="00624FEC" w:rsidRPr="00FF17E2" w:rsidRDefault="00624FEC" w:rsidP="00624FEC">
            <w:pPr>
              <w:jc w:val="both"/>
              <w:rPr>
                <w:rFonts w:ascii="Trebuchet MS" w:hAnsi="Trebuchet MS"/>
                <w:kern w:val="2"/>
                <w:sz w:val="22"/>
                <w:szCs w:val="22"/>
              </w:rPr>
            </w:pPr>
            <w:r w:rsidRPr="00FF17E2">
              <w:rPr>
                <w:rFonts w:ascii="Trebuchet MS" w:hAnsi="Trebuchet MS"/>
                <w:kern w:val="2"/>
                <w:sz w:val="22"/>
                <w:szCs w:val="22"/>
              </w:rPr>
              <w:lastRenderedPageBreak/>
              <w:t xml:space="preserve">Pradinės Sutarties vertė yra </w:t>
            </w:r>
            <w:r>
              <w:rPr>
                <w:rFonts w:ascii="Trebuchet MS" w:hAnsi="Trebuchet MS"/>
                <w:kern w:val="2"/>
                <w:sz w:val="22"/>
                <w:szCs w:val="22"/>
              </w:rPr>
              <w:t>413 223.14</w:t>
            </w:r>
            <w:r w:rsidRPr="00FF17E2">
              <w:rPr>
                <w:rFonts w:ascii="Trebuchet MS" w:hAnsi="Trebuchet MS"/>
                <w:kern w:val="2"/>
                <w:sz w:val="22"/>
                <w:szCs w:val="22"/>
              </w:rPr>
              <w:t xml:space="preserve"> Eur (</w:t>
            </w:r>
            <w:r>
              <w:rPr>
                <w:rFonts w:ascii="Trebuchet MS" w:hAnsi="Trebuchet MS"/>
                <w:kern w:val="2"/>
                <w:sz w:val="22"/>
                <w:szCs w:val="22"/>
              </w:rPr>
              <w:t>keturi šimtai trylika tūkstančių du šimtai dvidešimt trys</w:t>
            </w:r>
            <w:r w:rsidRPr="00FF17E2">
              <w:rPr>
                <w:rFonts w:ascii="Trebuchet MS" w:hAnsi="Trebuchet MS"/>
                <w:kern w:val="2"/>
                <w:sz w:val="22"/>
                <w:szCs w:val="22"/>
              </w:rPr>
              <w:t xml:space="preserve"> eurai ir </w:t>
            </w:r>
            <w:r>
              <w:rPr>
                <w:rFonts w:ascii="Trebuchet MS" w:hAnsi="Trebuchet MS"/>
                <w:kern w:val="2"/>
                <w:sz w:val="22"/>
                <w:szCs w:val="22"/>
              </w:rPr>
              <w:t>14</w:t>
            </w:r>
            <w:r w:rsidRPr="00FF17E2">
              <w:rPr>
                <w:rFonts w:ascii="Trebuchet MS" w:hAnsi="Trebuchet MS"/>
                <w:kern w:val="2"/>
                <w:sz w:val="22"/>
                <w:szCs w:val="22"/>
              </w:rPr>
              <w:t xml:space="preserve"> cent</w:t>
            </w:r>
            <w:r>
              <w:rPr>
                <w:rFonts w:ascii="Trebuchet MS" w:hAnsi="Trebuchet MS"/>
                <w:kern w:val="2"/>
                <w:sz w:val="22"/>
                <w:szCs w:val="22"/>
              </w:rPr>
              <w:t>ų</w:t>
            </w:r>
            <w:r w:rsidRPr="00FF17E2">
              <w:rPr>
                <w:rFonts w:ascii="Trebuchet MS" w:hAnsi="Trebuchet MS"/>
                <w:kern w:val="2"/>
                <w:sz w:val="22"/>
                <w:szCs w:val="22"/>
              </w:rPr>
              <w:t>) be PVM.</w:t>
            </w:r>
          </w:p>
          <w:p w14:paraId="7D845010" w14:textId="4DB43E22" w:rsidR="00624FEC" w:rsidRPr="00FF17E2" w:rsidRDefault="00624FEC" w:rsidP="00624FEC">
            <w:pPr>
              <w:jc w:val="both"/>
              <w:rPr>
                <w:rFonts w:ascii="Trebuchet MS" w:hAnsi="Trebuchet MS"/>
                <w:kern w:val="2"/>
                <w:sz w:val="22"/>
                <w:szCs w:val="22"/>
              </w:rPr>
            </w:pPr>
            <w:r w:rsidRPr="00FF17E2">
              <w:rPr>
                <w:rFonts w:ascii="Trebuchet MS" w:hAnsi="Trebuchet MS"/>
                <w:kern w:val="2"/>
                <w:sz w:val="22"/>
                <w:szCs w:val="22"/>
              </w:rPr>
              <w:t xml:space="preserve">PVM sudaro </w:t>
            </w:r>
            <w:r>
              <w:rPr>
                <w:rFonts w:ascii="Trebuchet MS" w:hAnsi="Trebuchet MS"/>
                <w:kern w:val="2"/>
                <w:sz w:val="22"/>
                <w:szCs w:val="22"/>
              </w:rPr>
              <w:t>86 776.86</w:t>
            </w:r>
            <w:r w:rsidRPr="00FF17E2">
              <w:rPr>
                <w:rFonts w:ascii="Trebuchet MS" w:hAnsi="Trebuchet MS"/>
                <w:kern w:val="2"/>
                <w:sz w:val="22"/>
                <w:szCs w:val="22"/>
              </w:rPr>
              <w:t xml:space="preserve"> Eur (</w:t>
            </w:r>
            <w:r>
              <w:rPr>
                <w:rFonts w:ascii="Trebuchet MS" w:hAnsi="Trebuchet MS"/>
                <w:kern w:val="2"/>
                <w:sz w:val="22"/>
                <w:szCs w:val="22"/>
              </w:rPr>
              <w:t>aštuoniasdešimt šeši tūkstančiai septyni šimtai septyniasdešimt šeši</w:t>
            </w:r>
            <w:r w:rsidRPr="00FF17E2">
              <w:rPr>
                <w:rFonts w:ascii="Trebuchet MS" w:hAnsi="Trebuchet MS"/>
                <w:kern w:val="2"/>
                <w:sz w:val="22"/>
                <w:szCs w:val="22"/>
              </w:rPr>
              <w:t xml:space="preserve"> eurai ir </w:t>
            </w:r>
            <w:r>
              <w:rPr>
                <w:rFonts w:ascii="Trebuchet MS" w:hAnsi="Trebuchet MS"/>
                <w:kern w:val="2"/>
                <w:sz w:val="22"/>
                <w:szCs w:val="22"/>
              </w:rPr>
              <w:t>86</w:t>
            </w:r>
            <w:r w:rsidRPr="00FF17E2">
              <w:rPr>
                <w:rFonts w:ascii="Trebuchet MS" w:hAnsi="Trebuchet MS"/>
                <w:kern w:val="2"/>
                <w:sz w:val="22"/>
                <w:szCs w:val="22"/>
              </w:rPr>
              <w:t xml:space="preserve"> c</w:t>
            </w:r>
            <w:r w:rsidR="001018A9">
              <w:rPr>
                <w:rFonts w:ascii="Trebuchet MS" w:hAnsi="Trebuchet MS"/>
                <w:kern w:val="2"/>
                <w:sz w:val="22"/>
                <w:szCs w:val="22"/>
              </w:rPr>
              <w:t>s</w:t>
            </w:r>
            <w:r w:rsidRPr="00FF17E2">
              <w:rPr>
                <w:rFonts w:ascii="Trebuchet MS" w:hAnsi="Trebuchet MS"/>
                <w:kern w:val="2"/>
                <w:sz w:val="22"/>
                <w:szCs w:val="22"/>
              </w:rPr>
              <w:t>t).</w:t>
            </w:r>
          </w:p>
          <w:p w14:paraId="5800744A" w14:textId="55EEE890" w:rsidR="00624FEC" w:rsidRPr="00FF17E2" w:rsidRDefault="00624FEC" w:rsidP="00624FEC">
            <w:pPr>
              <w:jc w:val="both"/>
              <w:rPr>
                <w:rFonts w:ascii="Trebuchet MS" w:hAnsi="Trebuchet MS"/>
                <w:kern w:val="2"/>
                <w:sz w:val="22"/>
                <w:szCs w:val="22"/>
              </w:rPr>
            </w:pPr>
            <w:r w:rsidRPr="00FF17E2">
              <w:rPr>
                <w:rFonts w:ascii="Trebuchet MS" w:hAnsi="Trebuchet MS"/>
                <w:kern w:val="2"/>
                <w:sz w:val="22"/>
                <w:szCs w:val="22"/>
              </w:rPr>
              <w:lastRenderedPageBreak/>
              <w:t>Sutarties kaina yra (</w:t>
            </w:r>
            <w:r>
              <w:rPr>
                <w:rFonts w:ascii="Trebuchet MS" w:hAnsi="Trebuchet MS"/>
                <w:kern w:val="2"/>
                <w:sz w:val="22"/>
                <w:szCs w:val="22"/>
              </w:rPr>
              <w:t>500</w:t>
            </w:r>
            <w:r w:rsidRPr="006B2D4B">
              <w:rPr>
                <w:rFonts w:ascii="Trebuchet MS" w:hAnsi="Trebuchet MS"/>
                <w:kern w:val="2"/>
                <w:sz w:val="22"/>
                <w:szCs w:val="22"/>
              </w:rPr>
              <w:t> 000</w:t>
            </w:r>
            <w:r w:rsidRPr="00FF17E2">
              <w:rPr>
                <w:rFonts w:ascii="Trebuchet MS" w:hAnsi="Trebuchet MS"/>
                <w:kern w:val="2"/>
                <w:sz w:val="22"/>
                <w:szCs w:val="22"/>
              </w:rPr>
              <w:t>) Eur (</w:t>
            </w:r>
            <w:r>
              <w:rPr>
                <w:rFonts w:ascii="Trebuchet MS" w:hAnsi="Trebuchet MS"/>
                <w:bCs/>
                <w:kern w:val="2"/>
                <w:sz w:val="22"/>
                <w:szCs w:val="22"/>
              </w:rPr>
              <w:t>penki šimtai tūkstančių</w:t>
            </w:r>
            <w:r w:rsidRPr="0094235E">
              <w:rPr>
                <w:rFonts w:ascii="Trebuchet MS" w:hAnsi="Trebuchet MS"/>
                <w:bCs/>
                <w:kern w:val="2"/>
                <w:sz w:val="22"/>
                <w:szCs w:val="22"/>
              </w:rPr>
              <w:t xml:space="preserve"> eurų 00 ct</w:t>
            </w:r>
            <w:r w:rsidRPr="00FF17E2">
              <w:rPr>
                <w:rFonts w:ascii="Trebuchet MS" w:hAnsi="Trebuchet MS"/>
                <w:kern w:val="2"/>
                <w:sz w:val="22"/>
                <w:szCs w:val="22"/>
              </w:rPr>
              <w:t>) Eur su PVM.</w:t>
            </w:r>
          </w:p>
          <w:p w14:paraId="6EE11CBF" w14:textId="77777777" w:rsidR="00624FEC" w:rsidRDefault="00624FEC" w:rsidP="005465DA">
            <w:pPr>
              <w:jc w:val="both"/>
              <w:rPr>
                <w:rFonts w:ascii="Trebuchet MS" w:hAnsi="Trebuchet MS"/>
                <w:color w:val="000000"/>
                <w:kern w:val="2"/>
                <w:sz w:val="22"/>
                <w:szCs w:val="22"/>
              </w:rPr>
            </w:pPr>
          </w:p>
          <w:p w14:paraId="47535F20" w14:textId="77777777" w:rsidR="00624FEC" w:rsidRDefault="00624FEC" w:rsidP="005465DA">
            <w:pPr>
              <w:jc w:val="both"/>
              <w:rPr>
                <w:rFonts w:ascii="Trebuchet MS" w:hAnsi="Trebuchet MS"/>
                <w:color w:val="000000"/>
                <w:kern w:val="2"/>
                <w:sz w:val="22"/>
                <w:szCs w:val="22"/>
              </w:rPr>
            </w:pPr>
          </w:p>
          <w:p w14:paraId="3E69AC27" w14:textId="13D37505" w:rsidR="00D376CB" w:rsidRPr="00BF2760" w:rsidRDefault="00624FEC">
            <w:pPr>
              <w:jc w:val="both"/>
              <w:rPr>
                <w:rFonts w:ascii="Trebuchet MS" w:hAnsi="Trebuchet MS"/>
                <w:color w:val="000000"/>
                <w:kern w:val="2"/>
                <w:sz w:val="22"/>
                <w:szCs w:val="22"/>
              </w:rPr>
            </w:pPr>
            <w:r w:rsidRPr="00FF17E2">
              <w:rPr>
                <w:rFonts w:ascii="Trebuchet MS" w:hAnsi="Trebuchet MS"/>
                <w:kern w:val="2"/>
                <w:sz w:val="22"/>
                <w:szCs w:val="22"/>
              </w:rPr>
              <w:t xml:space="preserve">Šioje Sutartyje Pradinės Sutarties vertė yra lygi </w:t>
            </w:r>
            <w:r w:rsidRPr="00FF17E2">
              <w:rPr>
                <w:rFonts w:ascii="Trebuchet MS" w:hAnsi="Trebuchet MS"/>
                <w:b/>
                <w:kern w:val="2"/>
                <w:sz w:val="22"/>
                <w:szCs w:val="22"/>
              </w:rPr>
              <w:t>maksimaliai pirkimui skirtai lėšų sumai</w:t>
            </w:r>
            <w:r w:rsidRPr="00FF17E2">
              <w:rPr>
                <w:rFonts w:ascii="Trebuchet MS" w:hAnsi="Trebuchet MS"/>
                <w:kern w:val="2"/>
                <w:sz w:val="22"/>
                <w:szCs w:val="22"/>
              </w:rPr>
              <w:t xml:space="preserve"> </w:t>
            </w:r>
            <w:r w:rsidRPr="00FF17E2">
              <w:rPr>
                <w:rFonts w:ascii="Trebuchet MS" w:hAnsi="Trebuchet MS"/>
                <w:b/>
                <w:kern w:val="2"/>
                <w:sz w:val="22"/>
                <w:szCs w:val="22"/>
              </w:rPr>
              <w:t>be PVM</w:t>
            </w:r>
            <w:r w:rsidRPr="00FF17E2">
              <w:rPr>
                <w:rFonts w:ascii="Trebuchet MS" w:hAnsi="Trebuchet MS"/>
                <w:kern w:val="2"/>
                <w:sz w:val="22"/>
                <w:szCs w:val="22"/>
              </w:rPr>
              <w:t xml:space="preserve"> pirkimo dokumentuose ir Sutartyje nurodytų </w:t>
            </w:r>
            <w:r w:rsidRPr="00FF17E2">
              <w:rPr>
                <w:rFonts w:ascii="Trebuchet MS" w:hAnsi="Trebuchet MS"/>
                <w:sz w:val="22"/>
                <w:szCs w:val="22"/>
              </w:rPr>
              <w:t>Paslaugų</w:t>
            </w:r>
            <w:r w:rsidRPr="00FF17E2">
              <w:rPr>
                <w:rFonts w:ascii="Trebuchet MS" w:hAnsi="Trebuchet MS"/>
                <w:kern w:val="2"/>
                <w:sz w:val="22"/>
                <w:szCs w:val="22"/>
              </w:rPr>
              <w:t xml:space="preserve"> įsigijimui</w:t>
            </w:r>
            <w:r w:rsidRPr="00BF2760">
              <w:rPr>
                <w:rFonts w:ascii="Trebuchet MS" w:hAnsi="Trebuchet MS"/>
                <w:color w:val="000000"/>
                <w:kern w:val="2"/>
                <w:sz w:val="22"/>
                <w:szCs w:val="22"/>
              </w:rPr>
              <w:t xml:space="preserve"> </w:t>
            </w:r>
          </w:p>
        </w:tc>
      </w:tr>
      <w:tr w:rsidR="00594570" w:rsidRPr="00BF2760" w14:paraId="78A06B43" w14:textId="77777777" w:rsidTr="00810E44">
        <w:trPr>
          <w:trHeight w:val="300"/>
        </w:trPr>
        <w:tc>
          <w:tcPr>
            <w:tcW w:w="3761" w:type="dxa"/>
          </w:tcPr>
          <w:p w14:paraId="2356E79F" w14:textId="3365FA81" w:rsidR="00594570" w:rsidRPr="00BF2760" w:rsidRDefault="00594570" w:rsidP="00767AC4">
            <w:pPr>
              <w:rPr>
                <w:rFonts w:ascii="Trebuchet MS" w:hAnsi="Trebuchet MS"/>
                <w:b/>
                <w:kern w:val="2"/>
                <w:sz w:val="22"/>
                <w:szCs w:val="22"/>
              </w:rPr>
            </w:pPr>
            <w:r w:rsidRPr="00BF2760">
              <w:rPr>
                <w:rFonts w:ascii="Trebuchet MS" w:hAnsi="Trebuchet MS"/>
                <w:b/>
                <w:kern w:val="2"/>
                <w:sz w:val="22"/>
                <w:szCs w:val="22"/>
              </w:rPr>
              <w:lastRenderedPageBreak/>
              <w:t>5.</w:t>
            </w:r>
            <w:r w:rsidR="00A915D3" w:rsidRPr="00BF2760">
              <w:rPr>
                <w:rFonts w:ascii="Trebuchet MS" w:hAnsi="Trebuchet MS"/>
                <w:b/>
                <w:kern w:val="2"/>
                <w:sz w:val="22"/>
                <w:szCs w:val="22"/>
              </w:rPr>
              <w:t>3</w:t>
            </w:r>
            <w:r w:rsidRPr="00BF2760">
              <w:rPr>
                <w:rFonts w:ascii="Trebuchet MS" w:hAnsi="Trebuchet MS"/>
                <w:b/>
                <w:kern w:val="2"/>
                <w:sz w:val="22"/>
                <w:szCs w:val="22"/>
              </w:rPr>
              <w:t xml:space="preserve">. Sutarties kainos / įkainių perskaičiavimas taikant </w:t>
            </w:r>
            <w:r w:rsidRPr="00BF2760">
              <w:rPr>
                <w:rFonts w:ascii="Trebuchet MS" w:hAnsi="Trebuchet MS"/>
                <w:b/>
                <w:kern w:val="2"/>
                <w:sz w:val="22"/>
                <w:szCs w:val="22"/>
                <w:u w:val="single"/>
              </w:rPr>
              <w:t>peržiūros</w:t>
            </w:r>
            <w:r w:rsidRPr="00BF2760">
              <w:rPr>
                <w:rFonts w:ascii="Trebuchet MS" w:hAnsi="Trebuchet MS"/>
                <w:b/>
                <w:kern w:val="2"/>
                <w:sz w:val="22"/>
                <w:szCs w:val="22"/>
              </w:rPr>
              <w:t xml:space="preserve"> taisykles</w:t>
            </w:r>
          </w:p>
          <w:p w14:paraId="58007CF3" w14:textId="77777777" w:rsidR="00594570" w:rsidRPr="00BF2760" w:rsidRDefault="00594570" w:rsidP="00767AC4">
            <w:pPr>
              <w:rPr>
                <w:rFonts w:ascii="Trebuchet MS" w:hAnsi="Trebuchet MS"/>
                <w:kern w:val="2"/>
                <w:sz w:val="22"/>
                <w:szCs w:val="22"/>
              </w:rPr>
            </w:pPr>
          </w:p>
        </w:tc>
        <w:tc>
          <w:tcPr>
            <w:tcW w:w="5774" w:type="dxa"/>
            <w:gridSpan w:val="3"/>
          </w:tcPr>
          <w:p w14:paraId="25C66D57" w14:textId="77777777" w:rsidR="00594570" w:rsidRPr="00BF2760" w:rsidRDefault="00594570" w:rsidP="00767AC4">
            <w:pPr>
              <w:rPr>
                <w:rFonts w:ascii="Trebuchet MS" w:hAnsi="Trebuchet MS"/>
                <w:sz w:val="22"/>
                <w:szCs w:val="22"/>
              </w:rPr>
            </w:pPr>
            <w:r w:rsidRPr="00BF2760">
              <w:rPr>
                <w:rFonts w:ascii="Trebuchet MS" w:hAnsi="Trebuchet MS"/>
                <w:kern w:val="2"/>
                <w:sz w:val="22"/>
                <w:szCs w:val="22"/>
              </w:rPr>
              <w:t>Sutarties įkainiai bus perskaičiuojami:</w:t>
            </w:r>
          </w:p>
          <w:p w14:paraId="485D6E22" w14:textId="77777777" w:rsidR="00594570" w:rsidRPr="00BF2760" w:rsidRDefault="00594570" w:rsidP="00767AC4">
            <w:pPr>
              <w:rPr>
                <w:rFonts w:ascii="Trebuchet MS" w:hAnsi="Trebuchet MS"/>
                <w:color w:val="FF0000"/>
                <w:kern w:val="2"/>
                <w:sz w:val="22"/>
                <w:szCs w:val="22"/>
              </w:rPr>
            </w:pPr>
            <w:r w:rsidRPr="00BF2760">
              <w:rPr>
                <w:rFonts w:ascii="Trebuchet MS" w:hAnsi="Trebuchet MS"/>
                <w:kern w:val="2"/>
                <w:sz w:val="22"/>
                <w:szCs w:val="22"/>
              </w:rPr>
              <w:t>5.3.1. dėl PVM tarifo pasikeitimo;</w:t>
            </w:r>
          </w:p>
          <w:p w14:paraId="4356EBCA" w14:textId="6A47F550" w:rsidR="00594570" w:rsidRPr="00BF2760" w:rsidRDefault="00594570" w:rsidP="00767AC4">
            <w:pPr>
              <w:rPr>
                <w:rFonts w:ascii="Trebuchet MS" w:hAnsi="Trebuchet MS"/>
                <w:color w:val="FF0000"/>
                <w:kern w:val="2"/>
                <w:sz w:val="22"/>
                <w:szCs w:val="22"/>
              </w:rPr>
            </w:pPr>
            <w:r w:rsidRPr="00BF2760">
              <w:rPr>
                <w:rFonts w:ascii="Trebuchet MS" w:hAnsi="Trebuchet MS"/>
                <w:kern w:val="2"/>
                <w:sz w:val="22"/>
                <w:szCs w:val="22"/>
              </w:rPr>
              <w:t>5.3.</w:t>
            </w:r>
            <w:r w:rsidR="00FC3A2A" w:rsidRPr="00BF2760">
              <w:rPr>
                <w:rFonts w:ascii="Trebuchet MS" w:hAnsi="Trebuchet MS"/>
                <w:kern w:val="2"/>
                <w:sz w:val="22"/>
                <w:szCs w:val="22"/>
              </w:rPr>
              <w:t>3</w:t>
            </w:r>
            <w:r w:rsidRPr="00BF2760">
              <w:rPr>
                <w:rFonts w:ascii="Trebuchet MS" w:hAnsi="Trebuchet MS"/>
                <w:kern w:val="2"/>
                <w:sz w:val="22"/>
                <w:szCs w:val="22"/>
              </w:rPr>
              <w:t>. dėl kainų lygio pokyčio.</w:t>
            </w:r>
          </w:p>
        </w:tc>
      </w:tr>
      <w:tr w:rsidR="00594570" w:rsidRPr="00BF2760" w14:paraId="209CDCA6" w14:textId="77777777" w:rsidTr="00810E44">
        <w:trPr>
          <w:trHeight w:val="300"/>
        </w:trPr>
        <w:tc>
          <w:tcPr>
            <w:tcW w:w="3761" w:type="dxa"/>
          </w:tcPr>
          <w:p w14:paraId="3D3FE319" w14:textId="77777777" w:rsidR="00594570" w:rsidRPr="00BF2760" w:rsidRDefault="00594570" w:rsidP="00767AC4">
            <w:pPr>
              <w:rPr>
                <w:rFonts w:ascii="Trebuchet MS" w:hAnsi="Trebuchet MS"/>
                <w:b/>
                <w:kern w:val="2"/>
                <w:sz w:val="22"/>
                <w:szCs w:val="22"/>
              </w:rPr>
            </w:pPr>
            <w:r w:rsidRPr="00BF2760">
              <w:rPr>
                <w:rFonts w:ascii="Trebuchet MS" w:hAnsi="Trebuchet MS"/>
                <w:b/>
                <w:kern w:val="2"/>
                <w:sz w:val="22"/>
                <w:szCs w:val="22"/>
              </w:rPr>
              <w:t>5.3.1. Sutarties kainos / įkainių peržiūra dėl PVM tarifo pasikeitimo</w:t>
            </w:r>
          </w:p>
        </w:tc>
        <w:tc>
          <w:tcPr>
            <w:tcW w:w="5774" w:type="dxa"/>
            <w:gridSpan w:val="3"/>
          </w:tcPr>
          <w:p w14:paraId="56F8165D" w14:textId="54291D54" w:rsidR="00594570" w:rsidRPr="00BF2760" w:rsidRDefault="00594570" w:rsidP="00767AC4">
            <w:pPr>
              <w:jc w:val="both"/>
              <w:rPr>
                <w:rFonts w:ascii="Trebuchet MS" w:hAnsi="Trebuchet MS"/>
                <w:sz w:val="22"/>
                <w:szCs w:val="22"/>
              </w:rPr>
            </w:pPr>
            <w:r w:rsidRPr="00BF2760">
              <w:rPr>
                <w:rFonts w:ascii="Trebuchet MS" w:hAnsi="Trebuchet MS"/>
                <w:kern w:val="2"/>
                <w:sz w:val="22"/>
                <w:szCs w:val="22"/>
              </w:rPr>
              <w:t>Jeigu Sutarties vykdymo metu pasikeičia PVM mokėjimą reglamentuojantys teisės aktai, darantys tiesioginę įtaką Tiekėjo t</w:t>
            </w:r>
            <w:r w:rsidRPr="00BF2760">
              <w:rPr>
                <w:rFonts w:ascii="Trebuchet MS" w:hAnsi="Trebuchet MS"/>
                <w:sz w:val="22"/>
                <w:szCs w:val="22"/>
              </w:rPr>
              <w:t>ei</w:t>
            </w:r>
            <w:r w:rsidRPr="00BF2760">
              <w:rPr>
                <w:rFonts w:ascii="Trebuchet MS" w:hAnsi="Trebuchet MS"/>
                <w:kern w:val="2"/>
                <w:sz w:val="22"/>
                <w:szCs w:val="22"/>
              </w:rPr>
              <w:t>kiamų P</w:t>
            </w:r>
            <w:r w:rsidRPr="00BF2760">
              <w:rPr>
                <w:rFonts w:ascii="Trebuchet MS" w:hAnsi="Trebuchet MS"/>
                <w:sz w:val="22"/>
                <w:szCs w:val="22"/>
              </w:rPr>
              <w:t>aslaugų</w:t>
            </w:r>
            <w:r w:rsidRPr="00BF2760">
              <w:rPr>
                <w:rFonts w:ascii="Trebuchet MS" w:hAnsi="Trebuchet MS"/>
                <w:kern w:val="2"/>
                <w:sz w:val="22"/>
                <w:szCs w:val="22"/>
              </w:rPr>
              <w:t xml:space="preserve"> Sutartyje nurodyt</w:t>
            </w:r>
            <w:r w:rsidR="00AE3D43" w:rsidRPr="00BF2760">
              <w:rPr>
                <w:rFonts w:ascii="Trebuchet MS" w:hAnsi="Trebuchet MS"/>
                <w:kern w:val="2"/>
                <w:sz w:val="22"/>
                <w:szCs w:val="22"/>
              </w:rPr>
              <w:t xml:space="preserve">iems </w:t>
            </w:r>
            <w:r w:rsidRPr="00BF2760">
              <w:rPr>
                <w:rFonts w:ascii="Trebuchet MS" w:hAnsi="Trebuchet MS"/>
                <w:kern w:val="2"/>
                <w:sz w:val="22"/>
                <w:szCs w:val="22"/>
              </w:rPr>
              <w:t>įkainiams, Sutarties įkainiai perskaičiuojami nekeičiant P</w:t>
            </w:r>
            <w:r w:rsidRPr="00BF2760">
              <w:rPr>
                <w:rFonts w:ascii="Trebuchet MS" w:hAnsi="Trebuchet MS"/>
                <w:sz w:val="22"/>
                <w:szCs w:val="22"/>
              </w:rPr>
              <w:t>aslaug</w:t>
            </w:r>
            <w:r w:rsidR="00AE3D43" w:rsidRPr="00BF2760">
              <w:rPr>
                <w:rFonts w:ascii="Trebuchet MS" w:hAnsi="Trebuchet MS"/>
                <w:kern w:val="2"/>
                <w:sz w:val="22"/>
                <w:szCs w:val="22"/>
              </w:rPr>
              <w:t>os</w:t>
            </w:r>
            <w:r w:rsidRPr="00BF2760">
              <w:rPr>
                <w:rFonts w:ascii="Trebuchet MS" w:hAnsi="Trebuchet MS"/>
                <w:kern w:val="2"/>
                <w:sz w:val="22"/>
                <w:szCs w:val="22"/>
              </w:rPr>
              <w:t xml:space="preserve"> įkainio be PVM.</w:t>
            </w:r>
          </w:p>
          <w:p w14:paraId="067ED74A" w14:textId="77777777" w:rsidR="00594570" w:rsidRPr="00BF2760" w:rsidRDefault="00594570" w:rsidP="00767AC4">
            <w:pPr>
              <w:rPr>
                <w:rFonts w:ascii="Trebuchet MS" w:hAnsi="Trebuchet MS"/>
                <w:kern w:val="2"/>
                <w:sz w:val="22"/>
                <w:szCs w:val="22"/>
              </w:rPr>
            </w:pPr>
          </w:p>
          <w:p w14:paraId="4B15DBC4" w14:textId="220CDBC3" w:rsidR="00594570" w:rsidRPr="00BF2760" w:rsidRDefault="00594570" w:rsidP="00767AC4">
            <w:pPr>
              <w:jc w:val="both"/>
              <w:rPr>
                <w:rFonts w:ascii="Trebuchet MS" w:hAnsi="Trebuchet MS"/>
                <w:sz w:val="22"/>
                <w:szCs w:val="22"/>
              </w:rPr>
            </w:pPr>
            <w:r w:rsidRPr="00BF2760">
              <w:rPr>
                <w:rFonts w:ascii="Trebuchet MS" w:hAnsi="Trebuchet MS"/>
                <w:kern w:val="2"/>
                <w:sz w:val="22"/>
                <w:szCs w:val="22"/>
              </w:rPr>
              <w:t>Perskaičiuot</w:t>
            </w:r>
            <w:r w:rsidR="00CB69F5" w:rsidRPr="00BF2760">
              <w:rPr>
                <w:rFonts w:ascii="Trebuchet MS" w:hAnsi="Trebuchet MS"/>
                <w:kern w:val="2"/>
                <w:sz w:val="22"/>
                <w:szCs w:val="22"/>
              </w:rPr>
              <w:t>i</w:t>
            </w:r>
            <w:r w:rsidRPr="00BF2760">
              <w:rPr>
                <w:rFonts w:ascii="Trebuchet MS" w:hAnsi="Trebuchet MS"/>
                <w:kern w:val="2"/>
                <w:sz w:val="22"/>
                <w:szCs w:val="22"/>
              </w:rPr>
              <w:t xml:space="preserve"> Sutarties įkainiai įforminam</w:t>
            </w:r>
            <w:r w:rsidR="00FC3A2A" w:rsidRPr="00BF2760">
              <w:rPr>
                <w:rFonts w:ascii="Trebuchet MS" w:hAnsi="Trebuchet MS"/>
                <w:kern w:val="2"/>
                <w:sz w:val="22"/>
                <w:szCs w:val="22"/>
              </w:rPr>
              <w:t>i</w:t>
            </w:r>
            <w:r w:rsidRPr="00BF2760">
              <w:rPr>
                <w:rFonts w:ascii="Trebuchet MS" w:hAnsi="Trebuchet MS"/>
                <w:kern w:val="2"/>
                <w:sz w:val="22"/>
                <w:szCs w:val="22"/>
              </w:rPr>
              <w:t xml:space="preserve"> Susitarimu ir turi būti taiko</w:t>
            </w:r>
            <w:r w:rsidR="00FC3A2A" w:rsidRPr="00BF2760">
              <w:rPr>
                <w:rFonts w:ascii="Trebuchet MS" w:hAnsi="Trebuchet MS"/>
                <w:kern w:val="2"/>
                <w:sz w:val="22"/>
                <w:szCs w:val="22"/>
              </w:rPr>
              <w:t>mi</w:t>
            </w:r>
            <w:r w:rsidRPr="00BF2760">
              <w:rPr>
                <w:rFonts w:ascii="Trebuchet MS" w:hAnsi="Trebuchet MS"/>
                <w:kern w:val="2"/>
                <w:sz w:val="22"/>
                <w:szCs w:val="22"/>
              </w:rPr>
              <w:t xml:space="preserve"> nuo naujo PVM įvedimo datos (nepriklausomai nuo to, kada pasirašytas Susitarimas).</w:t>
            </w:r>
          </w:p>
        </w:tc>
      </w:tr>
      <w:tr w:rsidR="00594570" w:rsidRPr="00BF2760" w14:paraId="39BD1A76" w14:textId="77777777" w:rsidTr="00810E44">
        <w:trPr>
          <w:trHeight w:val="300"/>
        </w:trPr>
        <w:tc>
          <w:tcPr>
            <w:tcW w:w="3761" w:type="dxa"/>
          </w:tcPr>
          <w:p w14:paraId="3CC99C1B" w14:textId="77777777" w:rsidR="00594570" w:rsidRPr="00BF2760" w:rsidRDefault="00594570" w:rsidP="00767AC4">
            <w:pPr>
              <w:rPr>
                <w:rFonts w:ascii="Trebuchet MS" w:hAnsi="Trebuchet MS"/>
                <w:sz w:val="22"/>
                <w:szCs w:val="22"/>
              </w:rPr>
            </w:pPr>
            <w:r w:rsidRPr="00BF2760">
              <w:rPr>
                <w:rFonts w:ascii="Trebuchet MS" w:hAnsi="Trebuchet MS"/>
                <w:b/>
                <w:bCs/>
                <w:kern w:val="2"/>
                <w:sz w:val="22"/>
                <w:szCs w:val="22"/>
              </w:rPr>
              <w:t>5.3.2.</w:t>
            </w:r>
            <w:r w:rsidRPr="00BF2760">
              <w:rPr>
                <w:rFonts w:ascii="Trebuchet MS" w:hAnsi="Trebuchet MS"/>
                <w:kern w:val="2"/>
                <w:sz w:val="22"/>
                <w:szCs w:val="22"/>
              </w:rPr>
              <w:t xml:space="preserve"> </w:t>
            </w:r>
            <w:r w:rsidRPr="00BF2760">
              <w:rPr>
                <w:rFonts w:ascii="Trebuchet MS" w:hAnsi="Trebuchet MS"/>
                <w:b/>
                <w:bCs/>
                <w:kern w:val="2"/>
                <w:sz w:val="22"/>
                <w:szCs w:val="22"/>
              </w:rPr>
              <w:t>Sutarties kainos / įkainių peržiūra dėl kitų mokesčių, lemiančių Paslaugų kainos / įkainių pokytį, pasikeitimo</w:t>
            </w:r>
          </w:p>
        </w:tc>
        <w:tc>
          <w:tcPr>
            <w:tcW w:w="5774" w:type="dxa"/>
            <w:gridSpan w:val="3"/>
          </w:tcPr>
          <w:p w14:paraId="1D767C72" w14:textId="77777777" w:rsidR="00594570" w:rsidRPr="00BF2760" w:rsidRDefault="00594570" w:rsidP="00767AC4">
            <w:pPr>
              <w:rPr>
                <w:rFonts w:ascii="Trebuchet MS" w:hAnsi="Trebuchet MS"/>
                <w:kern w:val="2"/>
                <w:sz w:val="22"/>
                <w:szCs w:val="22"/>
              </w:rPr>
            </w:pPr>
            <w:r w:rsidRPr="00BF2760">
              <w:rPr>
                <w:rFonts w:ascii="Trebuchet MS" w:hAnsi="Trebuchet MS"/>
                <w:kern w:val="2"/>
                <w:sz w:val="22"/>
                <w:szCs w:val="22"/>
              </w:rPr>
              <w:t>Netaikoma</w:t>
            </w:r>
          </w:p>
          <w:p w14:paraId="6590E393" w14:textId="77777777" w:rsidR="00594570" w:rsidRPr="00BF2760" w:rsidRDefault="00594570" w:rsidP="00767AC4">
            <w:pPr>
              <w:rPr>
                <w:rFonts w:ascii="Trebuchet MS" w:hAnsi="Trebuchet MS"/>
                <w:kern w:val="2"/>
                <w:sz w:val="22"/>
                <w:szCs w:val="22"/>
              </w:rPr>
            </w:pPr>
          </w:p>
          <w:p w14:paraId="02776728" w14:textId="77777777" w:rsidR="00594570" w:rsidRPr="00BF2760" w:rsidRDefault="00594570" w:rsidP="00767AC4">
            <w:pPr>
              <w:rPr>
                <w:rFonts w:ascii="Trebuchet MS" w:hAnsi="Trebuchet MS"/>
                <w:sz w:val="22"/>
                <w:szCs w:val="22"/>
              </w:rPr>
            </w:pPr>
          </w:p>
        </w:tc>
      </w:tr>
      <w:tr w:rsidR="00594570" w:rsidRPr="00BF2760" w14:paraId="5D970D17" w14:textId="77777777" w:rsidTr="00810E44">
        <w:trPr>
          <w:trHeight w:val="300"/>
        </w:trPr>
        <w:tc>
          <w:tcPr>
            <w:tcW w:w="3761" w:type="dxa"/>
          </w:tcPr>
          <w:p w14:paraId="26ACEBCD" w14:textId="77777777" w:rsidR="00594570" w:rsidRPr="00BF2760" w:rsidRDefault="00594570" w:rsidP="00767AC4">
            <w:pPr>
              <w:rPr>
                <w:rFonts w:ascii="Trebuchet MS" w:hAnsi="Trebuchet MS"/>
                <w:b/>
                <w:kern w:val="2"/>
                <w:sz w:val="22"/>
                <w:szCs w:val="22"/>
              </w:rPr>
            </w:pPr>
            <w:r w:rsidRPr="00BF2760">
              <w:rPr>
                <w:rFonts w:ascii="Trebuchet MS" w:hAnsi="Trebuchet MS"/>
                <w:b/>
                <w:kern w:val="2"/>
                <w:sz w:val="22"/>
                <w:szCs w:val="22"/>
              </w:rPr>
              <w:t>5.3.3. Sutarties kainos / įkainių peržiūra dėl kainų lygio pokyčio</w:t>
            </w:r>
          </w:p>
          <w:p w14:paraId="52DED42A" w14:textId="77777777" w:rsidR="00594570" w:rsidRPr="00BF2760" w:rsidRDefault="00594570" w:rsidP="00767AC4">
            <w:pPr>
              <w:rPr>
                <w:rFonts w:ascii="Trebuchet MS" w:hAnsi="Trebuchet MS"/>
                <w:b/>
                <w:kern w:val="2"/>
                <w:sz w:val="22"/>
                <w:szCs w:val="22"/>
              </w:rPr>
            </w:pPr>
          </w:p>
        </w:tc>
        <w:tc>
          <w:tcPr>
            <w:tcW w:w="5774" w:type="dxa"/>
            <w:gridSpan w:val="3"/>
          </w:tcPr>
          <w:p w14:paraId="497E2E0B" w14:textId="6257946A" w:rsidR="00594570" w:rsidRPr="00BF2760" w:rsidRDefault="00594570" w:rsidP="00767AC4">
            <w:pPr>
              <w:jc w:val="both"/>
              <w:rPr>
                <w:rFonts w:ascii="Trebuchet MS" w:hAnsi="Trebuchet MS"/>
                <w:color w:val="000000"/>
                <w:kern w:val="2"/>
                <w:sz w:val="22"/>
                <w:szCs w:val="22"/>
                <w:shd w:val="clear" w:color="auto" w:fill="FFFFFF"/>
              </w:rPr>
            </w:pPr>
            <w:r w:rsidRPr="00BF2760">
              <w:rPr>
                <w:rFonts w:ascii="Trebuchet MS" w:hAnsi="Trebuchet MS"/>
                <w:color w:val="000000"/>
                <w:sz w:val="22"/>
                <w:szCs w:val="22"/>
              </w:rPr>
              <w:t>5.3.3.1. Bet</w:t>
            </w:r>
            <w:r w:rsidRPr="00BF2760">
              <w:rPr>
                <w:rFonts w:ascii="Trebuchet MS" w:hAnsi="Trebuchet MS"/>
                <w:sz w:val="22"/>
                <w:szCs w:val="22"/>
              </w:rPr>
              <w:t xml:space="preserve">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w:t>
            </w:r>
            <w:r w:rsidRPr="00BF2760">
              <w:rPr>
                <w:rFonts w:ascii="Trebuchet MS" w:hAnsi="Trebuchet MS"/>
                <w:snapToGrid w:val="0"/>
                <w:sz w:val="22"/>
                <w:szCs w:val="22"/>
              </w:rPr>
              <w:t xml:space="preserve"> Ūkio subjektams suteiktų</w:t>
            </w:r>
            <w:r w:rsidRPr="00BF2760">
              <w:rPr>
                <w:rFonts w:ascii="Trebuchet MS" w:hAnsi="Trebuchet MS"/>
                <w:sz w:val="22"/>
                <w:szCs w:val="22"/>
              </w:rPr>
              <w:t xml:space="preserve"> paslaugų kainų pokytis (k), apskaičiuotas kaip nustatyta</w:t>
            </w:r>
            <w:r w:rsidRPr="00BF2760">
              <w:rPr>
                <w:rFonts w:ascii="Arial" w:hAnsi="Arial" w:cs="Arial"/>
                <w:sz w:val="22"/>
                <w:szCs w:val="22"/>
              </w:rPr>
              <w:t> </w:t>
            </w:r>
            <w:r w:rsidRPr="00BF2760">
              <w:rPr>
                <w:rFonts w:ascii="Trebuchet MS" w:hAnsi="Trebuchet MS"/>
                <w:sz w:val="22"/>
                <w:szCs w:val="22"/>
              </w:rPr>
              <w:t>5.3.3.</w:t>
            </w:r>
            <w:r w:rsidR="00506141" w:rsidRPr="00BF2760">
              <w:rPr>
                <w:rFonts w:ascii="Trebuchet MS" w:hAnsi="Trebuchet MS"/>
                <w:sz w:val="22"/>
                <w:szCs w:val="22"/>
              </w:rPr>
              <w:t>5</w:t>
            </w:r>
            <w:r w:rsidRPr="00BF2760">
              <w:rPr>
                <w:rFonts w:ascii="Trebuchet MS" w:hAnsi="Trebuchet MS"/>
                <w:sz w:val="22"/>
                <w:szCs w:val="22"/>
              </w:rPr>
              <w:t xml:space="preserve"> punkte, vir</w:t>
            </w:r>
            <w:r w:rsidRPr="00BF2760">
              <w:rPr>
                <w:rFonts w:ascii="Trebuchet MS" w:hAnsi="Trebuchet MS" w:cs="Trebuchet MS"/>
                <w:sz w:val="22"/>
                <w:szCs w:val="22"/>
              </w:rPr>
              <w:t>š</w:t>
            </w:r>
            <w:r w:rsidRPr="00BF2760">
              <w:rPr>
                <w:rFonts w:ascii="Trebuchet MS" w:hAnsi="Trebuchet MS"/>
                <w:sz w:val="22"/>
                <w:szCs w:val="22"/>
              </w:rPr>
              <w:t xml:space="preserve">ija 5 procentus. </w:t>
            </w:r>
          </w:p>
          <w:p w14:paraId="08B92D39" w14:textId="77777777" w:rsidR="00594570" w:rsidRPr="00BF2760" w:rsidRDefault="00594570" w:rsidP="00767AC4">
            <w:pPr>
              <w:jc w:val="both"/>
              <w:rPr>
                <w:rFonts w:ascii="Trebuchet MS" w:hAnsi="Trebuchet MS"/>
                <w:color w:val="000000"/>
                <w:kern w:val="2"/>
                <w:sz w:val="22"/>
                <w:szCs w:val="22"/>
                <w:shd w:val="clear" w:color="auto" w:fill="FFFFFF"/>
              </w:rPr>
            </w:pPr>
            <w:r w:rsidRPr="00BF2760">
              <w:rPr>
                <w:rFonts w:ascii="Trebuchet MS" w:hAnsi="Trebuchet MS"/>
                <w:color w:val="000000"/>
                <w:kern w:val="2"/>
                <w:sz w:val="22"/>
                <w:szCs w:val="22"/>
              </w:rPr>
              <w:t xml:space="preserve">5.3.3.2. Atlikdamos </w:t>
            </w:r>
            <w:r w:rsidRPr="00BF2760">
              <w:rPr>
                <w:rFonts w:ascii="Trebuchet MS" w:hAnsi="Trebuchet MS"/>
                <w:kern w:val="2"/>
                <w:sz w:val="22"/>
                <w:szCs w:val="22"/>
              </w:rPr>
              <w:t xml:space="preserve">Sutarties įkainių </w:t>
            </w:r>
            <w:r w:rsidRPr="00BF2760">
              <w:rPr>
                <w:rFonts w:ascii="Trebuchet MS" w:hAnsi="Trebuchet MS"/>
                <w:color w:val="000000"/>
                <w:kern w:val="2"/>
                <w:sz w:val="22"/>
                <w:szCs w:val="22"/>
              </w:rPr>
              <w:t xml:space="preserve">peržiūrą </w:t>
            </w:r>
            <w:r w:rsidRPr="00BF2760">
              <w:rPr>
                <w:rFonts w:ascii="Trebuchet MS" w:hAnsi="Trebuchet MS"/>
                <w:color w:val="000000"/>
                <w:kern w:val="2"/>
                <w:sz w:val="22"/>
                <w:szCs w:val="22"/>
                <w:shd w:val="clear" w:color="auto" w:fill="FFFFFF"/>
              </w:rPr>
              <w:t xml:space="preserve">Šalys vadovaujasi </w:t>
            </w:r>
            <w:r w:rsidRPr="00BF2760">
              <w:rPr>
                <w:rFonts w:ascii="Trebuchet MS" w:hAnsi="Trebuchet MS"/>
                <w:kern w:val="2"/>
                <w:sz w:val="22"/>
                <w:szCs w:val="22"/>
                <w:shd w:val="clear" w:color="auto" w:fill="FFFFFF"/>
              </w:rPr>
              <w:t>Valstybės duomenų agentūros viešai Oficialiosios statistikos portale paskelbtais Rodiklių duomenų bazės duomenimis</w:t>
            </w:r>
            <w:r w:rsidRPr="00BF2760">
              <w:rPr>
                <w:rFonts w:ascii="Trebuchet MS" w:hAnsi="Trebuchet MS"/>
                <w:color w:val="000000"/>
                <w:kern w:val="2"/>
                <w:sz w:val="22"/>
                <w:szCs w:val="22"/>
                <w:shd w:val="clear" w:color="auto" w:fill="FFFFFF"/>
              </w:rPr>
              <w:t xml:space="preserve">. Iš kitos </w:t>
            </w:r>
            <w:r w:rsidRPr="00BF2760">
              <w:rPr>
                <w:rFonts w:ascii="Trebuchet MS" w:hAnsi="Trebuchet MS"/>
                <w:kern w:val="2"/>
                <w:sz w:val="22"/>
                <w:szCs w:val="22"/>
                <w:shd w:val="clear" w:color="auto" w:fill="FFFFFF"/>
              </w:rPr>
              <w:t xml:space="preserve">Šalies nereikalaujama </w:t>
            </w:r>
            <w:r w:rsidRPr="00BF2760">
              <w:rPr>
                <w:rFonts w:ascii="Trebuchet MS" w:hAnsi="Trebuchet MS"/>
                <w:color w:val="000000"/>
                <w:kern w:val="2"/>
                <w:sz w:val="22"/>
                <w:szCs w:val="22"/>
                <w:shd w:val="clear" w:color="auto" w:fill="FFFFFF"/>
              </w:rPr>
              <w:t>pateikti oficialaus Valstybės duomenų agentūros ar kitos institucijos išduoto dokumento ar patvirtinimo.</w:t>
            </w:r>
          </w:p>
          <w:p w14:paraId="45ED9544" w14:textId="49CA66EF" w:rsidR="00EE45F7" w:rsidRPr="00BF2760" w:rsidRDefault="00594570" w:rsidP="00EE45F7">
            <w:pPr>
              <w:jc w:val="both"/>
              <w:rPr>
                <w:rFonts w:ascii="Trebuchet MS" w:hAnsi="Trebuchet MS"/>
                <w:color w:val="000000"/>
                <w:kern w:val="2"/>
                <w:sz w:val="22"/>
                <w:szCs w:val="22"/>
                <w:shd w:val="clear" w:color="auto" w:fill="FFFFFF"/>
              </w:rPr>
            </w:pPr>
            <w:r w:rsidRPr="00BF2760">
              <w:rPr>
                <w:rFonts w:ascii="Trebuchet MS" w:hAnsi="Trebuchet MS"/>
                <w:color w:val="000000"/>
                <w:kern w:val="2"/>
                <w:sz w:val="22"/>
                <w:szCs w:val="22"/>
                <w:shd w:val="clear" w:color="auto" w:fill="FFFFFF"/>
              </w:rPr>
              <w:t xml:space="preserve">5.3.3.3. Šalys </w:t>
            </w:r>
            <w:r w:rsidR="006A577C" w:rsidRPr="00BF2760">
              <w:rPr>
                <w:rFonts w:ascii="Trebuchet MS" w:hAnsi="Trebuchet MS"/>
                <w:color w:val="000000"/>
                <w:kern w:val="2"/>
                <w:sz w:val="22"/>
                <w:szCs w:val="22"/>
                <w:shd w:val="clear" w:color="auto" w:fill="FFFFFF"/>
              </w:rPr>
              <w:t xml:space="preserve">privalo keitime nurodyti indekso reikšmę laikotarpio pradžioje ir jos nustatymo datą, indekso reikšmę laikotarpio pabaigoje ir jos nustatymo datą, kainų pokytį (k), perskaičiuotas kainas/įkainius, perskaičiuotą pradinės </w:t>
            </w:r>
            <w:r w:rsidR="004C57CF" w:rsidRPr="00BF2760">
              <w:rPr>
                <w:rFonts w:ascii="Trebuchet MS" w:hAnsi="Trebuchet MS"/>
                <w:color w:val="000000"/>
                <w:kern w:val="2"/>
                <w:sz w:val="22"/>
                <w:szCs w:val="22"/>
                <w:shd w:val="clear" w:color="auto" w:fill="FFFFFF"/>
              </w:rPr>
              <w:t xml:space="preserve">Sutarties </w:t>
            </w:r>
            <w:r w:rsidR="006A577C" w:rsidRPr="00BF2760">
              <w:rPr>
                <w:rFonts w:ascii="Trebuchet MS" w:hAnsi="Trebuchet MS"/>
                <w:color w:val="000000"/>
                <w:kern w:val="2"/>
                <w:sz w:val="22"/>
                <w:szCs w:val="22"/>
                <w:shd w:val="clear" w:color="auto" w:fill="FFFFFF"/>
              </w:rPr>
              <w:t>vertę.</w:t>
            </w:r>
          </w:p>
          <w:p w14:paraId="661B7981" w14:textId="74DBBB22" w:rsidR="006A577C" w:rsidRPr="00BF2760" w:rsidRDefault="00EE45F7" w:rsidP="00810E44">
            <w:pPr>
              <w:jc w:val="both"/>
              <w:rPr>
                <w:rFonts w:ascii="Trebuchet MS" w:hAnsi="Trebuchet MS"/>
                <w:color w:val="000000"/>
                <w:kern w:val="2"/>
                <w:sz w:val="22"/>
                <w:szCs w:val="22"/>
                <w:shd w:val="clear" w:color="auto" w:fill="FFFFFF"/>
              </w:rPr>
            </w:pPr>
            <w:r w:rsidRPr="00BF2760">
              <w:rPr>
                <w:rFonts w:ascii="Trebuchet MS" w:hAnsi="Trebuchet MS" w:cstheme="minorHAnsi"/>
                <w:sz w:val="22"/>
                <w:szCs w:val="22"/>
              </w:rPr>
              <w:t xml:space="preserve">5.3.3.4. </w:t>
            </w:r>
            <w:r w:rsidR="006A577C" w:rsidRPr="00BF2760">
              <w:rPr>
                <w:rFonts w:ascii="Trebuchet MS" w:hAnsi="Trebuchet MS" w:cstheme="minorHAnsi"/>
                <w:sz w:val="22"/>
                <w:szCs w:val="22"/>
              </w:rPr>
              <w:t xml:space="preserve">Perskaičiuotieji įkainiai taikomi Užsakymams, pateiktiems po to, kai </w:t>
            </w:r>
            <w:r w:rsidR="004C57CF" w:rsidRPr="00BF2760">
              <w:rPr>
                <w:rFonts w:ascii="Trebuchet MS" w:hAnsi="Trebuchet MS" w:cstheme="minorHAnsi"/>
                <w:sz w:val="22"/>
                <w:szCs w:val="22"/>
              </w:rPr>
              <w:t xml:space="preserve">Šalys </w:t>
            </w:r>
            <w:r w:rsidR="006A577C" w:rsidRPr="00BF2760">
              <w:rPr>
                <w:rFonts w:ascii="Trebuchet MS" w:hAnsi="Trebuchet MS" w:cstheme="minorHAnsi"/>
                <w:sz w:val="22"/>
                <w:szCs w:val="22"/>
              </w:rPr>
              <w:t>sudaro susitarimą dėl įkainių perskaičiavimo.</w:t>
            </w:r>
          </w:p>
          <w:p w14:paraId="47113E14" w14:textId="6D3DE07B" w:rsidR="006A577C" w:rsidRPr="00BF2760" w:rsidRDefault="006A577C" w:rsidP="00810E44">
            <w:pPr>
              <w:pStyle w:val="0Punktai"/>
              <w:numPr>
                <w:ilvl w:val="3"/>
                <w:numId w:val="18"/>
              </w:numPr>
              <w:rPr>
                <w:rFonts w:ascii="Trebuchet MS" w:hAnsi="Trebuchet MS"/>
                <w:sz w:val="22"/>
                <w:szCs w:val="22"/>
              </w:rPr>
            </w:pPr>
            <w:r w:rsidRPr="00BF2760">
              <w:rPr>
                <w:rFonts w:ascii="Trebuchet MS" w:hAnsi="Trebuchet MS" w:cstheme="minorHAnsi"/>
                <w:sz w:val="22"/>
                <w:szCs w:val="22"/>
              </w:rPr>
              <w:t>Nauji įkainiai apskaičiuojami pagal formulę:</w:t>
            </w:r>
          </w:p>
          <w:p w14:paraId="7B875489" w14:textId="77777777" w:rsidR="006A577C" w:rsidRPr="00BF2760" w:rsidRDefault="00547E7E" w:rsidP="006A577C">
            <w:pPr>
              <w:jc w:val="both"/>
              <w:rPr>
                <w:rFonts w:ascii="Trebuchet MS" w:hAnsi="Trebuchet MS" w:cstheme="minorHAnsi"/>
                <w: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a</m:t>
                  </m:r>
                </m:e>
                <m:sub>
                  <m:r>
                    <w:rPr>
                      <w:rFonts w:ascii="Cambria Math" w:hAnsi="Cambria Math" w:cstheme="minorHAnsi"/>
                      <w:sz w:val="22"/>
                      <w:szCs w:val="22"/>
                    </w:rPr>
                    <m:t>1</m:t>
                  </m:r>
                </m:sub>
              </m:sSub>
              <m:r>
                <w:rPr>
                  <w:rFonts w:ascii="Cambria Math" w:hAnsi="Cambria Math" w:cstheme="minorHAnsi"/>
                  <w:sz w:val="22"/>
                  <w:szCs w:val="22"/>
                </w:rPr>
                <m:t>=</m:t>
              </m:r>
              <m:r>
                <w:rPr>
                  <w:rFonts w:ascii="Cambria Math" w:eastAsiaTheme="minorEastAsia" w:hAnsi="Cambria Math" w:cstheme="minorHAnsi"/>
                  <w:sz w:val="22"/>
                  <w:szCs w:val="22"/>
                </w:rPr>
                <m:t>a+</m:t>
              </m:r>
              <m:d>
                <m:dPr>
                  <m:ctrlPr>
                    <w:rPr>
                      <w:rFonts w:ascii="Cambria Math" w:eastAsiaTheme="minorEastAsia" w:hAnsi="Cambria Math" w:cstheme="minorHAnsi"/>
                      <w:i/>
                      <w:sz w:val="22"/>
                      <w:szCs w:val="22"/>
                      <w:lang w:val="en-US"/>
                    </w:rPr>
                  </m:ctrlPr>
                </m:dPr>
                <m:e>
                  <m:f>
                    <m:fPr>
                      <m:ctrlPr>
                        <w:rPr>
                          <w:rFonts w:ascii="Cambria Math" w:eastAsiaTheme="minorEastAsia" w:hAnsi="Cambria Math" w:cstheme="minorHAnsi"/>
                          <w:i/>
                          <w:sz w:val="22"/>
                          <w:szCs w:val="22"/>
                          <w:lang w:val="en-US"/>
                        </w:rPr>
                      </m:ctrlPr>
                    </m:fPr>
                    <m:num>
                      <m:r>
                        <w:rPr>
                          <w:rFonts w:ascii="Cambria Math" w:eastAsiaTheme="minorEastAsia" w:hAnsi="Cambria Math" w:cstheme="minorHAnsi"/>
                          <w:sz w:val="22"/>
                          <w:szCs w:val="22"/>
                        </w:rPr>
                        <m:t>k</m:t>
                      </m:r>
                    </m:num>
                    <m:den>
                      <m:r>
                        <w:rPr>
                          <w:rFonts w:ascii="Cambria Math" w:eastAsiaTheme="minorEastAsia" w:hAnsi="Cambria Math" w:cstheme="minorHAnsi"/>
                          <w:sz w:val="22"/>
                          <w:szCs w:val="22"/>
                        </w:rPr>
                        <m:t>100</m:t>
                      </m:r>
                    </m:den>
                  </m:f>
                  <m:r>
                    <w:rPr>
                      <w:rFonts w:ascii="Cambria Math" w:eastAsiaTheme="minorEastAsia" w:hAnsi="Cambria Math" w:cstheme="minorHAnsi"/>
                      <w:sz w:val="22"/>
                      <w:szCs w:val="22"/>
                    </w:rPr>
                    <m:t>×a</m:t>
                  </m:r>
                </m:e>
              </m:d>
            </m:oMath>
            <w:r w:rsidR="006A577C" w:rsidRPr="00BF2760">
              <w:rPr>
                <w:rFonts w:ascii="Trebuchet MS" w:eastAsiaTheme="minorEastAsia" w:hAnsi="Trebuchet MS" w:cstheme="minorHAnsi"/>
                <w:i/>
                <w:sz w:val="22"/>
                <w:szCs w:val="22"/>
              </w:rPr>
              <w:t>, kur</w:t>
            </w:r>
          </w:p>
          <w:p w14:paraId="11C312B8" w14:textId="77777777" w:rsidR="006A577C" w:rsidRPr="00BF2760" w:rsidRDefault="006A577C" w:rsidP="006A577C">
            <w:pPr>
              <w:jc w:val="both"/>
              <w:rPr>
                <w:rFonts w:ascii="Trebuchet MS" w:hAnsi="Trebuchet MS" w:cstheme="minorHAnsi"/>
                <w:sz w:val="22"/>
                <w:szCs w:val="22"/>
              </w:rPr>
            </w:pPr>
            <w:r w:rsidRPr="00BF2760">
              <w:rPr>
                <w:rFonts w:ascii="Trebuchet MS" w:hAnsi="Trebuchet MS" w:cstheme="minorHAnsi"/>
                <w:sz w:val="22"/>
                <w:szCs w:val="22"/>
              </w:rPr>
              <w:t>a –įkainis (EUR be PVM)) (jei jis jau buvo perskaičiuotas, tai po paskutinio perskaičiavimo).</w:t>
            </w:r>
          </w:p>
          <w:p w14:paraId="03B1D592" w14:textId="77777777" w:rsidR="006A577C" w:rsidRPr="00BF2760" w:rsidRDefault="006A577C" w:rsidP="006A577C">
            <w:pPr>
              <w:jc w:val="both"/>
              <w:rPr>
                <w:rFonts w:ascii="Trebuchet MS" w:hAnsi="Trebuchet MS" w:cstheme="minorHAnsi"/>
                <w:sz w:val="22"/>
                <w:szCs w:val="22"/>
              </w:rPr>
            </w:pPr>
            <w:r w:rsidRPr="00BF2760">
              <w:rPr>
                <w:rFonts w:ascii="Trebuchet MS" w:hAnsi="Trebuchet MS" w:cstheme="minorHAnsi"/>
                <w:sz w:val="22"/>
                <w:szCs w:val="22"/>
              </w:rPr>
              <w:t>a</w:t>
            </w:r>
            <w:r w:rsidRPr="00BF2760">
              <w:rPr>
                <w:rFonts w:ascii="Trebuchet MS" w:hAnsi="Trebuchet MS" w:cstheme="minorHAnsi"/>
                <w:sz w:val="22"/>
                <w:szCs w:val="22"/>
                <w:vertAlign w:val="subscript"/>
              </w:rPr>
              <w:t>1</w:t>
            </w:r>
            <w:r w:rsidRPr="00BF2760">
              <w:rPr>
                <w:rFonts w:ascii="Trebuchet MS" w:hAnsi="Trebuchet MS" w:cstheme="minorHAnsi"/>
                <w:sz w:val="22"/>
                <w:szCs w:val="22"/>
              </w:rPr>
              <w:t xml:space="preserve"> – perskaičiuotas (pakeistas) įkainis (EUR be PVM)</w:t>
            </w:r>
          </w:p>
          <w:p w14:paraId="585AE268" w14:textId="77777777" w:rsidR="006A577C" w:rsidRPr="00BF2760" w:rsidRDefault="006A577C" w:rsidP="006A577C">
            <w:pPr>
              <w:jc w:val="both"/>
              <w:rPr>
                <w:rFonts w:ascii="Trebuchet MS" w:hAnsi="Trebuchet MS" w:cstheme="minorHAnsi"/>
                <w:sz w:val="22"/>
                <w:szCs w:val="22"/>
              </w:rPr>
            </w:pPr>
            <w:r w:rsidRPr="00BF2760">
              <w:rPr>
                <w:rFonts w:ascii="Trebuchet MS" w:hAnsi="Trebuchet MS" w:cstheme="minorHAnsi"/>
                <w:sz w:val="22"/>
                <w:szCs w:val="22"/>
              </w:rPr>
              <w:t xml:space="preserve">k – Pagal Ūkio subjektams suteiktų paslaugų kainų indeksą </w:t>
            </w:r>
            <w:r w:rsidRPr="00BF2760">
              <w:rPr>
                <w:rFonts w:ascii="Trebuchet MS" w:hAnsi="Trebuchet MS" w:cs="Arial"/>
                <w:color w:val="333333"/>
                <w:sz w:val="22"/>
                <w:szCs w:val="22"/>
              </w:rPr>
              <w:t>(J62 Kompiuterių programavimo, konsultacinė ir susijusi veikla)</w:t>
            </w:r>
            <w:r w:rsidRPr="00BF2760">
              <w:rPr>
                <w:rFonts w:ascii="Trebuchet MS" w:hAnsi="Trebuchet MS" w:cstheme="minorHAnsi"/>
                <w:sz w:val="22"/>
                <w:szCs w:val="22"/>
              </w:rPr>
              <w:t xml:space="preserve"> apskaičiuotas Ūkio subjektams suteiktų </w:t>
            </w:r>
            <w:r w:rsidRPr="00BF2760">
              <w:rPr>
                <w:rFonts w:ascii="Trebuchet MS" w:hAnsi="Trebuchet MS" w:cstheme="minorHAnsi"/>
                <w:sz w:val="22"/>
                <w:szCs w:val="22"/>
              </w:rPr>
              <w:lastRenderedPageBreak/>
              <w:t xml:space="preserve">paslaugų kainų pokytis (padidėjimas arba sumažėjimas) (%). „k“ reikšmė skaičiuojama pagal formulę: </w:t>
            </w:r>
          </w:p>
          <w:p w14:paraId="6BFA3766" w14:textId="45317329" w:rsidR="00EE45F7" w:rsidRPr="00BF2760" w:rsidRDefault="006A577C" w:rsidP="00EE45F7">
            <w:pPr>
              <w:jc w:val="both"/>
              <w:rPr>
                <w:rFonts w:ascii="Trebuchet MS" w:hAnsi="Trebuchet MS"/>
                <w:sz w:val="22"/>
                <w:szCs w:val="22"/>
              </w:rPr>
            </w:pPr>
            <w:r w:rsidRPr="00BF2760">
              <w:rPr>
                <w:rFonts w:ascii="Trebuchet MS" w:hAnsi="Trebuchet MS" w:cstheme="minorHAnsi"/>
                <w:sz w:val="22"/>
                <w:szCs w:val="22"/>
              </w:rPr>
              <w:t xml:space="preserve"> </w:t>
            </w:r>
            <m:oMath>
              <m:r>
                <w:rPr>
                  <w:rFonts w:ascii="Cambria Math" w:hAnsi="Cambria Math" w:cstheme="minorHAnsi"/>
                  <w:sz w:val="22"/>
                  <w:szCs w:val="22"/>
                </w:rPr>
                <m:t>k =</m:t>
              </m:r>
              <m:f>
                <m:fPr>
                  <m:ctrlPr>
                    <w:rPr>
                      <w:rFonts w:ascii="Cambria Math" w:eastAsiaTheme="minorEastAsia" w:hAnsi="Cambria Math" w:cstheme="minorHAnsi"/>
                      <w:i/>
                      <w:sz w:val="22"/>
                      <w:szCs w:val="22"/>
                    </w:rPr>
                  </m:ctrlPr>
                </m:fPr>
                <m:num>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pradžia</m:t>
                      </m:r>
                    </m:sub>
                  </m:sSub>
                </m:den>
              </m:f>
              <m:r>
                <w:rPr>
                  <w:rFonts w:ascii="Cambria Math" w:eastAsiaTheme="minorEastAsia" w:hAnsi="Cambria Math" w:cstheme="minorHAnsi"/>
                  <w:sz w:val="22"/>
                  <w:szCs w:val="22"/>
                </w:rPr>
                <m:t>×100-100</m:t>
              </m:r>
            </m:oMath>
            <w:r w:rsidRPr="00BF2760">
              <w:rPr>
                <w:rFonts w:ascii="Trebuchet MS" w:eastAsiaTheme="minorEastAsia" w:hAnsi="Trebuchet MS" w:cstheme="minorHAnsi"/>
                <w:sz w:val="22"/>
                <w:szCs w:val="22"/>
              </w:rPr>
              <w:t xml:space="preserve">, (proc.) kur </w:t>
            </w:r>
            <w:proofErr w:type="spellStart"/>
            <w:r w:rsidRPr="00BF2760">
              <w:rPr>
                <w:rFonts w:ascii="Trebuchet MS" w:hAnsi="Trebuchet MS" w:cstheme="minorHAnsi"/>
                <w:sz w:val="22"/>
                <w:szCs w:val="22"/>
              </w:rPr>
              <w:t>Ind</w:t>
            </w:r>
            <w:r w:rsidRPr="00BF2760">
              <w:rPr>
                <w:rFonts w:ascii="Trebuchet MS" w:hAnsi="Trebuchet MS" w:cstheme="minorHAnsi"/>
                <w:sz w:val="22"/>
                <w:szCs w:val="22"/>
                <w:vertAlign w:val="subscript"/>
              </w:rPr>
              <w:t>naujausias</w:t>
            </w:r>
            <w:proofErr w:type="spellEnd"/>
            <w:r w:rsidRPr="00BF2760">
              <w:rPr>
                <w:rFonts w:ascii="Trebuchet MS" w:hAnsi="Trebuchet MS" w:cstheme="minorHAnsi"/>
                <w:sz w:val="22"/>
                <w:szCs w:val="22"/>
              </w:rPr>
              <w:t xml:space="preserve"> – kreipimosi dėl kainos perskaičiavimo išsiuntimo kitai šaliai datą naujausias paskelbtas Ūkio subjektams suteiktų paslaugų kainų indeksas (J62 Kompiuterių programavimo, konsultacinė ir susijusi veikla). </w:t>
            </w:r>
            <w:proofErr w:type="spellStart"/>
            <w:r w:rsidRPr="00BF2760">
              <w:rPr>
                <w:rFonts w:ascii="Trebuchet MS" w:hAnsi="Trebuchet MS" w:cstheme="minorHAnsi"/>
                <w:sz w:val="22"/>
                <w:szCs w:val="22"/>
              </w:rPr>
              <w:t>Ind</w:t>
            </w:r>
            <w:r w:rsidRPr="00BF2760">
              <w:rPr>
                <w:rFonts w:ascii="Trebuchet MS" w:hAnsi="Trebuchet MS" w:cstheme="minorHAnsi"/>
                <w:sz w:val="22"/>
                <w:szCs w:val="22"/>
                <w:vertAlign w:val="subscript"/>
              </w:rPr>
              <w:t>pradžia</w:t>
            </w:r>
            <w:proofErr w:type="spellEnd"/>
            <w:r w:rsidRPr="00BF2760">
              <w:rPr>
                <w:rFonts w:ascii="Trebuchet MS" w:hAnsi="Trebuchet MS" w:cstheme="minorHAnsi"/>
                <w:sz w:val="22"/>
                <w:szCs w:val="22"/>
              </w:rPr>
              <w:t xml:space="preserve"> – laikotarpio pradžios datos (metų ketvirčio) Ūkio subjektams suteiktų paslaugų kainų indeksas (J62 Kompiuterių programavimo, konsultacinė ir susijusi veikla). Pirmojo perskaičiavimo atveju laikotarpio pradžia yra </w:t>
            </w:r>
            <w:r w:rsidR="006B4488" w:rsidRPr="00BF2760">
              <w:rPr>
                <w:rFonts w:ascii="Trebuchet MS" w:hAnsi="Trebuchet MS"/>
                <w:sz w:val="22"/>
                <w:szCs w:val="22"/>
              </w:rPr>
              <w:t xml:space="preserve">Konkurso </w:t>
            </w:r>
            <w:r w:rsidRPr="00BF2760">
              <w:rPr>
                <w:rFonts w:ascii="Trebuchet MS" w:hAnsi="Trebuchet MS"/>
                <w:sz w:val="22"/>
                <w:szCs w:val="22"/>
              </w:rPr>
              <w:t xml:space="preserve">pasiūlymų pateikimo termino dienos </w:t>
            </w:r>
            <w:r w:rsidRPr="00BF2760">
              <w:rPr>
                <w:rFonts w:ascii="Trebuchet MS" w:hAnsi="Trebuchet MS" w:cstheme="minorHAnsi"/>
                <w:sz w:val="22"/>
                <w:szCs w:val="22"/>
              </w:rPr>
              <w:t xml:space="preserve">metų ketvirtis. Antrojo ir vėlesnių perskaičiavimų atveju laikotarpio pradžia (metų ketvirtis) yra paskutinio perskaičiavimo metu naudotos paskelbto atitinkamo </w:t>
            </w:r>
            <w:r w:rsidRPr="00BF2760">
              <w:rPr>
                <w:rFonts w:ascii="Trebuchet MS" w:hAnsi="Trebuchet MS"/>
                <w:sz w:val="22"/>
                <w:szCs w:val="22"/>
              </w:rPr>
              <w:t xml:space="preserve">indekso reikšmės metų ketvirtis. </w:t>
            </w:r>
          </w:p>
          <w:p w14:paraId="45DA4B65" w14:textId="335555E1" w:rsidR="006A577C" w:rsidRPr="00BF2760" w:rsidRDefault="00EE45F7" w:rsidP="00810E44">
            <w:pPr>
              <w:jc w:val="both"/>
              <w:rPr>
                <w:rFonts w:ascii="Trebuchet MS" w:hAnsi="Trebuchet MS"/>
                <w:sz w:val="22"/>
                <w:szCs w:val="22"/>
              </w:rPr>
            </w:pPr>
            <w:r w:rsidRPr="00BF2760">
              <w:rPr>
                <w:rFonts w:ascii="Trebuchet MS" w:hAnsi="Trebuchet MS"/>
                <w:sz w:val="22"/>
                <w:szCs w:val="22"/>
              </w:rPr>
              <w:t xml:space="preserve">5.3.3.6. </w:t>
            </w:r>
            <w:r w:rsidR="006A577C" w:rsidRPr="00BF2760">
              <w:rPr>
                <w:rFonts w:ascii="Trebuchet MS" w:hAnsi="Trebuchet MS"/>
                <w:sz w:val="22"/>
                <w:szCs w:val="22"/>
              </w:rPr>
              <w:t xml:space="preserve">Skaičiavimams indeksų reikšmės imamos keturių skaitmenų po kablelio tikslumu. Apskaičiuotas pokytis (k) tolimesniems skaičiavimams naudojamas suapvalinus iki vieno skaitmens po kablelio, o apskaičiuotas įkainis „a1“ suapvalinamas iki dviejų skaitmenų po kablelio. </w:t>
            </w:r>
          </w:p>
          <w:p w14:paraId="628B4379" w14:textId="7984B299" w:rsidR="006A577C" w:rsidRPr="00BF2760" w:rsidRDefault="006A577C" w:rsidP="00810E44">
            <w:pPr>
              <w:pStyle w:val="0Punktai"/>
              <w:numPr>
                <w:ilvl w:val="3"/>
                <w:numId w:val="19"/>
              </w:numPr>
              <w:ind w:left="-48" w:firstLine="48"/>
              <w:rPr>
                <w:rFonts w:ascii="Trebuchet MS" w:hAnsi="Trebuchet MS" w:cstheme="minorHAnsi"/>
                <w:sz w:val="22"/>
                <w:szCs w:val="22"/>
              </w:rPr>
            </w:pPr>
            <w:r w:rsidRPr="00BF2760">
              <w:rPr>
                <w:rFonts w:ascii="Trebuchet MS" w:hAnsi="Trebuchet MS" w:cstheme="minorHAnsi"/>
                <w:sz w:val="22"/>
                <w:szCs w:val="22"/>
              </w:rPr>
              <w:t>Vėlesnis įkainių perskaičiavimas negali apimti laikotarpio, už kurį jau buvo atliktas perskaičiavimas.</w:t>
            </w:r>
          </w:p>
          <w:p w14:paraId="21F32D70" w14:textId="3878F965" w:rsidR="0022182B" w:rsidRPr="00BF2760" w:rsidRDefault="0022182B" w:rsidP="0022182B">
            <w:pPr>
              <w:pStyle w:val="0Punktai"/>
              <w:numPr>
                <w:ilvl w:val="3"/>
                <w:numId w:val="19"/>
              </w:numPr>
              <w:ind w:left="-48" w:firstLine="48"/>
              <w:rPr>
                <w:rFonts w:ascii="Trebuchet MS" w:hAnsi="Trebuchet MS" w:cstheme="minorHAnsi"/>
                <w:sz w:val="22"/>
                <w:szCs w:val="22"/>
              </w:rPr>
            </w:pPr>
            <w:r w:rsidRPr="00BF2760">
              <w:rPr>
                <w:rFonts w:ascii="Trebuchet MS" w:hAnsi="Trebuchet MS" w:cstheme="minorHAnsi"/>
                <w:sz w:val="22"/>
                <w:szCs w:val="22"/>
              </w:rPr>
              <w:t>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0922D40B" w14:textId="151BCA88" w:rsidR="0022182B" w:rsidRPr="00BF2760" w:rsidRDefault="0022182B" w:rsidP="0022182B">
            <w:pPr>
              <w:pStyle w:val="0Punktai"/>
              <w:numPr>
                <w:ilvl w:val="3"/>
                <w:numId w:val="19"/>
              </w:numPr>
              <w:ind w:left="-48" w:firstLine="48"/>
              <w:rPr>
                <w:rFonts w:ascii="Trebuchet MS" w:hAnsi="Trebuchet MS" w:cstheme="minorHAnsi"/>
                <w:sz w:val="22"/>
                <w:szCs w:val="22"/>
              </w:rPr>
            </w:pPr>
            <w:r w:rsidRPr="00BF2760">
              <w:rPr>
                <w:rFonts w:ascii="Trebuchet MS" w:hAnsi="Trebuchet MS" w:cstheme="minorHAnsi"/>
                <w:sz w:val="22"/>
                <w:szCs w:val="22"/>
              </w:rPr>
              <w:t>Susitarimas turi būti sudarytas per (30 dienų) nuo Šalies pateikto tinkamo prašymo perskaičiuoti Sutarties įkainius gavimo dienos.</w:t>
            </w:r>
          </w:p>
          <w:p w14:paraId="1A96B039" w14:textId="4F923CD0" w:rsidR="0022182B" w:rsidRPr="00BF2760" w:rsidRDefault="0022182B" w:rsidP="00810E44">
            <w:pPr>
              <w:pStyle w:val="0Punktai"/>
              <w:numPr>
                <w:ilvl w:val="3"/>
                <w:numId w:val="19"/>
              </w:numPr>
              <w:ind w:left="-48" w:firstLine="48"/>
              <w:rPr>
                <w:rFonts w:ascii="Trebuchet MS" w:hAnsi="Trebuchet MS" w:cstheme="minorHAnsi"/>
                <w:sz w:val="22"/>
                <w:szCs w:val="22"/>
              </w:rPr>
            </w:pPr>
            <w:r w:rsidRPr="00BF2760">
              <w:rPr>
                <w:rFonts w:ascii="Trebuchet MS" w:hAnsi="Trebuchet MS" w:cstheme="minorHAnsi"/>
                <w:sz w:val="22"/>
                <w:szCs w:val="22"/>
              </w:rPr>
              <w:t>Susitarimu Šalys neturi teisės keisti procedūroje nurodytos tvarkos ar kitų Sutarties nuostatų, išskyrus, jei keitimas atliekamas pagal VPĮ nuostatas.</w:t>
            </w:r>
          </w:p>
          <w:p w14:paraId="403F75CD" w14:textId="219F4525" w:rsidR="00594570" w:rsidRPr="00BF2760" w:rsidRDefault="00594570" w:rsidP="00767AC4">
            <w:pPr>
              <w:jc w:val="both"/>
              <w:rPr>
                <w:rFonts w:ascii="Trebuchet MS" w:hAnsi="Trebuchet MS"/>
                <w:color w:val="000000"/>
                <w:kern w:val="2"/>
                <w:sz w:val="22"/>
                <w:szCs w:val="22"/>
                <w:bdr w:val="none" w:sz="0" w:space="0" w:color="auto" w:frame="1"/>
              </w:rPr>
            </w:pPr>
          </w:p>
        </w:tc>
      </w:tr>
      <w:tr w:rsidR="00594570" w:rsidRPr="00BF2760" w14:paraId="6B9FE4D5" w14:textId="77777777" w:rsidTr="00810E44">
        <w:trPr>
          <w:trHeight w:val="300"/>
        </w:trPr>
        <w:tc>
          <w:tcPr>
            <w:tcW w:w="3761" w:type="dxa"/>
          </w:tcPr>
          <w:p w14:paraId="06DE2079" w14:textId="77777777" w:rsidR="00594570" w:rsidRPr="00BF2760" w:rsidRDefault="00594570" w:rsidP="00767AC4">
            <w:pPr>
              <w:rPr>
                <w:rFonts w:ascii="Trebuchet MS" w:hAnsi="Trebuchet MS"/>
                <w:b/>
                <w:kern w:val="2"/>
                <w:sz w:val="22"/>
                <w:szCs w:val="22"/>
              </w:rPr>
            </w:pPr>
            <w:r w:rsidRPr="00BF2760">
              <w:rPr>
                <w:rFonts w:ascii="Trebuchet MS" w:hAnsi="Trebuchet MS"/>
                <w:b/>
                <w:kern w:val="2"/>
                <w:sz w:val="22"/>
                <w:szCs w:val="22"/>
              </w:rPr>
              <w:lastRenderedPageBreak/>
              <w:t xml:space="preserve">5.3.4. Sutarties kainos / įkainių peržiūra dėl kainų lygio pokyčio pagal </w:t>
            </w:r>
            <w:r w:rsidRPr="00BF2760">
              <w:rPr>
                <w:rFonts w:ascii="Trebuchet MS" w:hAnsi="Trebuchet MS"/>
                <w:b/>
                <w:bCs/>
                <w:kern w:val="2"/>
                <w:sz w:val="22"/>
                <w:szCs w:val="22"/>
              </w:rPr>
              <w:t>Paslaugų</w:t>
            </w:r>
            <w:r w:rsidRPr="00BF2760">
              <w:rPr>
                <w:rFonts w:ascii="Trebuchet MS" w:hAnsi="Trebuchet MS"/>
                <w:b/>
                <w:kern w:val="2"/>
                <w:sz w:val="22"/>
                <w:szCs w:val="22"/>
              </w:rPr>
              <w:t xml:space="preserve"> grupių kainų pokyčius</w:t>
            </w:r>
          </w:p>
        </w:tc>
        <w:tc>
          <w:tcPr>
            <w:tcW w:w="5774" w:type="dxa"/>
            <w:gridSpan w:val="3"/>
          </w:tcPr>
          <w:p w14:paraId="129071C4" w14:textId="77777777" w:rsidR="00594570" w:rsidRPr="00BF2760" w:rsidRDefault="00594570" w:rsidP="00767AC4">
            <w:pPr>
              <w:rPr>
                <w:rFonts w:ascii="Trebuchet MS" w:hAnsi="Trebuchet MS"/>
                <w:kern w:val="2"/>
                <w:sz w:val="22"/>
                <w:szCs w:val="22"/>
              </w:rPr>
            </w:pPr>
            <w:r w:rsidRPr="00BF2760">
              <w:rPr>
                <w:rFonts w:ascii="Trebuchet MS" w:hAnsi="Trebuchet MS"/>
                <w:kern w:val="2"/>
                <w:sz w:val="22"/>
                <w:szCs w:val="22"/>
              </w:rPr>
              <w:t>Netaikoma</w:t>
            </w:r>
          </w:p>
          <w:p w14:paraId="4A691B55" w14:textId="77777777" w:rsidR="00594570" w:rsidRPr="00BF2760" w:rsidRDefault="00594570" w:rsidP="00767AC4">
            <w:pPr>
              <w:rPr>
                <w:rFonts w:ascii="Trebuchet MS" w:hAnsi="Trebuchet MS"/>
                <w:kern w:val="2"/>
                <w:sz w:val="22"/>
                <w:szCs w:val="22"/>
              </w:rPr>
            </w:pPr>
          </w:p>
          <w:p w14:paraId="3D4A6F62" w14:textId="77777777" w:rsidR="00594570" w:rsidRPr="00BF2760" w:rsidRDefault="00594570" w:rsidP="00767AC4">
            <w:pPr>
              <w:rPr>
                <w:rFonts w:ascii="Trebuchet MS" w:hAnsi="Trebuchet MS"/>
                <w:sz w:val="22"/>
                <w:szCs w:val="22"/>
              </w:rPr>
            </w:pPr>
          </w:p>
        </w:tc>
      </w:tr>
      <w:tr w:rsidR="00594570" w:rsidRPr="00BF2760" w14:paraId="0DA85570" w14:textId="77777777" w:rsidTr="00810E44">
        <w:trPr>
          <w:trHeight w:val="300"/>
        </w:trPr>
        <w:tc>
          <w:tcPr>
            <w:tcW w:w="3761" w:type="dxa"/>
          </w:tcPr>
          <w:p w14:paraId="701A9E3C" w14:textId="77777777" w:rsidR="00594570" w:rsidRPr="00BF2760" w:rsidRDefault="00594570" w:rsidP="00767AC4">
            <w:pPr>
              <w:rPr>
                <w:rFonts w:ascii="Trebuchet MS" w:hAnsi="Trebuchet MS"/>
                <w:b/>
                <w:bCs/>
                <w:kern w:val="2"/>
                <w:sz w:val="22"/>
                <w:szCs w:val="22"/>
              </w:rPr>
            </w:pPr>
            <w:r w:rsidRPr="00BF2760">
              <w:rPr>
                <w:rFonts w:ascii="Trebuchet MS" w:hAnsi="Trebuchet MS"/>
                <w:b/>
                <w:bCs/>
                <w:kern w:val="2"/>
                <w:sz w:val="22"/>
                <w:szCs w:val="22"/>
              </w:rPr>
              <w:t xml:space="preserve">5.4. Sutarties kainos / įkainių apskaičiavimas taikant </w:t>
            </w:r>
            <w:r w:rsidRPr="00BF2760">
              <w:rPr>
                <w:rFonts w:ascii="Trebuchet MS" w:hAnsi="Trebuchet MS"/>
                <w:b/>
                <w:bCs/>
                <w:kern w:val="2"/>
                <w:sz w:val="22"/>
                <w:szCs w:val="22"/>
                <w:u w:val="single"/>
              </w:rPr>
              <w:t>kiekio (apimties)</w:t>
            </w:r>
            <w:r w:rsidRPr="00BF2760">
              <w:rPr>
                <w:rFonts w:ascii="Trebuchet MS" w:hAnsi="Trebuchet MS"/>
                <w:b/>
                <w:bCs/>
                <w:kern w:val="2"/>
                <w:sz w:val="22"/>
                <w:szCs w:val="22"/>
              </w:rPr>
              <w:t xml:space="preserve"> keitimo taisykles</w:t>
            </w:r>
          </w:p>
        </w:tc>
        <w:tc>
          <w:tcPr>
            <w:tcW w:w="5774" w:type="dxa"/>
            <w:gridSpan w:val="3"/>
          </w:tcPr>
          <w:p w14:paraId="48356280" w14:textId="77777777" w:rsidR="00594570" w:rsidRPr="00BF2760" w:rsidRDefault="00594570" w:rsidP="00767AC4">
            <w:pPr>
              <w:rPr>
                <w:rFonts w:ascii="Trebuchet MS" w:hAnsi="Trebuchet MS"/>
                <w:kern w:val="2"/>
                <w:sz w:val="22"/>
                <w:szCs w:val="22"/>
              </w:rPr>
            </w:pPr>
            <w:r w:rsidRPr="00BF2760">
              <w:rPr>
                <w:rFonts w:ascii="Trebuchet MS" w:hAnsi="Trebuchet MS"/>
                <w:kern w:val="2"/>
                <w:sz w:val="22"/>
                <w:szCs w:val="22"/>
              </w:rPr>
              <w:t>Netaikoma</w:t>
            </w:r>
          </w:p>
          <w:p w14:paraId="4310A855" w14:textId="77777777" w:rsidR="00594570" w:rsidRPr="00BF2760" w:rsidRDefault="00594570" w:rsidP="00767AC4">
            <w:pPr>
              <w:rPr>
                <w:rFonts w:ascii="Trebuchet MS" w:hAnsi="Trebuchet MS"/>
                <w:kern w:val="2"/>
                <w:sz w:val="22"/>
                <w:szCs w:val="22"/>
              </w:rPr>
            </w:pPr>
          </w:p>
          <w:p w14:paraId="7116AAEE" w14:textId="77777777" w:rsidR="00594570" w:rsidRPr="00BF2760" w:rsidRDefault="00594570" w:rsidP="00767AC4">
            <w:pPr>
              <w:rPr>
                <w:rFonts w:ascii="Trebuchet MS" w:hAnsi="Trebuchet MS"/>
                <w:sz w:val="22"/>
                <w:szCs w:val="22"/>
              </w:rPr>
            </w:pPr>
          </w:p>
        </w:tc>
      </w:tr>
      <w:tr w:rsidR="00594570" w:rsidRPr="00BF2760" w14:paraId="0AE1B51C" w14:textId="77777777" w:rsidTr="00810E44">
        <w:trPr>
          <w:trHeight w:val="300"/>
        </w:trPr>
        <w:tc>
          <w:tcPr>
            <w:tcW w:w="3761" w:type="dxa"/>
          </w:tcPr>
          <w:p w14:paraId="0DE26F99" w14:textId="77777777" w:rsidR="00594570" w:rsidRPr="00BF2760" w:rsidRDefault="00594570" w:rsidP="00767AC4">
            <w:pPr>
              <w:rPr>
                <w:rFonts w:ascii="Trebuchet MS" w:hAnsi="Trebuchet MS"/>
                <w:b/>
                <w:kern w:val="2"/>
                <w:sz w:val="22"/>
                <w:szCs w:val="22"/>
              </w:rPr>
            </w:pPr>
            <w:r w:rsidRPr="00BF2760">
              <w:rPr>
                <w:rFonts w:ascii="Trebuchet MS" w:hAnsi="Trebuchet MS"/>
                <w:b/>
                <w:kern w:val="2"/>
                <w:sz w:val="22"/>
                <w:szCs w:val="22"/>
              </w:rPr>
              <w:t>5.5. Atsiskaitymo su Tiekėju terminas ir tvarka</w:t>
            </w:r>
          </w:p>
        </w:tc>
        <w:tc>
          <w:tcPr>
            <w:tcW w:w="5774" w:type="dxa"/>
            <w:gridSpan w:val="3"/>
          </w:tcPr>
          <w:p w14:paraId="2049A35A" w14:textId="77777777" w:rsidR="00547E7E" w:rsidRPr="00FF17E2" w:rsidRDefault="00547E7E" w:rsidP="00547E7E">
            <w:pPr>
              <w:rPr>
                <w:rFonts w:ascii="Trebuchet MS" w:hAnsi="Trebuchet MS"/>
                <w:kern w:val="2"/>
                <w:sz w:val="22"/>
                <w:szCs w:val="22"/>
              </w:rPr>
            </w:pPr>
            <w:r w:rsidRPr="00FF17E2">
              <w:rPr>
                <w:rFonts w:ascii="Trebuchet MS" w:hAnsi="Trebuchet MS"/>
                <w:kern w:val="2"/>
                <w:sz w:val="22"/>
                <w:szCs w:val="22"/>
              </w:rPr>
              <w:t>Pirkėjas atsiskaito su Tiekėju ne vėliau kaip per 30 kalendorinių dienų nuo Sąskaitos gavimo SABIS dienos.</w:t>
            </w:r>
          </w:p>
          <w:p w14:paraId="440C65AC" w14:textId="77777777" w:rsidR="00547E7E" w:rsidRPr="00FF17E2" w:rsidRDefault="00547E7E" w:rsidP="00547E7E">
            <w:pPr>
              <w:rPr>
                <w:rFonts w:ascii="Trebuchet MS" w:hAnsi="Trebuchet MS"/>
                <w:color w:val="000000"/>
                <w:kern w:val="2"/>
                <w:sz w:val="22"/>
                <w:szCs w:val="22"/>
                <w:shd w:val="clear" w:color="auto" w:fill="FFFFFF"/>
              </w:rPr>
            </w:pPr>
          </w:p>
          <w:p w14:paraId="2AA5573F" w14:textId="77777777" w:rsidR="00547E7E" w:rsidRPr="00FF17E2" w:rsidRDefault="00547E7E" w:rsidP="00547E7E">
            <w:pPr>
              <w:rPr>
                <w:rFonts w:ascii="Trebuchet MS" w:hAnsi="Trebuchet MS"/>
                <w:color w:val="000000"/>
                <w:kern w:val="2"/>
                <w:sz w:val="22"/>
                <w:szCs w:val="22"/>
                <w:shd w:val="clear" w:color="auto" w:fill="FFFFFF"/>
              </w:rPr>
            </w:pPr>
            <w:r w:rsidRPr="00FF17E2">
              <w:rPr>
                <w:rFonts w:ascii="Trebuchet MS" w:hAnsi="Trebuchet MS"/>
                <w:color w:val="000000"/>
                <w:kern w:val="2"/>
                <w:sz w:val="22"/>
                <w:szCs w:val="22"/>
                <w:shd w:val="clear" w:color="auto" w:fill="FFFFFF"/>
              </w:rPr>
              <w:t>Apmokėjimo sąlygos</w:t>
            </w:r>
            <w:r w:rsidRPr="00FF17E2">
              <w:rPr>
                <w:rFonts w:ascii="Trebuchet MS" w:hAnsi="Trebuchet MS"/>
                <w:color w:val="4472C4"/>
                <w:kern w:val="2"/>
                <w:sz w:val="22"/>
                <w:szCs w:val="22"/>
                <w:shd w:val="clear" w:color="auto" w:fill="FFFFFF"/>
              </w:rPr>
              <w:t>:</w:t>
            </w:r>
          </w:p>
          <w:p w14:paraId="2410C49C" w14:textId="77777777" w:rsidR="00547E7E" w:rsidRPr="00FF17E2" w:rsidRDefault="00547E7E" w:rsidP="00547E7E">
            <w:pPr>
              <w:rPr>
                <w:rFonts w:ascii="Trebuchet MS" w:hAnsi="Trebuchet MS"/>
                <w:kern w:val="2"/>
                <w:sz w:val="22"/>
                <w:szCs w:val="22"/>
                <w:shd w:val="clear" w:color="auto" w:fill="FFFFFF"/>
              </w:rPr>
            </w:pPr>
          </w:p>
          <w:p w14:paraId="4851F2F0" w14:textId="32535B68" w:rsidR="00594570" w:rsidRPr="00BF2760" w:rsidRDefault="00547E7E" w:rsidP="00547E7E">
            <w:pPr>
              <w:pStyle w:val="Sraopastraipa"/>
              <w:shd w:val="clear" w:color="auto" w:fill="FFFFFF"/>
              <w:tabs>
                <w:tab w:val="left" w:pos="1134"/>
              </w:tabs>
              <w:spacing w:after="0" w:line="240" w:lineRule="auto"/>
              <w:ind w:left="0"/>
              <w:jc w:val="both"/>
              <w:rPr>
                <w:kern w:val="2"/>
              </w:rPr>
            </w:pPr>
            <w:r w:rsidRPr="00FF17E2">
              <w:rPr>
                <w:kern w:val="2"/>
                <w:shd w:val="clear" w:color="auto" w:fill="FFFFFF"/>
              </w:rPr>
              <w:t>įvykdžius Užsakymą, mokama už konkretų kiekį / apimtį pagal nustatytus įkainius;</w:t>
            </w:r>
            <w:bookmarkStart w:id="3" w:name="_GoBack"/>
            <w:bookmarkEnd w:id="3"/>
          </w:p>
        </w:tc>
      </w:tr>
      <w:tr w:rsidR="00594570" w:rsidRPr="00BF2760" w14:paraId="43E298E0" w14:textId="77777777" w:rsidTr="00810E44">
        <w:trPr>
          <w:trHeight w:val="300"/>
        </w:trPr>
        <w:tc>
          <w:tcPr>
            <w:tcW w:w="3761" w:type="dxa"/>
          </w:tcPr>
          <w:p w14:paraId="0FEDB76F" w14:textId="77777777" w:rsidR="00594570" w:rsidRPr="00BF2760" w:rsidRDefault="00594570" w:rsidP="00767AC4">
            <w:pPr>
              <w:rPr>
                <w:rFonts w:ascii="Trebuchet MS" w:hAnsi="Trebuchet MS"/>
                <w:b/>
                <w:kern w:val="2"/>
                <w:sz w:val="22"/>
                <w:szCs w:val="22"/>
              </w:rPr>
            </w:pPr>
            <w:r w:rsidRPr="00BF2760">
              <w:rPr>
                <w:rFonts w:ascii="Trebuchet MS" w:hAnsi="Trebuchet MS"/>
                <w:b/>
                <w:kern w:val="2"/>
                <w:sz w:val="22"/>
                <w:szCs w:val="22"/>
              </w:rPr>
              <w:t>5.6. Avansas</w:t>
            </w:r>
          </w:p>
        </w:tc>
        <w:tc>
          <w:tcPr>
            <w:tcW w:w="5774" w:type="dxa"/>
            <w:gridSpan w:val="3"/>
          </w:tcPr>
          <w:p w14:paraId="2DA2E302" w14:textId="77777777" w:rsidR="00594570" w:rsidRPr="00BF2760" w:rsidRDefault="00594570" w:rsidP="00767AC4">
            <w:pPr>
              <w:rPr>
                <w:rFonts w:ascii="Trebuchet MS" w:hAnsi="Trebuchet MS"/>
                <w:kern w:val="2"/>
                <w:sz w:val="22"/>
                <w:szCs w:val="22"/>
              </w:rPr>
            </w:pPr>
            <w:r w:rsidRPr="00BF2760">
              <w:rPr>
                <w:rFonts w:ascii="Trebuchet MS" w:hAnsi="Trebuchet MS"/>
                <w:kern w:val="2"/>
                <w:sz w:val="22"/>
                <w:szCs w:val="22"/>
              </w:rPr>
              <w:t>Netaikoma</w:t>
            </w:r>
          </w:p>
          <w:p w14:paraId="5CEB9AB8" w14:textId="77777777" w:rsidR="00594570" w:rsidRPr="00BF2760" w:rsidRDefault="00594570" w:rsidP="00767AC4">
            <w:pPr>
              <w:spacing w:line="259" w:lineRule="auto"/>
              <w:rPr>
                <w:rFonts w:ascii="Trebuchet MS" w:hAnsi="Trebuchet MS"/>
                <w:color w:val="000000"/>
                <w:kern w:val="2"/>
                <w:sz w:val="22"/>
                <w:szCs w:val="22"/>
                <w:shd w:val="clear" w:color="auto" w:fill="FFFFFF"/>
              </w:rPr>
            </w:pPr>
          </w:p>
          <w:p w14:paraId="559B5A43" w14:textId="77777777" w:rsidR="00594570" w:rsidRPr="00BF2760" w:rsidRDefault="00594570" w:rsidP="00767AC4">
            <w:pPr>
              <w:spacing w:line="259" w:lineRule="auto"/>
              <w:rPr>
                <w:rFonts w:ascii="Trebuchet MS" w:hAnsi="Trebuchet MS"/>
                <w:color w:val="000000"/>
                <w:kern w:val="2"/>
                <w:sz w:val="22"/>
                <w:szCs w:val="22"/>
                <w:shd w:val="clear" w:color="auto" w:fill="FFFFFF"/>
              </w:rPr>
            </w:pPr>
          </w:p>
        </w:tc>
      </w:tr>
      <w:tr w:rsidR="00594570" w:rsidRPr="00BF2760" w14:paraId="0C102E3A" w14:textId="77777777" w:rsidTr="00810E44">
        <w:trPr>
          <w:trHeight w:val="300"/>
        </w:trPr>
        <w:tc>
          <w:tcPr>
            <w:tcW w:w="3761" w:type="dxa"/>
          </w:tcPr>
          <w:p w14:paraId="670FAFBA" w14:textId="77777777" w:rsidR="00594570" w:rsidRPr="00BF2760" w:rsidRDefault="00594570" w:rsidP="00767AC4">
            <w:pPr>
              <w:rPr>
                <w:rFonts w:ascii="Trebuchet MS" w:hAnsi="Trebuchet MS"/>
                <w:b/>
                <w:kern w:val="2"/>
                <w:sz w:val="22"/>
                <w:szCs w:val="22"/>
              </w:rPr>
            </w:pPr>
            <w:r w:rsidRPr="00BF2760">
              <w:rPr>
                <w:rFonts w:ascii="Trebuchet MS" w:hAnsi="Trebuchet MS"/>
                <w:b/>
                <w:kern w:val="2"/>
                <w:sz w:val="22"/>
                <w:szCs w:val="22"/>
              </w:rPr>
              <w:lastRenderedPageBreak/>
              <w:t>5.7. Avanso užtikrinimas</w:t>
            </w:r>
          </w:p>
        </w:tc>
        <w:tc>
          <w:tcPr>
            <w:tcW w:w="5774" w:type="dxa"/>
            <w:gridSpan w:val="3"/>
          </w:tcPr>
          <w:p w14:paraId="5FD5510E" w14:textId="77777777" w:rsidR="00594570" w:rsidRPr="00BF2760" w:rsidRDefault="00594570" w:rsidP="00767AC4">
            <w:pPr>
              <w:rPr>
                <w:rFonts w:ascii="Trebuchet MS" w:hAnsi="Trebuchet MS"/>
                <w:kern w:val="2"/>
                <w:sz w:val="22"/>
                <w:szCs w:val="22"/>
              </w:rPr>
            </w:pPr>
            <w:r w:rsidRPr="00BF2760">
              <w:rPr>
                <w:rFonts w:ascii="Trebuchet MS" w:hAnsi="Trebuchet MS"/>
                <w:kern w:val="2"/>
                <w:sz w:val="22"/>
                <w:szCs w:val="22"/>
              </w:rPr>
              <w:t>Netaikoma</w:t>
            </w:r>
          </w:p>
          <w:p w14:paraId="159361CD" w14:textId="77777777" w:rsidR="00594570" w:rsidRPr="00BF2760" w:rsidRDefault="00594570" w:rsidP="00767AC4">
            <w:pPr>
              <w:rPr>
                <w:rFonts w:ascii="Trebuchet MS" w:hAnsi="Trebuchet MS"/>
                <w:kern w:val="2"/>
                <w:sz w:val="22"/>
                <w:szCs w:val="22"/>
              </w:rPr>
            </w:pPr>
          </w:p>
          <w:p w14:paraId="521BB589" w14:textId="77777777" w:rsidR="00594570" w:rsidRPr="00BF2760" w:rsidRDefault="00594570" w:rsidP="00767AC4">
            <w:pPr>
              <w:rPr>
                <w:rFonts w:ascii="Trebuchet MS" w:hAnsi="Trebuchet MS"/>
                <w:kern w:val="2"/>
                <w:sz w:val="22"/>
                <w:szCs w:val="22"/>
              </w:rPr>
            </w:pPr>
            <w:r w:rsidRPr="00BF2760">
              <w:rPr>
                <w:rFonts w:ascii="Trebuchet MS" w:hAnsi="Trebuchet MS"/>
                <w:color w:val="000000"/>
                <w:kern w:val="2"/>
                <w:sz w:val="22"/>
                <w:szCs w:val="22"/>
                <w:shd w:val="clear" w:color="auto" w:fill="FFFFFF"/>
              </w:rPr>
              <w:t xml:space="preserve"> </w:t>
            </w:r>
          </w:p>
        </w:tc>
      </w:tr>
      <w:tr w:rsidR="00594570" w:rsidRPr="00BF2760" w14:paraId="5B130269" w14:textId="77777777" w:rsidTr="00810E44">
        <w:trPr>
          <w:trHeight w:val="300"/>
        </w:trPr>
        <w:tc>
          <w:tcPr>
            <w:tcW w:w="9535" w:type="dxa"/>
            <w:gridSpan w:val="4"/>
          </w:tcPr>
          <w:p w14:paraId="63CA184C" w14:textId="77777777" w:rsidR="00594570" w:rsidRPr="00BF2760" w:rsidRDefault="00594570" w:rsidP="00767AC4">
            <w:pPr>
              <w:jc w:val="center"/>
              <w:rPr>
                <w:rFonts w:ascii="Trebuchet MS" w:hAnsi="Trebuchet MS"/>
                <w:b/>
                <w:kern w:val="2"/>
                <w:sz w:val="22"/>
                <w:szCs w:val="22"/>
              </w:rPr>
            </w:pPr>
            <w:r w:rsidRPr="00BF2760">
              <w:rPr>
                <w:rFonts w:ascii="Trebuchet MS" w:hAnsi="Trebuchet MS"/>
                <w:b/>
                <w:kern w:val="2"/>
                <w:sz w:val="22"/>
                <w:szCs w:val="22"/>
              </w:rPr>
              <w:t>6. PASLAUGŲ KOKYBĖ IR GARANTINIAI ĮSIPAREIGOJIMAI</w:t>
            </w:r>
          </w:p>
        </w:tc>
      </w:tr>
      <w:tr w:rsidR="008160A4" w:rsidRPr="00BF2760" w14:paraId="59A911ED" w14:textId="77777777" w:rsidTr="00810E44">
        <w:trPr>
          <w:trHeight w:val="515"/>
        </w:trPr>
        <w:tc>
          <w:tcPr>
            <w:tcW w:w="3761" w:type="dxa"/>
          </w:tcPr>
          <w:p w14:paraId="03505814" w14:textId="77777777" w:rsidR="008160A4" w:rsidRPr="00BF2760" w:rsidRDefault="008160A4" w:rsidP="008160A4">
            <w:pPr>
              <w:rPr>
                <w:rFonts w:ascii="Trebuchet MS" w:hAnsi="Trebuchet MS"/>
                <w:b/>
                <w:kern w:val="2"/>
                <w:sz w:val="22"/>
                <w:szCs w:val="22"/>
              </w:rPr>
            </w:pPr>
            <w:r w:rsidRPr="00BF2760">
              <w:rPr>
                <w:rFonts w:ascii="Trebuchet MS" w:hAnsi="Trebuchet MS"/>
                <w:b/>
                <w:kern w:val="2"/>
                <w:sz w:val="22"/>
                <w:szCs w:val="22"/>
              </w:rPr>
              <w:t>6.1. Garantinis terminas</w:t>
            </w:r>
          </w:p>
        </w:tc>
        <w:tc>
          <w:tcPr>
            <w:tcW w:w="5774" w:type="dxa"/>
            <w:gridSpan w:val="3"/>
          </w:tcPr>
          <w:p w14:paraId="3C4FBA41" w14:textId="52677B6E" w:rsidR="008160A4" w:rsidRPr="00BF2760" w:rsidRDefault="008160A4" w:rsidP="008160A4">
            <w:pPr>
              <w:rPr>
                <w:rFonts w:ascii="Trebuchet MS" w:hAnsi="Trebuchet MS"/>
                <w:sz w:val="22"/>
                <w:szCs w:val="22"/>
              </w:rPr>
            </w:pPr>
            <w:r w:rsidRPr="00BF2760">
              <w:rPr>
                <w:rFonts w:ascii="Trebuchet MS" w:hAnsi="Trebuchet MS"/>
                <w:sz w:val="22"/>
                <w:szCs w:val="22"/>
              </w:rPr>
              <w:t>Nurodyta Paslaugos techninės specifikacijos 3.</w:t>
            </w:r>
            <w:r w:rsidR="000F1727" w:rsidRPr="00BF2760">
              <w:rPr>
                <w:rFonts w:ascii="Trebuchet MS" w:hAnsi="Trebuchet MS"/>
                <w:sz w:val="22"/>
                <w:szCs w:val="22"/>
              </w:rPr>
              <w:t>8</w:t>
            </w:r>
            <w:r w:rsidRPr="00BF2760">
              <w:rPr>
                <w:rFonts w:ascii="Trebuchet MS" w:hAnsi="Trebuchet MS"/>
                <w:sz w:val="22"/>
                <w:szCs w:val="22"/>
              </w:rPr>
              <w:t>. punkte.</w:t>
            </w:r>
          </w:p>
        </w:tc>
      </w:tr>
      <w:tr w:rsidR="008160A4" w:rsidRPr="00BF2760" w14:paraId="0C5047A2" w14:textId="77777777" w:rsidTr="00810E44">
        <w:trPr>
          <w:trHeight w:val="300"/>
        </w:trPr>
        <w:tc>
          <w:tcPr>
            <w:tcW w:w="3761" w:type="dxa"/>
          </w:tcPr>
          <w:p w14:paraId="4621986C" w14:textId="77777777" w:rsidR="008160A4" w:rsidRPr="00BF2760" w:rsidRDefault="008160A4" w:rsidP="008160A4">
            <w:pPr>
              <w:rPr>
                <w:rFonts w:ascii="Trebuchet MS" w:hAnsi="Trebuchet MS"/>
                <w:b/>
                <w:kern w:val="2"/>
                <w:sz w:val="22"/>
                <w:szCs w:val="22"/>
              </w:rPr>
            </w:pPr>
            <w:r w:rsidRPr="00BF2760">
              <w:rPr>
                <w:rFonts w:ascii="Trebuchet MS" w:hAnsi="Trebuchet MS"/>
                <w:b/>
                <w:sz w:val="22"/>
                <w:szCs w:val="22"/>
              </w:rPr>
              <w:t>6.2. Terminas Paslaugų trūkumams pašalinti</w:t>
            </w:r>
          </w:p>
        </w:tc>
        <w:tc>
          <w:tcPr>
            <w:tcW w:w="5774" w:type="dxa"/>
            <w:gridSpan w:val="3"/>
          </w:tcPr>
          <w:p w14:paraId="11E15395" w14:textId="2E2B77A5" w:rsidR="008160A4" w:rsidRPr="00BF2760" w:rsidRDefault="008160A4" w:rsidP="008160A4">
            <w:pPr>
              <w:jc w:val="both"/>
              <w:rPr>
                <w:rFonts w:ascii="Trebuchet MS" w:hAnsi="Trebuchet MS"/>
                <w:kern w:val="2"/>
                <w:sz w:val="22"/>
                <w:szCs w:val="22"/>
              </w:rPr>
            </w:pPr>
            <w:r w:rsidRPr="00BF2760">
              <w:rPr>
                <w:rFonts w:ascii="Trebuchet MS" w:hAnsi="Trebuchet MS"/>
                <w:kern w:val="2"/>
                <w:sz w:val="22"/>
                <w:szCs w:val="22"/>
              </w:rPr>
              <w:t>Klaidų ir / ar trikčių,</w:t>
            </w:r>
            <w:r w:rsidRPr="00BF2760" w:rsidDel="001B1ACD">
              <w:rPr>
                <w:rFonts w:ascii="Trebuchet MS" w:hAnsi="Trebuchet MS"/>
                <w:kern w:val="2"/>
                <w:sz w:val="22"/>
                <w:szCs w:val="22"/>
              </w:rPr>
              <w:t xml:space="preserve"> </w:t>
            </w:r>
            <w:r w:rsidRPr="00BF2760">
              <w:rPr>
                <w:rFonts w:ascii="Trebuchet MS" w:hAnsi="Trebuchet MS"/>
                <w:kern w:val="2"/>
                <w:sz w:val="22"/>
                <w:szCs w:val="22"/>
              </w:rPr>
              <w:t xml:space="preserve">užregistruotų </w:t>
            </w:r>
            <w:r w:rsidRPr="00BF2760">
              <w:rPr>
                <w:rFonts w:ascii="Trebuchet MS" w:hAnsi="Trebuchet MS"/>
                <w:kern w:val="2"/>
                <w:sz w:val="22"/>
                <w:szCs w:val="22"/>
                <w:lang w:val="en-GB"/>
              </w:rPr>
              <w:t xml:space="preserve">VMI </w:t>
            </w:r>
            <w:proofErr w:type="spellStart"/>
            <w:r w:rsidRPr="00BF2760">
              <w:rPr>
                <w:rFonts w:ascii="Trebuchet MS" w:hAnsi="Trebuchet MS"/>
                <w:kern w:val="2"/>
                <w:sz w:val="22"/>
                <w:szCs w:val="22"/>
                <w:lang w:val="en-GB"/>
              </w:rPr>
              <w:t>prie</w:t>
            </w:r>
            <w:proofErr w:type="spellEnd"/>
            <w:r w:rsidRPr="00BF2760">
              <w:rPr>
                <w:rFonts w:ascii="Trebuchet MS" w:hAnsi="Trebuchet MS"/>
                <w:kern w:val="2"/>
                <w:sz w:val="22"/>
                <w:szCs w:val="22"/>
                <w:lang w:val="en-GB"/>
              </w:rPr>
              <w:t xml:space="preserve"> FM </w:t>
            </w:r>
            <w:r w:rsidRPr="00BF2760">
              <w:rPr>
                <w:rFonts w:ascii="Trebuchet MS" w:hAnsi="Trebuchet MS"/>
                <w:kern w:val="2"/>
                <w:sz w:val="22"/>
                <w:szCs w:val="22"/>
              </w:rPr>
              <w:t>IT Pagalbos tarnybos TPĮ kaip kokybės garantija ir perduotų Tiekėjui, sprendimo terminai nustatyti techninės specifikacijos 3.</w:t>
            </w:r>
            <w:r w:rsidR="00CC6B5B" w:rsidRPr="00BF2760">
              <w:rPr>
                <w:rFonts w:ascii="Trebuchet MS" w:hAnsi="Trebuchet MS"/>
                <w:kern w:val="2"/>
                <w:sz w:val="22"/>
                <w:szCs w:val="22"/>
              </w:rPr>
              <w:t>8</w:t>
            </w:r>
            <w:r w:rsidRPr="00BF2760">
              <w:rPr>
                <w:rFonts w:ascii="Trebuchet MS" w:hAnsi="Trebuchet MS"/>
                <w:kern w:val="2"/>
                <w:sz w:val="22"/>
                <w:szCs w:val="22"/>
              </w:rPr>
              <w:t>.</w:t>
            </w:r>
            <w:r w:rsidR="00CC6B5B" w:rsidRPr="00BF2760">
              <w:rPr>
                <w:rFonts w:ascii="Trebuchet MS" w:hAnsi="Trebuchet MS"/>
                <w:kern w:val="2"/>
                <w:sz w:val="22"/>
                <w:szCs w:val="22"/>
              </w:rPr>
              <w:t>4</w:t>
            </w:r>
            <w:r w:rsidR="00401152" w:rsidRPr="00BF2760">
              <w:rPr>
                <w:rFonts w:ascii="Trebuchet MS" w:hAnsi="Trebuchet MS"/>
                <w:kern w:val="2"/>
                <w:sz w:val="22"/>
                <w:szCs w:val="22"/>
              </w:rPr>
              <w:t>.3</w:t>
            </w:r>
            <w:r w:rsidRPr="00BF2760">
              <w:rPr>
                <w:rFonts w:ascii="Trebuchet MS" w:hAnsi="Trebuchet MS"/>
                <w:kern w:val="2"/>
                <w:sz w:val="22"/>
                <w:szCs w:val="22"/>
              </w:rPr>
              <w:t xml:space="preserve"> papunktyje.</w:t>
            </w:r>
          </w:p>
        </w:tc>
      </w:tr>
      <w:tr w:rsidR="008160A4" w:rsidRPr="00BF2760" w14:paraId="3F46955B" w14:textId="77777777" w:rsidTr="00810E44">
        <w:trPr>
          <w:trHeight w:val="300"/>
        </w:trPr>
        <w:tc>
          <w:tcPr>
            <w:tcW w:w="3761" w:type="dxa"/>
          </w:tcPr>
          <w:p w14:paraId="7ED8D6C8" w14:textId="77777777" w:rsidR="008160A4" w:rsidRPr="00BF2760" w:rsidRDefault="008160A4" w:rsidP="008160A4">
            <w:pPr>
              <w:rPr>
                <w:rFonts w:ascii="Trebuchet MS" w:hAnsi="Trebuchet MS"/>
                <w:b/>
                <w:sz w:val="22"/>
                <w:szCs w:val="22"/>
              </w:rPr>
            </w:pPr>
            <w:r w:rsidRPr="00BF2760">
              <w:rPr>
                <w:rFonts w:ascii="Trebuchet MS" w:hAnsi="Trebuchet MS"/>
                <w:b/>
                <w:sz w:val="22"/>
                <w:szCs w:val="22"/>
              </w:rPr>
              <w:t xml:space="preserve">6.3. Kokybinių kriterijų įgyvendinimo </w:t>
            </w:r>
            <w:r w:rsidRPr="00BF2760">
              <w:rPr>
                <w:rFonts w:ascii="Trebuchet MS" w:hAnsi="Trebuchet MS"/>
                <w:b/>
                <w:bCs/>
                <w:sz w:val="22"/>
                <w:szCs w:val="22"/>
              </w:rPr>
              <w:t xml:space="preserve">ir </w:t>
            </w:r>
            <w:r w:rsidRPr="00BF2760">
              <w:rPr>
                <w:rFonts w:ascii="Trebuchet MS" w:hAnsi="Trebuchet MS"/>
                <w:b/>
                <w:sz w:val="22"/>
                <w:szCs w:val="22"/>
              </w:rPr>
              <w:t>tikrinimo tvarka</w:t>
            </w:r>
          </w:p>
        </w:tc>
        <w:tc>
          <w:tcPr>
            <w:tcW w:w="5774" w:type="dxa"/>
            <w:gridSpan w:val="3"/>
          </w:tcPr>
          <w:p w14:paraId="5FB4BB0E" w14:textId="77777777" w:rsidR="008160A4" w:rsidRPr="00BF2760" w:rsidRDefault="008160A4" w:rsidP="008160A4">
            <w:pPr>
              <w:rPr>
                <w:rFonts w:ascii="Trebuchet MS" w:hAnsi="Trebuchet MS"/>
                <w:kern w:val="2"/>
                <w:sz w:val="22"/>
                <w:szCs w:val="22"/>
              </w:rPr>
            </w:pPr>
            <w:r w:rsidRPr="00BF2760">
              <w:rPr>
                <w:rFonts w:ascii="Trebuchet MS" w:hAnsi="Trebuchet MS"/>
                <w:kern w:val="2"/>
                <w:sz w:val="22"/>
                <w:szCs w:val="22"/>
              </w:rPr>
              <w:t xml:space="preserve">Netaikoma </w:t>
            </w:r>
          </w:p>
          <w:p w14:paraId="3378E06D" w14:textId="77777777" w:rsidR="008160A4" w:rsidRPr="00BF2760" w:rsidRDefault="008160A4" w:rsidP="008160A4">
            <w:pPr>
              <w:rPr>
                <w:rFonts w:ascii="Trebuchet MS" w:hAnsi="Trebuchet MS"/>
                <w:kern w:val="2"/>
                <w:sz w:val="22"/>
                <w:szCs w:val="22"/>
              </w:rPr>
            </w:pPr>
          </w:p>
        </w:tc>
      </w:tr>
      <w:tr w:rsidR="008160A4" w:rsidRPr="00BF2760" w14:paraId="586B892C" w14:textId="77777777" w:rsidTr="00810E44">
        <w:trPr>
          <w:trHeight w:val="300"/>
        </w:trPr>
        <w:tc>
          <w:tcPr>
            <w:tcW w:w="9535" w:type="dxa"/>
            <w:gridSpan w:val="4"/>
          </w:tcPr>
          <w:p w14:paraId="11DCA325" w14:textId="77777777" w:rsidR="008160A4" w:rsidRPr="00BF2760" w:rsidRDefault="008160A4" w:rsidP="008160A4">
            <w:pPr>
              <w:jc w:val="center"/>
              <w:rPr>
                <w:rFonts w:ascii="Trebuchet MS" w:hAnsi="Trebuchet MS"/>
                <w:b/>
                <w:kern w:val="2"/>
                <w:sz w:val="22"/>
                <w:szCs w:val="22"/>
              </w:rPr>
            </w:pPr>
            <w:r w:rsidRPr="00BF2760">
              <w:rPr>
                <w:rFonts w:ascii="Trebuchet MS" w:hAnsi="Trebuchet MS"/>
                <w:b/>
                <w:kern w:val="2"/>
                <w:sz w:val="22"/>
                <w:szCs w:val="22"/>
              </w:rPr>
              <w:t>7. SUTARTIES VYKDYMUI PASITELKIAMI SUBTIEKĖJAI IR (AR) SPECIALISTAI</w:t>
            </w:r>
          </w:p>
        </w:tc>
      </w:tr>
      <w:tr w:rsidR="008160A4" w:rsidRPr="00BF2760" w14:paraId="08B3A54E" w14:textId="77777777" w:rsidTr="00810E44">
        <w:trPr>
          <w:trHeight w:val="300"/>
        </w:trPr>
        <w:tc>
          <w:tcPr>
            <w:tcW w:w="3761" w:type="dxa"/>
          </w:tcPr>
          <w:p w14:paraId="307A48CF" w14:textId="77777777" w:rsidR="008160A4" w:rsidRPr="00BF2760" w:rsidRDefault="008160A4" w:rsidP="008160A4">
            <w:pPr>
              <w:rPr>
                <w:rFonts w:ascii="Trebuchet MS" w:hAnsi="Trebuchet MS"/>
                <w:b/>
                <w:bCs/>
                <w:kern w:val="2"/>
                <w:sz w:val="22"/>
                <w:szCs w:val="22"/>
              </w:rPr>
            </w:pPr>
            <w:r w:rsidRPr="00BF2760">
              <w:rPr>
                <w:rFonts w:ascii="Trebuchet MS" w:hAnsi="Trebuchet MS"/>
                <w:b/>
                <w:bCs/>
                <w:kern w:val="2"/>
                <w:sz w:val="22"/>
                <w:szCs w:val="22"/>
              </w:rPr>
              <w:t>7.1. Sutarties vykdymui pasitelkiami subtiekėjai ir (ar) specialistai</w:t>
            </w:r>
          </w:p>
        </w:tc>
        <w:tc>
          <w:tcPr>
            <w:tcW w:w="5774" w:type="dxa"/>
            <w:gridSpan w:val="3"/>
          </w:tcPr>
          <w:p w14:paraId="5E47EF49" w14:textId="77777777" w:rsidR="008160A4" w:rsidRPr="00BF2760" w:rsidRDefault="008160A4" w:rsidP="008160A4">
            <w:pPr>
              <w:rPr>
                <w:rFonts w:ascii="Trebuchet MS" w:hAnsi="Trebuchet MS"/>
                <w:b/>
                <w:kern w:val="2"/>
                <w:sz w:val="22"/>
                <w:szCs w:val="22"/>
              </w:rPr>
            </w:pPr>
            <w:r w:rsidRPr="00BF2760">
              <w:rPr>
                <w:rFonts w:ascii="Trebuchet MS" w:hAnsi="Trebuchet MS"/>
                <w:kern w:val="2"/>
                <w:sz w:val="22"/>
                <w:szCs w:val="22"/>
              </w:rPr>
              <w:t>Sutarties vykdymui pasitelkiami subtiekėjai ir (ar) specialistai yra nurodyti Sutarties priede Nr. [...] „Sutarties vykdymui pasitelkiami subtiekėjai ir (ar) specialistai“</w:t>
            </w:r>
          </w:p>
        </w:tc>
      </w:tr>
      <w:tr w:rsidR="008160A4" w:rsidRPr="00BF2760" w14:paraId="22D3DE85" w14:textId="77777777" w:rsidTr="00810E44">
        <w:trPr>
          <w:trHeight w:val="300"/>
        </w:trPr>
        <w:tc>
          <w:tcPr>
            <w:tcW w:w="9535" w:type="dxa"/>
            <w:gridSpan w:val="4"/>
          </w:tcPr>
          <w:p w14:paraId="6ED95662" w14:textId="77777777" w:rsidR="008160A4" w:rsidRPr="00BF2760" w:rsidRDefault="008160A4" w:rsidP="008160A4">
            <w:pPr>
              <w:jc w:val="center"/>
              <w:rPr>
                <w:rFonts w:ascii="Trebuchet MS" w:hAnsi="Trebuchet MS"/>
                <w:b/>
                <w:kern w:val="2"/>
                <w:sz w:val="22"/>
                <w:szCs w:val="22"/>
              </w:rPr>
            </w:pPr>
            <w:r w:rsidRPr="00BF2760">
              <w:rPr>
                <w:rFonts w:ascii="Trebuchet MS" w:hAnsi="Trebuchet MS"/>
                <w:b/>
                <w:kern w:val="2"/>
                <w:sz w:val="22"/>
                <w:szCs w:val="22"/>
              </w:rPr>
              <w:t>8. PRIEVOLIŲ PAGAL SUTARTĮ ĮVYKDYMO UŽTIKRINIMAS</w:t>
            </w:r>
          </w:p>
        </w:tc>
      </w:tr>
      <w:tr w:rsidR="008160A4" w:rsidRPr="00BF2760" w14:paraId="0359EB2D" w14:textId="77777777" w:rsidTr="00810E44">
        <w:trPr>
          <w:trHeight w:val="300"/>
        </w:trPr>
        <w:tc>
          <w:tcPr>
            <w:tcW w:w="3761" w:type="dxa"/>
          </w:tcPr>
          <w:p w14:paraId="350C63F7" w14:textId="77777777" w:rsidR="008160A4" w:rsidRPr="00BF2760" w:rsidRDefault="008160A4" w:rsidP="008160A4">
            <w:pPr>
              <w:rPr>
                <w:rFonts w:ascii="Trebuchet MS" w:hAnsi="Trebuchet MS"/>
                <w:b/>
                <w:kern w:val="2"/>
                <w:sz w:val="22"/>
                <w:szCs w:val="22"/>
              </w:rPr>
            </w:pPr>
            <w:r w:rsidRPr="00BF2760">
              <w:rPr>
                <w:rFonts w:ascii="Trebuchet MS" w:hAnsi="Trebuchet MS"/>
                <w:b/>
                <w:kern w:val="2"/>
                <w:sz w:val="22"/>
                <w:szCs w:val="22"/>
              </w:rPr>
              <w:t>8.1. Prievolių pagal Sutartį įvykdymo užtikrinimas</w:t>
            </w:r>
          </w:p>
        </w:tc>
        <w:tc>
          <w:tcPr>
            <w:tcW w:w="5774" w:type="dxa"/>
            <w:gridSpan w:val="3"/>
          </w:tcPr>
          <w:p w14:paraId="23292E8A" w14:textId="77777777" w:rsidR="008160A4" w:rsidRPr="00BF2760" w:rsidRDefault="008160A4" w:rsidP="008160A4">
            <w:pPr>
              <w:rPr>
                <w:rFonts w:ascii="Trebuchet MS" w:hAnsi="Trebuchet MS"/>
                <w:kern w:val="2"/>
                <w:sz w:val="22"/>
                <w:szCs w:val="22"/>
              </w:rPr>
            </w:pPr>
            <w:r w:rsidRPr="00BF2760">
              <w:rPr>
                <w:rFonts w:ascii="Trebuchet MS" w:hAnsi="Trebuchet MS"/>
                <w:kern w:val="2"/>
                <w:sz w:val="22"/>
                <w:szCs w:val="22"/>
              </w:rPr>
              <w:t>Prievolių pagal Sutartį įvykdymas užtikrinamas:</w:t>
            </w:r>
          </w:p>
          <w:p w14:paraId="7FE806CD" w14:textId="7DEB19EE" w:rsidR="008160A4" w:rsidRPr="00BF2760" w:rsidRDefault="008160A4" w:rsidP="008160A4">
            <w:pPr>
              <w:jc w:val="both"/>
              <w:rPr>
                <w:rFonts w:ascii="Trebuchet MS" w:hAnsi="Trebuchet MS"/>
                <w:kern w:val="2"/>
                <w:sz w:val="22"/>
                <w:szCs w:val="22"/>
              </w:rPr>
            </w:pPr>
            <w:r w:rsidRPr="00BF2760">
              <w:rPr>
                <w:rFonts w:ascii="Trebuchet MS" w:hAnsi="Trebuchet MS"/>
                <w:kern w:val="2"/>
                <w:sz w:val="22"/>
                <w:szCs w:val="22"/>
              </w:rPr>
              <w:t>Netesybomis (delspinigiais, bauda).</w:t>
            </w:r>
          </w:p>
        </w:tc>
      </w:tr>
      <w:tr w:rsidR="008160A4" w:rsidRPr="00BF2760" w14:paraId="7DA80746" w14:textId="77777777" w:rsidTr="00810E44">
        <w:trPr>
          <w:trHeight w:val="300"/>
        </w:trPr>
        <w:tc>
          <w:tcPr>
            <w:tcW w:w="3761" w:type="dxa"/>
          </w:tcPr>
          <w:p w14:paraId="2B9FC4D6" w14:textId="77777777" w:rsidR="008160A4" w:rsidRPr="00BF2760" w:rsidRDefault="008160A4" w:rsidP="008160A4">
            <w:pPr>
              <w:rPr>
                <w:rFonts w:ascii="Trebuchet MS" w:hAnsi="Trebuchet MS"/>
                <w:b/>
                <w:kern w:val="2"/>
                <w:sz w:val="22"/>
                <w:szCs w:val="22"/>
              </w:rPr>
            </w:pPr>
            <w:r w:rsidRPr="00BF2760">
              <w:rPr>
                <w:rFonts w:ascii="Trebuchet MS" w:hAnsi="Trebuchet MS"/>
                <w:b/>
                <w:kern w:val="2"/>
                <w:sz w:val="22"/>
                <w:szCs w:val="22"/>
              </w:rPr>
              <w:t>8.2 Sutarties įvykdymo užtikrinimo galiojimo terminas</w:t>
            </w:r>
          </w:p>
        </w:tc>
        <w:tc>
          <w:tcPr>
            <w:tcW w:w="5774" w:type="dxa"/>
            <w:gridSpan w:val="3"/>
          </w:tcPr>
          <w:p w14:paraId="2B4F1505" w14:textId="26AFF339" w:rsidR="008160A4" w:rsidRPr="00BF2760" w:rsidRDefault="008160A4" w:rsidP="008160A4">
            <w:pPr>
              <w:rPr>
                <w:rFonts w:ascii="Trebuchet MS" w:hAnsi="Trebuchet MS"/>
                <w:kern w:val="2"/>
                <w:sz w:val="22"/>
                <w:szCs w:val="22"/>
              </w:rPr>
            </w:pPr>
            <w:r w:rsidRPr="00BF2760">
              <w:rPr>
                <w:rFonts w:ascii="Trebuchet MS" w:hAnsi="Trebuchet MS"/>
                <w:bCs/>
                <w:kern w:val="2"/>
                <w:sz w:val="22"/>
                <w:szCs w:val="22"/>
              </w:rPr>
              <w:t>Netaikoma</w:t>
            </w:r>
          </w:p>
          <w:p w14:paraId="13E61B0A" w14:textId="77777777" w:rsidR="008160A4" w:rsidRPr="00BF2760" w:rsidRDefault="008160A4" w:rsidP="008160A4">
            <w:pPr>
              <w:rPr>
                <w:rFonts w:ascii="Trebuchet MS" w:hAnsi="Trebuchet MS"/>
                <w:kern w:val="2"/>
                <w:sz w:val="22"/>
                <w:szCs w:val="22"/>
              </w:rPr>
            </w:pPr>
          </w:p>
        </w:tc>
      </w:tr>
      <w:tr w:rsidR="008160A4" w:rsidRPr="00BF2760" w14:paraId="7CC3A401" w14:textId="77777777" w:rsidTr="00810E44">
        <w:trPr>
          <w:trHeight w:val="300"/>
        </w:trPr>
        <w:tc>
          <w:tcPr>
            <w:tcW w:w="3761" w:type="dxa"/>
          </w:tcPr>
          <w:p w14:paraId="322C14EC" w14:textId="77777777" w:rsidR="008160A4" w:rsidRPr="00BF2760" w:rsidRDefault="008160A4" w:rsidP="008160A4">
            <w:pPr>
              <w:rPr>
                <w:rFonts w:ascii="Trebuchet MS" w:hAnsi="Trebuchet MS"/>
                <w:b/>
                <w:kern w:val="2"/>
                <w:sz w:val="22"/>
                <w:szCs w:val="22"/>
              </w:rPr>
            </w:pPr>
            <w:r w:rsidRPr="00BF2760">
              <w:rPr>
                <w:rFonts w:ascii="Trebuchet MS" w:hAnsi="Trebuchet MS"/>
                <w:b/>
                <w:kern w:val="2"/>
                <w:sz w:val="22"/>
                <w:szCs w:val="22"/>
              </w:rPr>
              <w:t>8.3. Sutarties įvykdymo užtikrinimo pateikimas</w:t>
            </w:r>
          </w:p>
        </w:tc>
        <w:tc>
          <w:tcPr>
            <w:tcW w:w="5774" w:type="dxa"/>
            <w:gridSpan w:val="3"/>
          </w:tcPr>
          <w:p w14:paraId="602B6B63" w14:textId="41CD87B3" w:rsidR="008160A4" w:rsidRPr="00BF2760" w:rsidRDefault="008160A4" w:rsidP="008160A4">
            <w:pPr>
              <w:jc w:val="both"/>
              <w:rPr>
                <w:rFonts w:ascii="Trebuchet MS" w:hAnsi="Trebuchet MS"/>
                <w:sz w:val="22"/>
                <w:szCs w:val="22"/>
              </w:rPr>
            </w:pPr>
            <w:r w:rsidRPr="00BF2760">
              <w:rPr>
                <w:rFonts w:ascii="Trebuchet MS" w:hAnsi="Trebuchet MS"/>
                <w:color w:val="000000"/>
                <w:kern w:val="2"/>
                <w:sz w:val="22"/>
                <w:szCs w:val="22"/>
                <w:shd w:val="clear" w:color="auto" w:fill="FFFFFF"/>
              </w:rPr>
              <w:t>Netaikoma</w:t>
            </w:r>
          </w:p>
        </w:tc>
      </w:tr>
      <w:tr w:rsidR="008160A4" w:rsidRPr="00BF2760" w14:paraId="2556D1C0" w14:textId="77777777" w:rsidTr="00810E44">
        <w:trPr>
          <w:trHeight w:val="300"/>
        </w:trPr>
        <w:tc>
          <w:tcPr>
            <w:tcW w:w="9535" w:type="dxa"/>
            <w:gridSpan w:val="4"/>
          </w:tcPr>
          <w:p w14:paraId="7877C1E8" w14:textId="77777777" w:rsidR="008160A4" w:rsidRPr="00BF2760" w:rsidRDefault="008160A4" w:rsidP="008160A4">
            <w:pPr>
              <w:jc w:val="center"/>
              <w:rPr>
                <w:rFonts w:ascii="Trebuchet MS" w:hAnsi="Trebuchet MS"/>
                <w:b/>
                <w:kern w:val="2"/>
                <w:sz w:val="22"/>
                <w:szCs w:val="22"/>
              </w:rPr>
            </w:pPr>
            <w:r w:rsidRPr="00BF2760">
              <w:rPr>
                <w:rFonts w:ascii="Trebuchet MS" w:hAnsi="Trebuchet MS"/>
                <w:b/>
                <w:kern w:val="2"/>
                <w:sz w:val="22"/>
                <w:szCs w:val="22"/>
              </w:rPr>
              <w:t>9. ŠALIŲ ATSAKOMYBĖ</w:t>
            </w:r>
          </w:p>
        </w:tc>
      </w:tr>
      <w:tr w:rsidR="008160A4" w:rsidRPr="00BF2760" w14:paraId="31D6EDB9" w14:textId="77777777" w:rsidTr="00810E44">
        <w:trPr>
          <w:trHeight w:val="300"/>
        </w:trPr>
        <w:tc>
          <w:tcPr>
            <w:tcW w:w="3761" w:type="dxa"/>
          </w:tcPr>
          <w:p w14:paraId="0EB97EF5" w14:textId="77777777" w:rsidR="008160A4" w:rsidRPr="00BF2760" w:rsidRDefault="008160A4" w:rsidP="008160A4">
            <w:pPr>
              <w:rPr>
                <w:rFonts w:ascii="Trebuchet MS" w:hAnsi="Trebuchet MS"/>
                <w:b/>
                <w:kern w:val="2"/>
                <w:sz w:val="22"/>
                <w:szCs w:val="22"/>
              </w:rPr>
            </w:pPr>
            <w:r w:rsidRPr="00BF2760">
              <w:rPr>
                <w:rFonts w:ascii="Trebuchet MS" w:hAnsi="Trebuchet MS"/>
                <w:b/>
                <w:kern w:val="2"/>
                <w:sz w:val="22"/>
                <w:szCs w:val="22"/>
              </w:rPr>
              <w:t>9.1. Pirkėjui taikomos netesybos už mokėjimų pagal Sutartį vėlavimą</w:t>
            </w:r>
          </w:p>
        </w:tc>
        <w:tc>
          <w:tcPr>
            <w:tcW w:w="5774" w:type="dxa"/>
            <w:gridSpan w:val="3"/>
          </w:tcPr>
          <w:p w14:paraId="53E92255" w14:textId="2768B0D4" w:rsidR="008160A4" w:rsidRPr="00BF2760" w:rsidRDefault="008160A4" w:rsidP="008160A4">
            <w:pPr>
              <w:spacing w:line="259" w:lineRule="auto"/>
              <w:rPr>
                <w:rFonts w:ascii="Trebuchet MS" w:hAnsi="Trebuchet MS"/>
                <w:color w:val="000000"/>
                <w:kern w:val="2"/>
                <w:sz w:val="22"/>
                <w:szCs w:val="22"/>
              </w:rPr>
            </w:pPr>
            <w:r w:rsidRPr="00BF2760">
              <w:rPr>
                <w:rFonts w:ascii="Trebuchet MS" w:hAnsi="Trebuchet MS"/>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F2760">
              <w:rPr>
                <w:rFonts w:ascii="Trebuchet MS" w:hAnsi="Trebuchet MS"/>
                <w:kern w:val="2"/>
                <w:sz w:val="22"/>
                <w:szCs w:val="22"/>
              </w:rPr>
              <w:t xml:space="preserve">0,06 procento </w:t>
            </w:r>
            <w:r w:rsidRPr="00BF2760">
              <w:rPr>
                <w:rFonts w:ascii="Trebuchet MS" w:hAnsi="Trebuchet MS"/>
                <w:color w:val="000000"/>
                <w:kern w:val="2"/>
                <w:sz w:val="22"/>
                <w:szCs w:val="22"/>
              </w:rPr>
              <w:t xml:space="preserve">dydžio delspinigius nuo neapmokėtos sumos be PVM už kiekvieną vėlavimo </w:t>
            </w:r>
            <w:r w:rsidRPr="00BF2760">
              <w:rPr>
                <w:rFonts w:ascii="Trebuchet MS" w:hAnsi="Trebuchet MS"/>
                <w:kern w:val="2"/>
                <w:sz w:val="22"/>
                <w:szCs w:val="22"/>
              </w:rPr>
              <w:t>dieną,</w:t>
            </w:r>
            <w:r w:rsidRPr="00BF2760">
              <w:rPr>
                <w:rFonts w:ascii="Trebuchet MS" w:hAnsi="Trebuchet MS"/>
                <w:sz w:val="22"/>
                <w:szCs w:val="22"/>
              </w:rPr>
              <w:t xml:space="preserve"> </w:t>
            </w:r>
            <w:r w:rsidRPr="00BF2760">
              <w:rPr>
                <w:rFonts w:ascii="Trebuchet MS" w:hAnsi="Trebuchet MS"/>
                <w:kern w:val="2"/>
                <w:sz w:val="22"/>
                <w:szCs w:val="22"/>
              </w:rPr>
              <w:t xml:space="preserve">bet ne daugiau kaip </w:t>
            </w:r>
            <w:r w:rsidR="004A3E8F" w:rsidRPr="00BF2760">
              <w:rPr>
                <w:rFonts w:ascii="Trebuchet MS" w:hAnsi="Trebuchet MS"/>
                <w:kern w:val="2"/>
                <w:sz w:val="22"/>
                <w:szCs w:val="22"/>
              </w:rPr>
              <w:t>20</w:t>
            </w:r>
            <w:r w:rsidRPr="00BF2760">
              <w:rPr>
                <w:rFonts w:ascii="Trebuchet MS" w:hAnsi="Trebuchet MS"/>
                <w:kern w:val="2"/>
                <w:sz w:val="22"/>
                <w:szCs w:val="22"/>
              </w:rPr>
              <w:t xml:space="preserve"> procent</w:t>
            </w:r>
            <w:r w:rsidR="004A3E8F" w:rsidRPr="00BF2760">
              <w:rPr>
                <w:rFonts w:ascii="Trebuchet MS" w:hAnsi="Trebuchet MS"/>
                <w:kern w:val="2"/>
                <w:sz w:val="22"/>
                <w:szCs w:val="22"/>
              </w:rPr>
              <w:t>ų</w:t>
            </w:r>
            <w:r w:rsidRPr="00BF2760">
              <w:rPr>
                <w:rFonts w:ascii="Trebuchet MS" w:hAnsi="Trebuchet MS"/>
                <w:kern w:val="2"/>
                <w:sz w:val="22"/>
                <w:szCs w:val="22"/>
              </w:rPr>
              <w:t xml:space="preserve"> nuo Pradinės Sutarties vertės, nurodytos Specialiųjų sąlygų 5.2 punkte.</w:t>
            </w:r>
          </w:p>
        </w:tc>
      </w:tr>
      <w:tr w:rsidR="008160A4" w:rsidRPr="00BF2760" w14:paraId="5F357B17" w14:textId="77777777" w:rsidTr="00810E44">
        <w:trPr>
          <w:trHeight w:val="300"/>
        </w:trPr>
        <w:tc>
          <w:tcPr>
            <w:tcW w:w="3761" w:type="dxa"/>
          </w:tcPr>
          <w:p w14:paraId="1D6A99B1" w14:textId="77777777" w:rsidR="008160A4" w:rsidRPr="00BF2760" w:rsidRDefault="008160A4" w:rsidP="008160A4">
            <w:pPr>
              <w:rPr>
                <w:rFonts w:ascii="Trebuchet MS" w:hAnsi="Trebuchet MS"/>
                <w:b/>
                <w:kern w:val="2"/>
                <w:sz w:val="22"/>
                <w:szCs w:val="22"/>
              </w:rPr>
            </w:pPr>
            <w:r w:rsidRPr="00BF2760">
              <w:rPr>
                <w:rFonts w:ascii="Trebuchet MS" w:hAnsi="Trebuchet MS"/>
                <w:b/>
                <w:sz w:val="22"/>
                <w:szCs w:val="22"/>
              </w:rPr>
              <w:t>9.2. Tiekėjui taikomos netesybos</w:t>
            </w:r>
          </w:p>
        </w:tc>
        <w:tc>
          <w:tcPr>
            <w:tcW w:w="5774" w:type="dxa"/>
            <w:gridSpan w:val="3"/>
          </w:tcPr>
          <w:p w14:paraId="230A2DAE" w14:textId="16D66BAB" w:rsidR="008160A4" w:rsidRPr="00BF2760" w:rsidRDefault="008160A4" w:rsidP="008160A4">
            <w:pPr>
              <w:jc w:val="both"/>
              <w:rPr>
                <w:rFonts w:ascii="Trebuchet MS" w:hAnsi="Trebuchet MS"/>
                <w:color w:val="000000"/>
                <w:kern w:val="2"/>
                <w:sz w:val="22"/>
                <w:szCs w:val="22"/>
              </w:rPr>
            </w:pPr>
            <w:r w:rsidRPr="00BF2760">
              <w:rPr>
                <w:rFonts w:ascii="Trebuchet MS" w:hAnsi="Trebuchet MS"/>
                <w:color w:val="000000"/>
                <w:kern w:val="2"/>
                <w:sz w:val="22"/>
                <w:szCs w:val="22"/>
              </w:rPr>
              <w:t>9.2.</w:t>
            </w:r>
            <w:r w:rsidRPr="00BF2760">
              <w:rPr>
                <w:rFonts w:ascii="Trebuchet MS" w:hAnsi="Trebuchet MS"/>
                <w:color w:val="000000"/>
                <w:kern w:val="2"/>
                <w:sz w:val="22"/>
                <w:szCs w:val="22"/>
                <w:lang w:val="en-US"/>
              </w:rPr>
              <w:t>1</w:t>
            </w:r>
            <w:r w:rsidRPr="00BF2760">
              <w:rPr>
                <w:rFonts w:ascii="Trebuchet MS" w:hAnsi="Trebuchet MS"/>
                <w:color w:val="000000"/>
                <w:kern w:val="2"/>
                <w:sz w:val="22"/>
                <w:szCs w:val="22"/>
              </w:rPr>
              <w:t xml:space="preserve">. Jeigu Tiekėjas vėluoja suteikti Paslaugas arba nevykdo kitų sutartinių įsipareigojimų, Pirkėjas nuo kitos nei nustatytas terminas dienos Tiekėjui skaičiuoja </w:t>
            </w:r>
            <w:r w:rsidRPr="00BF2760">
              <w:rPr>
                <w:rFonts w:ascii="Trebuchet MS" w:hAnsi="Trebuchet MS"/>
                <w:kern w:val="2"/>
                <w:sz w:val="22"/>
                <w:szCs w:val="22"/>
              </w:rPr>
              <w:t xml:space="preserve">0,06 procento </w:t>
            </w:r>
            <w:r w:rsidRPr="00BF2760">
              <w:rPr>
                <w:rFonts w:ascii="Trebuchet MS" w:hAnsi="Trebuchet MS"/>
                <w:color w:val="000000"/>
                <w:kern w:val="2"/>
                <w:sz w:val="22"/>
                <w:szCs w:val="22"/>
              </w:rPr>
              <w:t xml:space="preserve">dydžio delspinigius už kiekvieną uždelstą </w:t>
            </w:r>
            <w:r w:rsidRPr="00BF2760">
              <w:rPr>
                <w:rFonts w:ascii="Trebuchet MS" w:hAnsi="Trebuchet MS"/>
                <w:kern w:val="2"/>
                <w:sz w:val="22"/>
                <w:szCs w:val="22"/>
              </w:rPr>
              <w:t xml:space="preserve">dieną </w:t>
            </w:r>
            <w:r w:rsidRPr="00BF2760">
              <w:rPr>
                <w:rFonts w:ascii="Trebuchet MS" w:hAnsi="Trebuchet MS"/>
                <w:color w:val="000000"/>
                <w:kern w:val="2"/>
                <w:sz w:val="22"/>
                <w:szCs w:val="22"/>
              </w:rPr>
              <w:t>nuo laiku nesuteiktų Paslaugų ar kitų sutartinių įsipareigojimų nevykdymo kainos be PVM,</w:t>
            </w:r>
            <w:r w:rsidRPr="00BF2760">
              <w:rPr>
                <w:rFonts w:ascii="Trebuchet MS" w:hAnsi="Trebuchet MS"/>
                <w:sz w:val="22"/>
                <w:szCs w:val="22"/>
              </w:rPr>
              <w:t xml:space="preserve"> </w:t>
            </w:r>
            <w:r w:rsidRPr="00BF2760">
              <w:rPr>
                <w:rFonts w:ascii="Trebuchet MS" w:hAnsi="Trebuchet MS"/>
                <w:color w:val="000000"/>
                <w:kern w:val="2"/>
                <w:sz w:val="22"/>
                <w:szCs w:val="22"/>
              </w:rPr>
              <w:t xml:space="preserve">bet ne daugiau kaip </w:t>
            </w:r>
            <w:r w:rsidR="004A3E8F" w:rsidRPr="00BF2760">
              <w:rPr>
                <w:rFonts w:ascii="Trebuchet MS" w:hAnsi="Trebuchet MS"/>
                <w:color w:val="000000"/>
                <w:kern w:val="2"/>
                <w:sz w:val="22"/>
                <w:szCs w:val="22"/>
              </w:rPr>
              <w:t>20</w:t>
            </w:r>
            <w:r w:rsidRPr="00BF2760">
              <w:rPr>
                <w:rFonts w:ascii="Trebuchet MS" w:hAnsi="Trebuchet MS"/>
                <w:color w:val="000000"/>
                <w:kern w:val="2"/>
                <w:sz w:val="22"/>
                <w:szCs w:val="22"/>
              </w:rPr>
              <w:t xml:space="preserve"> procent</w:t>
            </w:r>
            <w:r w:rsidR="004A3E8F" w:rsidRPr="00BF2760">
              <w:rPr>
                <w:rFonts w:ascii="Trebuchet MS" w:hAnsi="Trebuchet MS"/>
                <w:color w:val="000000"/>
                <w:kern w:val="2"/>
                <w:sz w:val="22"/>
                <w:szCs w:val="22"/>
              </w:rPr>
              <w:t>ų</w:t>
            </w:r>
            <w:r w:rsidRPr="00BF2760">
              <w:rPr>
                <w:rFonts w:ascii="Trebuchet MS" w:hAnsi="Trebuchet MS"/>
                <w:color w:val="000000"/>
                <w:kern w:val="2"/>
                <w:sz w:val="22"/>
                <w:szCs w:val="22"/>
              </w:rPr>
              <w:t xml:space="preserve"> nuo Pradinės Sutarties vertės, nurodytos Specialiųjų sąlygų 5.2 punkte.</w:t>
            </w:r>
          </w:p>
          <w:p w14:paraId="3CE27967" w14:textId="77777777" w:rsidR="004C57CF" w:rsidRPr="00BF2760" w:rsidRDefault="004C57CF" w:rsidP="004C57CF">
            <w:pPr>
              <w:rPr>
                <w:rFonts w:ascii="Trebuchet MS" w:hAnsi="Trebuchet MS"/>
                <w:color w:val="000000" w:themeColor="text1"/>
                <w:sz w:val="22"/>
                <w:szCs w:val="22"/>
              </w:rPr>
            </w:pPr>
            <w:r w:rsidRPr="00BF2760">
              <w:rPr>
                <w:rFonts w:ascii="Trebuchet MS" w:hAnsi="Trebuchet MS"/>
                <w:color w:val="000000" w:themeColor="text1"/>
                <w:sz w:val="22"/>
                <w:szCs w:val="22"/>
                <w:lang w:val="lt"/>
              </w:rPr>
              <w:t xml:space="preserve">9.2.2. Jeigu Tiekėjas vėluoja grąžinti dėl Tiekėjui mokėtinos sumos sumažinimo susidariusią permoką pagal Bendrųjų sąlygų 7.4.1.2 papunktį, Pirkėjas nuo kitos nei nustatytas terminas dienos Tiekėjui skaičiuoja </w:t>
            </w:r>
            <w:r w:rsidRPr="00BF2760">
              <w:rPr>
                <w:rFonts w:ascii="Trebuchet MS" w:hAnsi="Trebuchet MS"/>
                <w:color w:val="000000" w:themeColor="text1"/>
                <w:kern w:val="2"/>
                <w:sz w:val="22"/>
                <w:szCs w:val="22"/>
              </w:rPr>
              <w:t xml:space="preserve">0,06 (šešios šimtosios) </w:t>
            </w:r>
            <w:r w:rsidRPr="00BF2760">
              <w:rPr>
                <w:rFonts w:ascii="Trebuchet MS" w:hAnsi="Trebuchet MS"/>
                <w:color w:val="000000" w:themeColor="text1"/>
                <w:sz w:val="22"/>
                <w:szCs w:val="22"/>
                <w:lang w:val="lt"/>
              </w:rPr>
              <w:t>dydžio delspinigius už kiekvieną uždelstą dieną nuo laiku negrąžintos permokos kainos be PVM.</w:t>
            </w:r>
          </w:p>
          <w:p w14:paraId="3AED4E52" w14:textId="376D7323" w:rsidR="004C57CF" w:rsidRPr="00BF2760" w:rsidRDefault="004C57CF" w:rsidP="004C57CF">
            <w:pPr>
              <w:jc w:val="both"/>
              <w:rPr>
                <w:rFonts w:ascii="Trebuchet MS" w:hAnsi="Trebuchet MS"/>
                <w:color w:val="000000"/>
                <w:kern w:val="2"/>
                <w:sz w:val="22"/>
                <w:szCs w:val="22"/>
              </w:rPr>
            </w:pPr>
            <w:r w:rsidRPr="00BF2760">
              <w:rPr>
                <w:rFonts w:ascii="Trebuchet MS" w:hAnsi="Trebuchet MS"/>
                <w:color w:val="000000"/>
                <w:kern w:val="2"/>
                <w:sz w:val="22"/>
                <w:szCs w:val="22"/>
              </w:rPr>
              <w:t>9.2.3. Tiekėjas privalo sumokėti Pirkėjui netesybas per 30 kalendorinių dienų nuo Pirkėjo pareikalavimo, jeigu netesybų suma nėra išskaitoma iš Tiekėjui mokėtinos sumos.</w:t>
            </w:r>
          </w:p>
          <w:p w14:paraId="75873627" w14:textId="3F96E235" w:rsidR="008160A4" w:rsidRPr="00BF2760" w:rsidRDefault="008160A4" w:rsidP="008160A4">
            <w:pPr>
              <w:jc w:val="both"/>
              <w:rPr>
                <w:rFonts w:ascii="Trebuchet MS" w:hAnsi="Trebuchet MS"/>
                <w:b/>
                <w:kern w:val="2"/>
                <w:sz w:val="22"/>
                <w:szCs w:val="22"/>
              </w:rPr>
            </w:pPr>
            <w:r w:rsidRPr="00BF2760">
              <w:rPr>
                <w:rFonts w:ascii="Trebuchet MS" w:hAnsi="Trebuchet MS"/>
                <w:color w:val="000000"/>
                <w:kern w:val="2"/>
                <w:sz w:val="22"/>
                <w:szCs w:val="22"/>
              </w:rPr>
              <w:t>9.2.</w:t>
            </w:r>
            <w:r w:rsidR="004C57CF" w:rsidRPr="00BF2760">
              <w:rPr>
                <w:rFonts w:ascii="Trebuchet MS" w:hAnsi="Trebuchet MS"/>
                <w:color w:val="000000"/>
                <w:kern w:val="2"/>
                <w:sz w:val="22"/>
                <w:szCs w:val="22"/>
              </w:rPr>
              <w:t>4</w:t>
            </w:r>
            <w:r w:rsidRPr="00BF2760">
              <w:rPr>
                <w:rFonts w:ascii="Trebuchet MS" w:hAnsi="Trebuchet MS"/>
                <w:color w:val="000000"/>
                <w:kern w:val="2"/>
                <w:sz w:val="22"/>
                <w:szCs w:val="22"/>
              </w:rPr>
              <w:t xml:space="preserve">. </w:t>
            </w:r>
            <w:r w:rsidR="00481835" w:rsidRPr="00BF2760">
              <w:rPr>
                <w:rFonts w:ascii="Trebuchet MS" w:hAnsi="Trebuchet MS"/>
                <w:color w:val="000000"/>
                <w:kern w:val="2"/>
                <w:sz w:val="22"/>
                <w:szCs w:val="22"/>
              </w:rPr>
              <w:t xml:space="preserve">Kokybės garantijos metu netesybos taikomos pagal Techninės specifikacijos </w:t>
            </w:r>
            <w:r w:rsidR="009F48A8" w:rsidRPr="00BF2760">
              <w:rPr>
                <w:rFonts w:ascii="Trebuchet MS" w:hAnsi="Trebuchet MS"/>
                <w:color w:val="000000"/>
                <w:kern w:val="2"/>
                <w:sz w:val="22"/>
                <w:szCs w:val="22"/>
              </w:rPr>
              <w:t>3.8.4.5</w:t>
            </w:r>
            <w:r w:rsidR="00A6197B" w:rsidRPr="00BF2760">
              <w:rPr>
                <w:rFonts w:ascii="Trebuchet MS" w:hAnsi="Trebuchet MS"/>
                <w:color w:val="000000"/>
                <w:kern w:val="2"/>
                <w:sz w:val="22"/>
                <w:szCs w:val="22"/>
              </w:rPr>
              <w:t xml:space="preserve"> punktą</w:t>
            </w:r>
            <w:r w:rsidR="009F48A8" w:rsidRPr="00BF2760">
              <w:rPr>
                <w:rFonts w:ascii="Trebuchet MS" w:hAnsi="Trebuchet MS"/>
                <w:color w:val="000000"/>
                <w:kern w:val="2"/>
                <w:sz w:val="22"/>
                <w:szCs w:val="22"/>
              </w:rPr>
              <w:t>.</w:t>
            </w:r>
            <w:r w:rsidR="00481835" w:rsidRPr="00BF2760">
              <w:rPr>
                <w:rFonts w:ascii="Trebuchet MS" w:hAnsi="Trebuchet MS"/>
                <w:color w:val="000000"/>
                <w:kern w:val="2"/>
                <w:sz w:val="22"/>
                <w:szCs w:val="22"/>
              </w:rPr>
              <w:t xml:space="preserve"> </w:t>
            </w:r>
          </w:p>
        </w:tc>
      </w:tr>
      <w:tr w:rsidR="008160A4" w:rsidRPr="00BF2760" w14:paraId="6927CBE8" w14:textId="77777777" w:rsidTr="00810E44">
        <w:trPr>
          <w:trHeight w:val="300"/>
        </w:trPr>
        <w:tc>
          <w:tcPr>
            <w:tcW w:w="3761" w:type="dxa"/>
          </w:tcPr>
          <w:p w14:paraId="21C00430" w14:textId="77777777" w:rsidR="008160A4" w:rsidRPr="00BF2760" w:rsidRDefault="008160A4" w:rsidP="008160A4">
            <w:pPr>
              <w:rPr>
                <w:rFonts w:ascii="Trebuchet MS" w:hAnsi="Trebuchet MS"/>
                <w:b/>
                <w:kern w:val="2"/>
                <w:sz w:val="22"/>
                <w:szCs w:val="22"/>
              </w:rPr>
            </w:pPr>
            <w:r w:rsidRPr="00BF2760">
              <w:rPr>
                <w:rFonts w:ascii="Trebuchet MS" w:hAnsi="Trebuchet MS"/>
                <w:b/>
                <w:kern w:val="2"/>
                <w:sz w:val="22"/>
                <w:szCs w:val="22"/>
              </w:rPr>
              <w:lastRenderedPageBreak/>
              <w:t>9.3. Tiekėjui / Pirkėjui taikoma bauda nutraukus Sutartį dėl esminio Sutarties pažeidimo ar nepagrįstai nutraukus Sutarties vykdymą ne Sutartyje nustatyta tvarka</w:t>
            </w:r>
          </w:p>
        </w:tc>
        <w:tc>
          <w:tcPr>
            <w:tcW w:w="5774" w:type="dxa"/>
            <w:gridSpan w:val="3"/>
          </w:tcPr>
          <w:p w14:paraId="5E6D6F51" w14:textId="77777777" w:rsidR="008160A4" w:rsidRPr="00BF2760" w:rsidRDefault="008160A4" w:rsidP="008160A4">
            <w:pPr>
              <w:jc w:val="both"/>
              <w:rPr>
                <w:rFonts w:ascii="Trebuchet MS" w:hAnsi="Trebuchet MS"/>
                <w:sz w:val="22"/>
                <w:szCs w:val="22"/>
              </w:rPr>
            </w:pPr>
            <w:r w:rsidRPr="00BF2760">
              <w:rPr>
                <w:rFonts w:ascii="Trebuchet MS" w:hAnsi="Trebuchet MS"/>
                <w:kern w:val="2"/>
                <w:sz w:val="22"/>
                <w:szCs w:val="22"/>
              </w:rPr>
              <w:t>9.3.1. Nutraukus Sutartį dėl esminio Sutarties pažeidimo, nustatyto Sutarties Specialiosiose sąlygose, mokama 5 procentų dydžio bauda nuo Pradinės Sutarties vertės, nurodytos Specialiųjų sąlygų 5.2 punkte.</w:t>
            </w:r>
          </w:p>
          <w:p w14:paraId="27545403" w14:textId="77777777" w:rsidR="008160A4" w:rsidRPr="00BF2760" w:rsidRDefault="008160A4" w:rsidP="008160A4">
            <w:pPr>
              <w:rPr>
                <w:rFonts w:ascii="Trebuchet MS" w:hAnsi="Trebuchet MS"/>
                <w:kern w:val="2"/>
                <w:sz w:val="22"/>
                <w:szCs w:val="22"/>
              </w:rPr>
            </w:pPr>
          </w:p>
        </w:tc>
      </w:tr>
      <w:tr w:rsidR="008160A4" w:rsidRPr="00BF2760" w14:paraId="7E5F42A9" w14:textId="77777777" w:rsidTr="00810E44">
        <w:trPr>
          <w:trHeight w:val="300"/>
        </w:trPr>
        <w:tc>
          <w:tcPr>
            <w:tcW w:w="3761" w:type="dxa"/>
          </w:tcPr>
          <w:p w14:paraId="36C674CC" w14:textId="77777777" w:rsidR="008160A4" w:rsidRPr="00BF2760" w:rsidRDefault="008160A4" w:rsidP="008160A4">
            <w:pPr>
              <w:rPr>
                <w:rFonts w:ascii="Trebuchet MS" w:hAnsi="Trebuchet MS"/>
                <w:b/>
                <w:kern w:val="2"/>
                <w:sz w:val="22"/>
                <w:szCs w:val="22"/>
              </w:rPr>
            </w:pPr>
            <w:r w:rsidRPr="00BF2760">
              <w:rPr>
                <w:rFonts w:ascii="Trebuchet MS" w:hAnsi="Trebuchet MS"/>
                <w:b/>
                <w:kern w:val="2"/>
                <w:sz w:val="22"/>
                <w:szCs w:val="22"/>
              </w:rPr>
              <w:t>9.4. Tiekėjui taikoma bauda dėl esamų subtiekėjų ar specialistų pakeitimo / naujų subtiekėjų pasitelkimo nesilaikant Bendrosiose sąlygose nurodytos subtiekėjų ir (ar) specialistų keitimo tvarkos</w:t>
            </w:r>
          </w:p>
        </w:tc>
        <w:tc>
          <w:tcPr>
            <w:tcW w:w="5774" w:type="dxa"/>
            <w:gridSpan w:val="3"/>
          </w:tcPr>
          <w:p w14:paraId="767B9710" w14:textId="77777777" w:rsidR="008160A4" w:rsidRPr="00BF2760" w:rsidRDefault="008160A4" w:rsidP="008160A4">
            <w:pPr>
              <w:jc w:val="both"/>
              <w:rPr>
                <w:rFonts w:ascii="Trebuchet MS" w:hAnsi="Trebuchet MS"/>
                <w:kern w:val="2"/>
                <w:sz w:val="22"/>
                <w:szCs w:val="22"/>
              </w:rPr>
            </w:pPr>
            <w:r w:rsidRPr="00BF2760">
              <w:rPr>
                <w:rFonts w:ascii="Trebuchet MS" w:hAnsi="Trebuchet MS"/>
                <w:color w:val="000000"/>
                <w:kern w:val="2"/>
                <w:sz w:val="22"/>
                <w:szCs w:val="22"/>
              </w:rPr>
              <w:t>Už Sutarties bendrųjų sąlygų 3.2 punkte nustatytų sąlygų pažeidimus, Tiekėjui skiriama 5000 EUR (penkių tūkstančių) bauda.</w:t>
            </w:r>
          </w:p>
        </w:tc>
      </w:tr>
      <w:tr w:rsidR="008160A4" w:rsidRPr="00BF2760" w14:paraId="35F8CEE7" w14:textId="77777777" w:rsidTr="00810E44">
        <w:trPr>
          <w:trHeight w:val="300"/>
        </w:trPr>
        <w:tc>
          <w:tcPr>
            <w:tcW w:w="3761" w:type="dxa"/>
          </w:tcPr>
          <w:p w14:paraId="278D455B" w14:textId="77777777" w:rsidR="008160A4" w:rsidRPr="00BF2760" w:rsidRDefault="008160A4" w:rsidP="008160A4">
            <w:pPr>
              <w:rPr>
                <w:rFonts w:ascii="Trebuchet MS" w:hAnsi="Trebuchet MS"/>
                <w:b/>
                <w:kern w:val="2"/>
                <w:sz w:val="22"/>
                <w:szCs w:val="22"/>
              </w:rPr>
            </w:pPr>
            <w:r w:rsidRPr="00BF2760">
              <w:rPr>
                <w:rFonts w:ascii="Trebuchet MS" w:hAnsi="Trebuchet MS"/>
                <w:b/>
                <w:kern w:val="2"/>
                <w:sz w:val="22"/>
                <w:szCs w:val="22"/>
              </w:rPr>
              <w:t>9.5. Tiekėjui taikomos baudos dėl aplinkosauginių ir (arba) socialinių kriterijų nesilaikymo</w:t>
            </w:r>
          </w:p>
        </w:tc>
        <w:tc>
          <w:tcPr>
            <w:tcW w:w="5774" w:type="dxa"/>
            <w:gridSpan w:val="3"/>
          </w:tcPr>
          <w:p w14:paraId="71AA868D" w14:textId="77777777" w:rsidR="008160A4" w:rsidRPr="00BF2760" w:rsidRDefault="008160A4" w:rsidP="008160A4">
            <w:pPr>
              <w:rPr>
                <w:rFonts w:ascii="Trebuchet MS" w:hAnsi="Trebuchet MS"/>
                <w:color w:val="000000"/>
                <w:kern w:val="2"/>
                <w:sz w:val="22"/>
                <w:szCs w:val="22"/>
              </w:rPr>
            </w:pPr>
            <w:r w:rsidRPr="00BF2760">
              <w:rPr>
                <w:rFonts w:ascii="Trebuchet MS" w:hAnsi="Trebuchet MS"/>
                <w:color w:val="000000"/>
                <w:kern w:val="2"/>
                <w:sz w:val="22"/>
                <w:szCs w:val="22"/>
              </w:rPr>
              <w:t>Netaikoma</w:t>
            </w:r>
          </w:p>
        </w:tc>
      </w:tr>
      <w:tr w:rsidR="008160A4" w:rsidRPr="00BF2760" w14:paraId="3B523492" w14:textId="77777777" w:rsidTr="00810E44">
        <w:trPr>
          <w:trHeight w:val="300"/>
        </w:trPr>
        <w:tc>
          <w:tcPr>
            <w:tcW w:w="3761" w:type="dxa"/>
          </w:tcPr>
          <w:p w14:paraId="25263B2D" w14:textId="77777777" w:rsidR="008160A4" w:rsidRPr="00BF2760" w:rsidRDefault="008160A4" w:rsidP="008160A4">
            <w:pPr>
              <w:rPr>
                <w:rFonts w:ascii="Trebuchet MS" w:hAnsi="Trebuchet MS"/>
                <w:b/>
                <w:kern w:val="2"/>
                <w:sz w:val="22"/>
                <w:szCs w:val="22"/>
              </w:rPr>
            </w:pPr>
            <w:r w:rsidRPr="00BF2760">
              <w:rPr>
                <w:rFonts w:ascii="Trebuchet MS" w:hAnsi="Trebuchet MS"/>
                <w:b/>
                <w:kern w:val="2"/>
                <w:sz w:val="22"/>
                <w:szCs w:val="22"/>
              </w:rPr>
              <w:t>9.6. Tiekėjui / Pirkėjui taikoma bauda dėl konfidencialumo reikalavimų nesilaikymo</w:t>
            </w:r>
          </w:p>
        </w:tc>
        <w:tc>
          <w:tcPr>
            <w:tcW w:w="5774" w:type="dxa"/>
            <w:gridSpan w:val="3"/>
          </w:tcPr>
          <w:p w14:paraId="46B8FD39" w14:textId="77777777" w:rsidR="008160A4" w:rsidRPr="00BF2760" w:rsidRDefault="008160A4" w:rsidP="008160A4">
            <w:pPr>
              <w:rPr>
                <w:rFonts w:ascii="Trebuchet MS" w:hAnsi="Trebuchet MS"/>
                <w:kern w:val="2"/>
                <w:sz w:val="22"/>
                <w:szCs w:val="22"/>
              </w:rPr>
            </w:pPr>
            <w:r w:rsidRPr="00BF2760">
              <w:rPr>
                <w:rFonts w:ascii="Trebuchet MS" w:hAnsi="Trebuchet MS"/>
                <w:kern w:val="2"/>
                <w:sz w:val="22"/>
                <w:szCs w:val="22"/>
              </w:rPr>
              <w:t>Netaikoma</w:t>
            </w:r>
          </w:p>
          <w:p w14:paraId="41D73F4F" w14:textId="77777777" w:rsidR="008160A4" w:rsidRPr="00BF2760" w:rsidRDefault="008160A4" w:rsidP="008160A4">
            <w:pPr>
              <w:rPr>
                <w:rFonts w:ascii="Trebuchet MS" w:hAnsi="Trebuchet MS"/>
                <w:kern w:val="2"/>
                <w:sz w:val="22"/>
                <w:szCs w:val="22"/>
              </w:rPr>
            </w:pPr>
          </w:p>
          <w:p w14:paraId="79A49E1A" w14:textId="77777777" w:rsidR="008160A4" w:rsidRPr="00BF2760" w:rsidRDefault="008160A4" w:rsidP="008160A4">
            <w:pPr>
              <w:rPr>
                <w:rFonts w:ascii="Trebuchet MS" w:hAnsi="Trebuchet MS"/>
                <w:color w:val="4472C4"/>
                <w:kern w:val="2"/>
                <w:sz w:val="22"/>
                <w:szCs w:val="22"/>
              </w:rPr>
            </w:pPr>
          </w:p>
        </w:tc>
      </w:tr>
      <w:tr w:rsidR="008160A4" w:rsidRPr="00BF2760" w14:paraId="0C7D0DC7" w14:textId="77777777" w:rsidTr="00810E44">
        <w:trPr>
          <w:trHeight w:val="300"/>
        </w:trPr>
        <w:tc>
          <w:tcPr>
            <w:tcW w:w="3761" w:type="dxa"/>
          </w:tcPr>
          <w:p w14:paraId="5BB798E2" w14:textId="77777777" w:rsidR="008160A4" w:rsidRPr="00BF2760" w:rsidRDefault="008160A4" w:rsidP="008160A4">
            <w:pPr>
              <w:rPr>
                <w:rFonts w:ascii="Trebuchet MS" w:hAnsi="Trebuchet MS"/>
                <w:b/>
                <w:kern w:val="2"/>
                <w:sz w:val="22"/>
                <w:szCs w:val="22"/>
              </w:rPr>
            </w:pPr>
            <w:r w:rsidRPr="00BF2760">
              <w:rPr>
                <w:rFonts w:ascii="Trebuchet MS" w:hAnsi="Trebuchet MS"/>
                <w:b/>
                <w:kern w:val="2"/>
                <w:sz w:val="22"/>
                <w:szCs w:val="22"/>
              </w:rPr>
              <w:t xml:space="preserve">9.7. Tiekėjui taikomos netesybos dėl pirkimo dokumentuose nustatytų kokybinių kriterijų </w:t>
            </w:r>
            <w:proofErr w:type="spellStart"/>
            <w:r w:rsidRPr="00BF2760">
              <w:rPr>
                <w:rFonts w:ascii="Trebuchet MS" w:hAnsi="Trebuchet MS"/>
                <w:b/>
                <w:kern w:val="2"/>
                <w:sz w:val="22"/>
                <w:szCs w:val="22"/>
              </w:rPr>
              <w:t>nepasiekimo</w:t>
            </w:r>
            <w:proofErr w:type="spellEnd"/>
            <w:r w:rsidRPr="00BF2760">
              <w:rPr>
                <w:rFonts w:ascii="Trebuchet MS" w:hAnsi="Trebuchet MS"/>
                <w:b/>
                <w:kern w:val="2"/>
                <w:sz w:val="22"/>
                <w:szCs w:val="22"/>
              </w:rPr>
              <w:t xml:space="preserve"> Sutarties vykdymo metu</w:t>
            </w:r>
          </w:p>
        </w:tc>
        <w:tc>
          <w:tcPr>
            <w:tcW w:w="5774" w:type="dxa"/>
            <w:gridSpan w:val="3"/>
          </w:tcPr>
          <w:p w14:paraId="622A5147" w14:textId="707BECFC" w:rsidR="008160A4" w:rsidRPr="00BF2760" w:rsidRDefault="00FB111C" w:rsidP="008160A4">
            <w:pPr>
              <w:jc w:val="both"/>
              <w:rPr>
                <w:rFonts w:ascii="Trebuchet MS" w:hAnsi="Trebuchet MS"/>
                <w:color w:val="4472C4"/>
                <w:kern w:val="2"/>
                <w:sz w:val="22"/>
                <w:szCs w:val="22"/>
              </w:rPr>
            </w:pPr>
            <w:r w:rsidRPr="00BF2760">
              <w:rPr>
                <w:rFonts w:ascii="Trebuchet MS" w:hAnsi="Trebuchet MS"/>
                <w:sz w:val="22"/>
                <w:szCs w:val="22"/>
              </w:rPr>
              <w:t>Netaikoma</w:t>
            </w:r>
          </w:p>
        </w:tc>
      </w:tr>
      <w:tr w:rsidR="008160A4" w:rsidRPr="00BF2760" w14:paraId="68C4B81A" w14:textId="77777777" w:rsidTr="00810E44">
        <w:trPr>
          <w:trHeight w:val="1044"/>
        </w:trPr>
        <w:tc>
          <w:tcPr>
            <w:tcW w:w="3761" w:type="dxa"/>
            <w:tcBorders>
              <w:top w:val="single" w:sz="4" w:space="0" w:color="auto"/>
              <w:left w:val="single" w:sz="4" w:space="0" w:color="auto"/>
              <w:bottom w:val="single" w:sz="4" w:space="0" w:color="auto"/>
              <w:right w:val="single" w:sz="4" w:space="0" w:color="auto"/>
            </w:tcBorders>
          </w:tcPr>
          <w:p w14:paraId="34863DDF" w14:textId="77777777" w:rsidR="008160A4" w:rsidRPr="00BF2760" w:rsidRDefault="008160A4" w:rsidP="008160A4">
            <w:pPr>
              <w:rPr>
                <w:rFonts w:ascii="Trebuchet MS" w:hAnsi="Trebuchet MS"/>
                <w:b/>
                <w:kern w:val="2"/>
                <w:sz w:val="22"/>
                <w:szCs w:val="22"/>
              </w:rPr>
            </w:pPr>
            <w:r w:rsidRPr="00BF2760">
              <w:rPr>
                <w:rFonts w:ascii="Trebuchet MS" w:hAnsi="Trebuchet MS"/>
                <w:b/>
                <w:kern w:val="2"/>
                <w:sz w:val="22"/>
                <w:szCs w:val="22"/>
              </w:rPr>
              <w:t xml:space="preserve">9.8. Tiekėjui taikomos netesybos dėl Sutarties įvykdymo užtikrinimo </w:t>
            </w:r>
            <w:r w:rsidRPr="00BF2760">
              <w:rPr>
                <w:rFonts w:ascii="Trebuchet MS" w:hAnsi="Trebuchet MS"/>
                <w:b/>
                <w:bCs/>
                <w:sz w:val="22"/>
                <w:szCs w:val="22"/>
              </w:rPr>
              <w:t>nepratęsimo</w:t>
            </w:r>
          </w:p>
        </w:tc>
        <w:tc>
          <w:tcPr>
            <w:tcW w:w="5774" w:type="dxa"/>
            <w:gridSpan w:val="3"/>
            <w:tcBorders>
              <w:top w:val="single" w:sz="4" w:space="0" w:color="auto"/>
              <w:left w:val="single" w:sz="4" w:space="0" w:color="auto"/>
              <w:bottom w:val="single" w:sz="4" w:space="0" w:color="auto"/>
              <w:right w:val="single" w:sz="4" w:space="0" w:color="auto"/>
            </w:tcBorders>
          </w:tcPr>
          <w:p w14:paraId="1D005ECB" w14:textId="77777777" w:rsidR="008160A4" w:rsidRPr="00BF2760" w:rsidRDefault="008160A4" w:rsidP="008160A4">
            <w:pPr>
              <w:rPr>
                <w:rFonts w:ascii="Trebuchet MS" w:hAnsi="Trebuchet MS"/>
                <w:kern w:val="2"/>
                <w:sz w:val="22"/>
                <w:szCs w:val="22"/>
              </w:rPr>
            </w:pPr>
            <w:r w:rsidRPr="00BF2760">
              <w:rPr>
                <w:rFonts w:ascii="Trebuchet MS" w:hAnsi="Trebuchet MS"/>
                <w:kern w:val="2"/>
                <w:sz w:val="22"/>
                <w:szCs w:val="22"/>
              </w:rPr>
              <w:t>Netaikoma</w:t>
            </w:r>
          </w:p>
          <w:p w14:paraId="32414FDD" w14:textId="77777777" w:rsidR="008160A4" w:rsidRPr="00BF2760" w:rsidRDefault="008160A4" w:rsidP="008160A4">
            <w:pPr>
              <w:rPr>
                <w:rFonts w:ascii="Trebuchet MS" w:hAnsi="Trebuchet MS"/>
                <w:kern w:val="2"/>
                <w:sz w:val="22"/>
                <w:szCs w:val="22"/>
              </w:rPr>
            </w:pPr>
          </w:p>
          <w:p w14:paraId="0EA19B05" w14:textId="77777777" w:rsidR="008160A4" w:rsidRPr="00BF2760" w:rsidRDefault="008160A4" w:rsidP="008160A4">
            <w:pPr>
              <w:rPr>
                <w:rFonts w:ascii="Trebuchet MS" w:hAnsi="Trebuchet MS"/>
                <w:color w:val="4472C4"/>
                <w:kern w:val="2"/>
                <w:sz w:val="22"/>
                <w:szCs w:val="22"/>
              </w:rPr>
            </w:pPr>
          </w:p>
        </w:tc>
      </w:tr>
      <w:tr w:rsidR="008160A4" w:rsidRPr="00BF2760" w14:paraId="0116037E" w14:textId="77777777" w:rsidTr="00810E44">
        <w:trPr>
          <w:trHeight w:val="300"/>
        </w:trPr>
        <w:tc>
          <w:tcPr>
            <w:tcW w:w="3761" w:type="dxa"/>
          </w:tcPr>
          <w:p w14:paraId="5DD79A81" w14:textId="77777777" w:rsidR="008160A4" w:rsidRPr="00BF2760" w:rsidRDefault="008160A4" w:rsidP="008160A4">
            <w:pPr>
              <w:rPr>
                <w:rFonts w:ascii="Trebuchet MS" w:hAnsi="Trebuchet MS"/>
                <w:b/>
                <w:bCs/>
                <w:kern w:val="2"/>
                <w:sz w:val="22"/>
                <w:szCs w:val="22"/>
              </w:rPr>
            </w:pPr>
            <w:r w:rsidRPr="00BF2760">
              <w:rPr>
                <w:rFonts w:ascii="Trebuchet MS" w:hAnsi="Trebuchet MS"/>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5774" w:type="dxa"/>
            <w:gridSpan w:val="3"/>
          </w:tcPr>
          <w:p w14:paraId="334F37A2" w14:textId="77777777" w:rsidR="008160A4" w:rsidRPr="00BF2760" w:rsidRDefault="008160A4" w:rsidP="008160A4">
            <w:pPr>
              <w:rPr>
                <w:rFonts w:ascii="Trebuchet MS" w:hAnsi="Trebuchet MS"/>
                <w:color w:val="4472C4"/>
                <w:kern w:val="2"/>
                <w:sz w:val="22"/>
                <w:szCs w:val="22"/>
              </w:rPr>
            </w:pPr>
            <w:r w:rsidRPr="00BF2760">
              <w:rPr>
                <w:rFonts w:ascii="Trebuchet MS" w:hAnsi="Trebuchet MS"/>
                <w:kern w:val="2"/>
                <w:sz w:val="22"/>
                <w:szCs w:val="22"/>
              </w:rPr>
              <w:t>Netaikoma</w:t>
            </w:r>
          </w:p>
        </w:tc>
      </w:tr>
      <w:tr w:rsidR="008160A4" w:rsidRPr="00BF2760" w14:paraId="16D7E808" w14:textId="77777777" w:rsidTr="00810E44">
        <w:trPr>
          <w:trHeight w:val="300"/>
        </w:trPr>
        <w:tc>
          <w:tcPr>
            <w:tcW w:w="3761" w:type="dxa"/>
          </w:tcPr>
          <w:p w14:paraId="4490B0BF" w14:textId="77777777" w:rsidR="008160A4" w:rsidRPr="00BF2760" w:rsidRDefault="008160A4" w:rsidP="008160A4">
            <w:pPr>
              <w:rPr>
                <w:rFonts w:ascii="Trebuchet MS" w:hAnsi="Trebuchet MS"/>
                <w:b/>
                <w:kern w:val="2"/>
                <w:sz w:val="22"/>
                <w:szCs w:val="22"/>
                <w:lang w:val="en-US"/>
              </w:rPr>
            </w:pPr>
            <w:r w:rsidRPr="00BF2760">
              <w:rPr>
                <w:rFonts w:ascii="Trebuchet MS" w:hAnsi="Trebuchet MS"/>
                <w:b/>
                <w:kern w:val="2"/>
                <w:sz w:val="22"/>
                <w:szCs w:val="22"/>
                <w:lang w:val="en-US"/>
              </w:rPr>
              <w:t xml:space="preserve">9.9. </w:t>
            </w:r>
            <w:r w:rsidRPr="00BF2760">
              <w:rPr>
                <w:rFonts w:ascii="Trebuchet MS" w:hAnsi="Trebuchet MS"/>
                <w:b/>
                <w:kern w:val="2"/>
                <w:sz w:val="22"/>
                <w:szCs w:val="22"/>
              </w:rPr>
              <w:t>Kitos netesybos</w:t>
            </w:r>
          </w:p>
        </w:tc>
        <w:tc>
          <w:tcPr>
            <w:tcW w:w="5774" w:type="dxa"/>
            <w:gridSpan w:val="3"/>
          </w:tcPr>
          <w:p w14:paraId="7DD95D29" w14:textId="5485E22F" w:rsidR="008160A4" w:rsidRPr="00BF2760" w:rsidRDefault="004C57CF" w:rsidP="008160A4">
            <w:pPr>
              <w:rPr>
                <w:rFonts w:ascii="Trebuchet MS" w:hAnsi="Trebuchet MS"/>
                <w:color w:val="4472C4"/>
                <w:kern w:val="2"/>
                <w:sz w:val="22"/>
                <w:szCs w:val="22"/>
              </w:rPr>
            </w:pPr>
            <w:r w:rsidRPr="00BF2760">
              <w:rPr>
                <w:rFonts w:ascii="Trebuchet MS" w:hAnsi="Trebuchet MS"/>
                <w:sz w:val="22"/>
                <w:szCs w:val="22"/>
              </w:rPr>
              <w:t xml:space="preserve">Jeigu naudojimosi Paslaugų rezultatu metu paaiškės, kad Pirkėjui atitenkanti Tiekėjo perduota, susijusi su Paslaugomis dokumentacija yra neišsami, </w:t>
            </w:r>
            <w:r w:rsidRPr="00BF2760">
              <w:rPr>
                <w:rFonts w:ascii="Trebuchet MS" w:hAnsi="Trebuchet MS"/>
                <w:color w:val="000000" w:themeColor="text1"/>
                <w:sz w:val="22"/>
                <w:szCs w:val="22"/>
              </w:rPr>
              <w:t>t. y. jos nepakanka, kad būtų galima laikyti Paslaugą atlikta tinkamai, Tiekėjas privalo ištaisyti dokumentacijos trūkumus arba padengti</w:t>
            </w:r>
            <w:r w:rsidRPr="00BF2760">
              <w:rPr>
                <w:rFonts w:ascii="Trebuchet MS" w:hAnsi="Trebuchet MS"/>
                <w:sz w:val="22"/>
                <w:szCs w:val="22"/>
              </w:rPr>
              <w:t xml:space="preserve"> visus su tuo susijusius Pirkėjo nuostolius (įskaitant dokumentacijos sutvarkymo išlaidas).</w:t>
            </w:r>
          </w:p>
        </w:tc>
      </w:tr>
      <w:tr w:rsidR="008160A4" w:rsidRPr="00BF2760" w14:paraId="6D8C3219" w14:textId="77777777" w:rsidTr="00810E44">
        <w:trPr>
          <w:trHeight w:val="300"/>
        </w:trPr>
        <w:tc>
          <w:tcPr>
            <w:tcW w:w="9535" w:type="dxa"/>
            <w:gridSpan w:val="4"/>
          </w:tcPr>
          <w:p w14:paraId="73ED3160" w14:textId="77777777" w:rsidR="008160A4" w:rsidRPr="00BF2760" w:rsidRDefault="008160A4" w:rsidP="008160A4">
            <w:pPr>
              <w:jc w:val="center"/>
              <w:rPr>
                <w:rFonts w:ascii="Trebuchet MS" w:hAnsi="Trebuchet MS"/>
                <w:color w:val="4472C4"/>
                <w:kern w:val="2"/>
                <w:sz w:val="22"/>
                <w:szCs w:val="22"/>
              </w:rPr>
            </w:pPr>
            <w:r w:rsidRPr="00BF2760">
              <w:rPr>
                <w:rFonts w:ascii="Trebuchet MS" w:hAnsi="Trebuchet MS"/>
                <w:b/>
                <w:kern w:val="2"/>
                <w:sz w:val="22"/>
                <w:szCs w:val="22"/>
              </w:rPr>
              <w:t>10. ESMINĖS SUTARTIES SĄLYGOS</w:t>
            </w:r>
          </w:p>
        </w:tc>
      </w:tr>
      <w:tr w:rsidR="008160A4" w:rsidRPr="00BF2760" w14:paraId="0B755C4A" w14:textId="77777777" w:rsidTr="00810E44">
        <w:trPr>
          <w:trHeight w:val="300"/>
        </w:trPr>
        <w:tc>
          <w:tcPr>
            <w:tcW w:w="3761" w:type="dxa"/>
          </w:tcPr>
          <w:p w14:paraId="366ADD99" w14:textId="77777777" w:rsidR="008160A4" w:rsidRPr="00BF2760" w:rsidRDefault="008160A4" w:rsidP="008160A4">
            <w:pPr>
              <w:rPr>
                <w:rFonts w:ascii="Trebuchet MS" w:hAnsi="Trebuchet MS"/>
                <w:b/>
                <w:kern w:val="2"/>
                <w:sz w:val="22"/>
                <w:szCs w:val="22"/>
                <w:lang w:val="en-US"/>
              </w:rPr>
            </w:pPr>
            <w:r w:rsidRPr="00BF2760">
              <w:rPr>
                <w:rFonts w:ascii="Trebuchet MS" w:hAnsi="Trebuchet MS"/>
                <w:b/>
                <w:kern w:val="2"/>
                <w:sz w:val="22"/>
                <w:szCs w:val="22"/>
                <w:lang w:val="en-US"/>
              </w:rPr>
              <w:t xml:space="preserve">10.1. </w:t>
            </w:r>
            <w:r w:rsidRPr="00BF2760">
              <w:rPr>
                <w:rFonts w:ascii="Trebuchet MS" w:hAnsi="Trebuchet MS"/>
                <w:b/>
                <w:kern w:val="2"/>
                <w:sz w:val="22"/>
                <w:szCs w:val="22"/>
              </w:rPr>
              <w:t>Esminės Sutarties sąlygos</w:t>
            </w:r>
          </w:p>
        </w:tc>
        <w:tc>
          <w:tcPr>
            <w:tcW w:w="5774" w:type="dxa"/>
            <w:gridSpan w:val="3"/>
          </w:tcPr>
          <w:p w14:paraId="3CC3FB71" w14:textId="77777777" w:rsidR="008160A4" w:rsidRPr="00BF2760" w:rsidRDefault="008160A4" w:rsidP="008160A4">
            <w:pPr>
              <w:rPr>
                <w:rFonts w:ascii="Trebuchet MS" w:hAnsi="Trebuchet MS"/>
                <w:kern w:val="2"/>
                <w:sz w:val="22"/>
                <w:szCs w:val="22"/>
              </w:rPr>
            </w:pPr>
            <w:r w:rsidRPr="00BF2760">
              <w:rPr>
                <w:rFonts w:ascii="Trebuchet MS" w:hAnsi="Trebuchet MS"/>
                <w:kern w:val="2"/>
                <w:sz w:val="22"/>
                <w:szCs w:val="22"/>
              </w:rPr>
              <w:t>Netaikoma</w:t>
            </w:r>
          </w:p>
          <w:p w14:paraId="4591F51E" w14:textId="77777777" w:rsidR="008160A4" w:rsidRPr="00BF2760" w:rsidRDefault="008160A4" w:rsidP="008160A4">
            <w:pPr>
              <w:rPr>
                <w:rFonts w:ascii="Trebuchet MS" w:hAnsi="Trebuchet MS"/>
                <w:color w:val="4472C4"/>
                <w:kern w:val="2"/>
                <w:sz w:val="22"/>
                <w:szCs w:val="22"/>
              </w:rPr>
            </w:pPr>
          </w:p>
        </w:tc>
      </w:tr>
      <w:tr w:rsidR="008160A4" w:rsidRPr="00BF2760" w14:paraId="42959B8D" w14:textId="77777777" w:rsidTr="00810E44">
        <w:trPr>
          <w:trHeight w:val="300"/>
        </w:trPr>
        <w:tc>
          <w:tcPr>
            <w:tcW w:w="9535" w:type="dxa"/>
            <w:gridSpan w:val="4"/>
          </w:tcPr>
          <w:p w14:paraId="306234F0" w14:textId="77777777" w:rsidR="008160A4" w:rsidRPr="00BF2760" w:rsidRDefault="008160A4" w:rsidP="008160A4">
            <w:pPr>
              <w:jc w:val="center"/>
              <w:rPr>
                <w:rFonts w:ascii="Trebuchet MS" w:hAnsi="Trebuchet MS"/>
                <w:b/>
                <w:kern w:val="2"/>
                <w:sz w:val="22"/>
                <w:szCs w:val="22"/>
              </w:rPr>
            </w:pPr>
            <w:r w:rsidRPr="00BF2760">
              <w:rPr>
                <w:rFonts w:ascii="Trebuchet MS" w:hAnsi="Trebuchet MS"/>
                <w:b/>
                <w:kern w:val="2"/>
                <w:sz w:val="22"/>
                <w:szCs w:val="22"/>
              </w:rPr>
              <w:t>11. SUTARTIES GALIOJIMAS IR KEITIMAS</w:t>
            </w:r>
          </w:p>
        </w:tc>
      </w:tr>
      <w:tr w:rsidR="008160A4" w:rsidRPr="00BF2760" w14:paraId="3724EC6B" w14:textId="77777777" w:rsidTr="00810E44">
        <w:trPr>
          <w:trHeight w:val="300"/>
        </w:trPr>
        <w:tc>
          <w:tcPr>
            <w:tcW w:w="3761" w:type="dxa"/>
          </w:tcPr>
          <w:p w14:paraId="007D4B31" w14:textId="77777777" w:rsidR="008160A4" w:rsidRPr="00BF2760" w:rsidRDefault="008160A4" w:rsidP="008160A4">
            <w:pPr>
              <w:rPr>
                <w:rFonts w:ascii="Trebuchet MS" w:hAnsi="Trebuchet MS"/>
                <w:b/>
                <w:kern w:val="2"/>
                <w:sz w:val="22"/>
                <w:szCs w:val="22"/>
              </w:rPr>
            </w:pPr>
            <w:r w:rsidRPr="00BF2760">
              <w:rPr>
                <w:rFonts w:ascii="Trebuchet MS" w:hAnsi="Trebuchet MS"/>
                <w:b/>
                <w:sz w:val="22"/>
                <w:szCs w:val="22"/>
              </w:rPr>
              <w:t>11.1. Sutarties sudarymas ir įsigaliojimas</w:t>
            </w:r>
          </w:p>
        </w:tc>
        <w:tc>
          <w:tcPr>
            <w:tcW w:w="5774" w:type="dxa"/>
            <w:gridSpan w:val="3"/>
          </w:tcPr>
          <w:p w14:paraId="3FF1B7CC" w14:textId="2F4315C5" w:rsidR="008160A4" w:rsidRPr="00BF2760" w:rsidRDefault="008160A4" w:rsidP="008160A4">
            <w:pPr>
              <w:rPr>
                <w:rFonts w:ascii="Trebuchet MS" w:hAnsi="Trebuchet MS"/>
                <w:color w:val="4472C4"/>
                <w:kern w:val="2"/>
                <w:sz w:val="22"/>
                <w:szCs w:val="22"/>
              </w:rPr>
            </w:pPr>
            <w:r w:rsidRPr="00BF2760">
              <w:rPr>
                <w:rFonts w:ascii="Trebuchet MS" w:hAnsi="Trebuchet MS"/>
                <w:kern w:val="2"/>
                <w:sz w:val="22"/>
                <w:szCs w:val="22"/>
              </w:rPr>
              <w:t xml:space="preserve">Sutartis įsigalioja nuo </w:t>
            </w:r>
            <w:r w:rsidRPr="00BF2760">
              <w:rPr>
                <w:rFonts w:ascii="Trebuchet MS" w:hAnsi="Trebuchet MS"/>
                <w:iCs/>
                <w:kern w:val="2"/>
                <w:sz w:val="22"/>
                <w:szCs w:val="22"/>
              </w:rPr>
              <w:t xml:space="preserve">abiejų </w:t>
            </w:r>
            <w:r w:rsidR="004C57CF" w:rsidRPr="00BF2760">
              <w:rPr>
                <w:rFonts w:ascii="Trebuchet MS" w:hAnsi="Trebuchet MS"/>
                <w:iCs/>
                <w:kern w:val="2"/>
                <w:sz w:val="22"/>
                <w:szCs w:val="22"/>
              </w:rPr>
              <w:t xml:space="preserve">Šalių </w:t>
            </w:r>
            <w:r w:rsidRPr="00BF2760">
              <w:rPr>
                <w:rFonts w:ascii="Trebuchet MS" w:hAnsi="Trebuchet MS"/>
                <w:iCs/>
                <w:kern w:val="2"/>
                <w:sz w:val="22"/>
                <w:szCs w:val="22"/>
              </w:rPr>
              <w:t>pasirašytos Sutarties užregistravimo Pirkėjo informacinėje sistemoje dienos</w:t>
            </w:r>
            <w:r w:rsidRPr="00BF2760">
              <w:rPr>
                <w:rFonts w:ascii="Trebuchet MS" w:hAnsi="Trebuchet MS"/>
                <w:kern w:val="2"/>
                <w:sz w:val="22"/>
                <w:szCs w:val="22"/>
              </w:rPr>
              <w:t xml:space="preserve"> ir galioja iki </w:t>
            </w:r>
            <w:r w:rsidR="00584B3F" w:rsidRPr="00BF2760">
              <w:rPr>
                <w:rFonts w:ascii="Trebuchet MS" w:hAnsi="Trebuchet MS"/>
                <w:kern w:val="2"/>
                <w:sz w:val="22"/>
                <w:szCs w:val="22"/>
              </w:rPr>
              <w:t xml:space="preserve">visiško </w:t>
            </w:r>
            <w:r w:rsidRPr="00BF2760">
              <w:rPr>
                <w:rFonts w:ascii="Trebuchet MS" w:hAnsi="Trebuchet MS"/>
                <w:kern w:val="2"/>
                <w:sz w:val="22"/>
                <w:szCs w:val="22"/>
              </w:rPr>
              <w:t xml:space="preserve">Tiekėjo ir </w:t>
            </w:r>
            <w:r w:rsidRPr="00BF2760">
              <w:rPr>
                <w:rFonts w:ascii="Trebuchet MS" w:hAnsi="Trebuchet MS"/>
                <w:iCs/>
                <w:kern w:val="2"/>
                <w:sz w:val="22"/>
                <w:szCs w:val="22"/>
              </w:rPr>
              <w:t>Pirkėjo</w:t>
            </w:r>
            <w:r w:rsidRPr="00BF2760">
              <w:rPr>
                <w:rFonts w:ascii="Trebuchet MS" w:hAnsi="Trebuchet MS"/>
                <w:kern w:val="2"/>
                <w:sz w:val="22"/>
                <w:szCs w:val="22"/>
              </w:rPr>
              <w:t xml:space="preserve"> įsipareigojimų pagal pirkimo sutartį įvykdymo momento. </w:t>
            </w:r>
          </w:p>
        </w:tc>
      </w:tr>
      <w:tr w:rsidR="008160A4" w:rsidRPr="00BF2760" w14:paraId="021E0A06" w14:textId="77777777" w:rsidTr="00810E44">
        <w:trPr>
          <w:trHeight w:val="300"/>
        </w:trPr>
        <w:tc>
          <w:tcPr>
            <w:tcW w:w="3761" w:type="dxa"/>
          </w:tcPr>
          <w:p w14:paraId="1E8EA083" w14:textId="77777777" w:rsidR="008160A4" w:rsidRPr="00BF2760" w:rsidRDefault="008160A4" w:rsidP="008160A4">
            <w:pPr>
              <w:rPr>
                <w:rFonts w:ascii="Trebuchet MS" w:hAnsi="Trebuchet MS"/>
                <w:b/>
                <w:kern w:val="2"/>
                <w:sz w:val="22"/>
                <w:szCs w:val="22"/>
              </w:rPr>
            </w:pPr>
            <w:r w:rsidRPr="00BF2760">
              <w:rPr>
                <w:rFonts w:ascii="Trebuchet MS" w:hAnsi="Trebuchet MS"/>
                <w:b/>
                <w:kern w:val="2"/>
                <w:sz w:val="22"/>
                <w:szCs w:val="22"/>
              </w:rPr>
              <w:t>11.2. Sutarties galiojimo termino pratęsimas</w:t>
            </w:r>
          </w:p>
        </w:tc>
        <w:tc>
          <w:tcPr>
            <w:tcW w:w="5774" w:type="dxa"/>
            <w:gridSpan w:val="3"/>
          </w:tcPr>
          <w:p w14:paraId="7933D3AD" w14:textId="0C1B9D42" w:rsidR="008160A4" w:rsidRPr="00BF2760" w:rsidRDefault="00753B89">
            <w:pPr>
              <w:rPr>
                <w:rFonts w:ascii="Trebuchet MS" w:hAnsi="Trebuchet MS"/>
                <w:iCs/>
                <w:kern w:val="2"/>
                <w:sz w:val="22"/>
                <w:szCs w:val="22"/>
              </w:rPr>
            </w:pPr>
            <w:r w:rsidRPr="00BF2760">
              <w:rPr>
                <w:rFonts w:ascii="Trebuchet MS" w:hAnsi="Trebuchet MS"/>
                <w:iCs/>
                <w:kern w:val="2"/>
                <w:sz w:val="22"/>
                <w:szCs w:val="22"/>
              </w:rPr>
              <w:t>Šalių abipusiu rašytiniu Susitarimu Sutartis tomis pačiomis sąlygomis nedidinant Sutarties kainos</w:t>
            </w:r>
            <w:r w:rsidR="00511FAE" w:rsidRPr="00BF2760">
              <w:rPr>
                <w:rFonts w:ascii="Trebuchet MS" w:hAnsi="Trebuchet MS"/>
                <w:iCs/>
                <w:kern w:val="2"/>
                <w:sz w:val="22"/>
                <w:szCs w:val="22"/>
              </w:rPr>
              <w:t xml:space="preserve"> </w:t>
            </w:r>
            <w:r w:rsidRPr="00BF2760">
              <w:rPr>
                <w:rFonts w:ascii="Trebuchet MS" w:hAnsi="Trebuchet MS"/>
                <w:iCs/>
                <w:kern w:val="2"/>
                <w:sz w:val="22"/>
                <w:szCs w:val="22"/>
              </w:rPr>
              <w:t xml:space="preserve">gali būti pratęsta 1 (vieną) kartą 12 (dvylikai) mėnesių, jeigu yra išlikęs poreikis ir esant </w:t>
            </w:r>
            <w:r w:rsidR="004C57CF" w:rsidRPr="00BF2760">
              <w:rPr>
                <w:rFonts w:ascii="Trebuchet MS" w:hAnsi="Trebuchet MS"/>
                <w:iCs/>
                <w:kern w:val="2"/>
                <w:sz w:val="22"/>
                <w:szCs w:val="22"/>
              </w:rPr>
              <w:t>šioms aplinkybėms:</w:t>
            </w:r>
          </w:p>
          <w:p w14:paraId="319576B5" w14:textId="77777777" w:rsidR="004C57CF" w:rsidRPr="00BF2760" w:rsidRDefault="004C57CF" w:rsidP="004C57CF">
            <w:pPr>
              <w:rPr>
                <w:rFonts w:ascii="Trebuchet MS" w:hAnsi="Trebuchet MS"/>
                <w:kern w:val="2"/>
                <w:sz w:val="22"/>
                <w:szCs w:val="22"/>
              </w:rPr>
            </w:pPr>
            <w:r w:rsidRPr="00BF2760">
              <w:rPr>
                <w:rFonts w:ascii="Trebuchet MS" w:hAnsi="Trebuchet MS"/>
                <w:kern w:val="2"/>
                <w:sz w:val="22"/>
                <w:szCs w:val="22"/>
              </w:rPr>
              <w:lastRenderedPageBreak/>
              <w:t>11.2.1. dėl užsitęsusių Mokesčių administravimo platformos sukūrimo veiklų nebus galima atlikti Paslaugų šioje Sutartyje numatytu terminu;</w:t>
            </w:r>
          </w:p>
          <w:p w14:paraId="4DF7D665" w14:textId="75996CF7" w:rsidR="004C57CF" w:rsidRPr="00BF2760" w:rsidRDefault="004C57CF" w:rsidP="004C57CF">
            <w:pPr>
              <w:rPr>
                <w:rFonts w:ascii="Trebuchet MS" w:hAnsi="Trebuchet MS"/>
                <w:kern w:val="2"/>
                <w:sz w:val="22"/>
                <w:szCs w:val="22"/>
              </w:rPr>
            </w:pPr>
            <w:r w:rsidRPr="00BF2760">
              <w:rPr>
                <w:rFonts w:ascii="Trebuchet MS" w:hAnsi="Trebuchet MS"/>
                <w:kern w:val="2"/>
                <w:sz w:val="22"/>
                <w:szCs w:val="22"/>
              </w:rPr>
              <w:t>11.2.2. bus pratęsta projekto finansavimo sutartis.</w:t>
            </w:r>
          </w:p>
          <w:p w14:paraId="7C5A5C57" w14:textId="77777777" w:rsidR="004C57CF" w:rsidRPr="00BF2760" w:rsidRDefault="004C57CF">
            <w:pPr>
              <w:rPr>
                <w:rFonts w:ascii="Trebuchet MS" w:hAnsi="Trebuchet MS"/>
                <w:iCs/>
                <w:kern w:val="2"/>
                <w:sz w:val="22"/>
                <w:szCs w:val="22"/>
              </w:rPr>
            </w:pPr>
          </w:p>
          <w:p w14:paraId="6D5F7525" w14:textId="5924F0B9" w:rsidR="004C57CF" w:rsidRPr="00BF2760" w:rsidRDefault="004C57CF">
            <w:pPr>
              <w:rPr>
                <w:rFonts w:ascii="Trebuchet MS" w:hAnsi="Trebuchet MS"/>
                <w:kern w:val="2"/>
                <w:sz w:val="22"/>
                <w:szCs w:val="22"/>
              </w:rPr>
            </w:pPr>
          </w:p>
        </w:tc>
      </w:tr>
      <w:tr w:rsidR="008160A4" w:rsidRPr="00BF2760" w14:paraId="433CD141" w14:textId="77777777" w:rsidTr="00810E44">
        <w:trPr>
          <w:trHeight w:val="300"/>
        </w:trPr>
        <w:tc>
          <w:tcPr>
            <w:tcW w:w="9535" w:type="dxa"/>
            <w:gridSpan w:val="4"/>
          </w:tcPr>
          <w:p w14:paraId="55734C23" w14:textId="77777777" w:rsidR="008160A4" w:rsidRPr="00BF2760" w:rsidRDefault="008160A4" w:rsidP="008160A4">
            <w:pPr>
              <w:jc w:val="center"/>
              <w:rPr>
                <w:rFonts w:ascii="Trebuchet MS" w:hAnsi="Trebuchet MS"/>
                <w:b/>
                <w:kern w:val="2"/>
                <w:sz w:val="22"/>
                <w:szCs w:val="22"/>
              </w:rPr>
            </w:pPr>
            <w:r w:rsidRPr="00BF2760">
              <w:rPr>
                <w:rFonts w:ascii="Trebuchet MS" w:hAnsi="Trebuchet MS"/>
                <w:b/>
                <w:kern w:val="2"/>
                <w:sz w:val="22"/>
                <w:szCs w:val="22"/>
              </w:rPr>
              <w:lastRenderedPageBreak/>
              <w:t>12. SUTARTIES NUTRAUKIMAS</w:t>
            </w:r>
          </w:p>
        </w:tc>
      </w:tr>
      <w:tr w:rsidR="008160A4" w:rsidRPr="00BF2760" w14:paraId="4784D036" w14:textId="77777777" w:rsidTr="00810E44">
        <w:trPr>
          <w:trHeight w:val="300"/>
        </w:trPr>
        <w:tc>
          <w:tcPr>
            <w:tcW w:w="3761" w:type="dxa"/>
            <w:tcBorders>
              <w:top w:val="single" w:sz="4" w:space="0" w:color="auto"/>
              <w:left w:val="single" w:sz="4" w:space="0" w:color="auto"/>
              <w:bottom w:val="single" w:sz="4" w:space="0" w:color="auto"/>
              <w:right w:val="single" w:sz="4" w:space="0" w:color="auto"/>
            </w:tcBorders>
          </w:tcPr>
          <w:p w14:paraId="0F3482BB" w14:textId="77777777" w:rsidR="008160A4" w:rsidRPr="00BF2760" w:rsidRDefault="008160A4" w:rsidP="008160A4">
            <w:pPr>
              <w:rPr>
                <w:rFonts w:ascii="Trebuchet MS" w:hAnsi="Trebuchet MS"/>
                <w:b/>
                <w:kern w:val="2"/>
                <w:sz w:val="22"/>
                <w:szCs w:val="22"/>
              </w:rPr>
            </w:pPr>
            <w:r w:rsidRPr="00BF2760">
              <w:rPr>
                <w:rFonts w:ascii="Trebuchet MS" w:hAnsi="Trebuchet MS"/>
                <w:b/>
                <w:kern w:val="2"/>
                <w:sz w:val="22"/>
                <w:szCs w:val="22"/>
              </w:rPr>
              <w:t>12.1. Sutarties nutraukimo pagrindai</w:t>
            </w:r>
          </w:p>
        </w:tc>
        <w:tc>
          <w:tcPr>
            <w:tcW w:w="5774" w:type="dxa"/>
            <w:gridSpan w:val="3"/>
            <w:tcBorders>
              <w:top w:val="single" w:sz="4" w:space="0" w:color="auto"/>
              <w:left w:val="single" w:sz="4" w:space="0" w:color="auto"/>
              <w:bottom w:val="single" w:sz="4" w:space="0" w:color="auto"/>
              <w:right w:val="single" w:sz="4" w:space="0" w:color="auto"/>
            </w:tcBorders>
          </w:tcPr>
          <w:p w14:paraId="6A239541" w14:textId="304C3999" w:rsidR="00312814" w:rsidRPr="00BF2760" w:rsidRDefault="00312814" w:rsidP="00312814">
            <w:pPr>
              <w:jc w:val="both"/>
              <w:rPr>
                <w:rFonts w:ascii="Trebuchet MS" w:hAnsi="Trebuchet MS"/>
                <w:kern w:val="2"/>
                <w:sz w:val="22"/>
                <w:szCs w:val="22"/>
              </w:rPr>
            </w:pPr>
            <w:r w:rsidRPr="00BF2760">
              <w:rPr>
                <w:rFonts w:ascii="Trebuchet MS" w:hAnsi="Trebuchet MS"/>
                <w:kern w:val="2"/>
                <w:sz w:val="22"/>
                <w:szCs w:val="22"/>
              </w:rPr>
              <w:t>Sutartis gali būti nutraukiama rašytiniu Šalių susitarimu arba vienašališkai, Bendrosiose sąlygose nustatyta tvarka.</w:t>
            </w:r>
          </w:p>
          <w:p w14:paraId="0B97542C" w14:textId="643D7853" w:rsidR="008160A4" w:rsidRPr="00BF2760" w:rsidRDefault="008160A4" w:rsidP="008160A4">
            <w:pPr>
              <w:jc w:val="both"/>
              <w:rPr>
                <w:rFonts w:ascii="Trebuchet MS" w:hAnsi="Trebuchet MS"/>
                <w:color w:val="4472C4"/>
                <w:kern w:val="2"/>
                <w:sz w:val="22"/>
                <w:szCs w:val="22"/>
              </w:rPr>
            </w:pPr>
          </w:p>
        </w:tc>
      </w:tr>
      <w:tr w:rsidR="008160A4" w:rsidRPr="00BF2760" w14:paraId="6F4291DF" w14:textId="77777777" w:rsidTr="00810E44">
        <w:trPr>
          <w:trHeight w:val="300"/>
        </w:trPr>
        <w:tc>
          <w:tcPr>
            <w:tcW w:w="3761" w:type="dxa"/>
            <w:tcBorders>
              <w:top w:val="single" w:sz="4" w:space="0" w:color="auto"/>
              <w:left w:val="single" w:sz="4" w:space="0" w:color="auto"/>
              <w:bottom w:val="single" w:sz="4" w:space="0" w:color="auto"/>
              <w:right w:val="single" w:sz="4" w:space="0" w:color="auto"/>
            </w:tcBorders>
          </w:tcPr>
          <w:p w14:paraId="4D34723F" w14:textId="77777777" w:rsidR="008160A4" w:rsidRPr="00BF2760" w:rsidRDefault="008160A4" w:rsidP="008160A4">
            <w:pPr>
              <w:rPr>
                <w:rFonts w:ascii="Trebuchet MS" w:hAnsi="Trebuchet MS"/>
                <w:b/>
                <w:kern w:val="2"/>
                <w:sz w:val="22"/>
                <w:szCs w:val="22"/>
              </w:rPr>
            </w:pPr>
            <w:r w:rsidRPr="00BF2760">
              <w:rPr>
                <w:rFonts w:ascii="Trebuchet MS" w:hAnsi="Trebuchet MS"/>
                <w:b/>
                <w:kern w:val="2"/>
                <w:sz w:val="22"/>
                <w:szCs w:val="22"/>
              </w:rPr>
              <w:t xml:space="preserve">12.2. Esminiai Sutarties </w:t>
            </w:r>
            <w:r w:rsidRPr="00BF2760">
              <w:rPr>
                <w:rFonts w:ascii="Trebuchet MS" w:hAnsi="Trebuchet MS"/>
                <w:b/>
                <w:sz w:val="22"/>
                <w:szCs w:val="22"/>
              </w:rPr>
              <w:t>pažeidimai</w:t>
            </w:r>
          </w:p>
        </w:tc>
        <w:tc>
          <w:tcPr>
            <w:tcW w:w="5774" w:type="dxa"/>
            <w:gridSpan w:val="3"/>
            <w:tcBorders>
              <w:top w:val="single" w:sz="4" w:space="0" w:color="auto"/>
              <w:left w:val="single" w:sz="4" w:space="0" w:color="auto"/>
              <w:bottom w:val="single" w:sz="4" w:space="0" w:color="auto"/>
              <w:right w:val="single" w:sz="4" w:space="0" w:color="auto"/>
            </w:tcBorders>
          </w:tcPr>
          <w:p w14:paraId="700FB16D" w14:textId="77777777" w:rsidR="008160A4" w:rsidRPr="00BF2760" w:rsidRDefault="008160A4" w:rsidP="008160A4">
            <w:pPr>
              <w:tabs>
                <w:tab w:val="left" w:pos="567"/>
                <w:tab w:val="left" w:pos="805"/>
                <w:tab w:val="left" w:pos="947"/>
              </w:tabs>
              <w:spacing w:line="257" w:lineRule="auto"/>
              <w:jc w:val="both"/>
              <w:rPr>
                <w:rFonts w:ascii="Trebuchet MS" w:eastAsia="Arial" w:hAnsi="Trebuchet MS"/>
                <w:kern w:val="2"/>
                <w:sz w:val="22"/>
                <w:szCs w:val="22"/>
                <w:lang w:val="lt"/>
              </w:rPr>
            </w:pPr>
            <w:r w:rsidRPr="00BF2760">
              <w:rPr>
                <w:rFonts w:ascii="Trebuchet MS" w:eastAsia="Arial" w:hAnsi="Trebuchet MS"/>
                <w:kern w:val="2"/>
                <w:sz w:val="22"/>
                <w:szCs w:val="22"/>
                <w:lang w:val="lt"/>
              </w:rPr>
              <w:t>12.2.1. Tiekėjas pažeidžia šios Sutarties nuostatas, reglamentuojančias konkurenciją, intelektinės nuosavybės ar konfidencialios informacijos valdymą;</w:t>
            </w:r>
          </w:p>
          <w:p w14:paraId="074EC8A6" w14:textId="253DE4D7" w:rsidR="008160A4" w:rsidRPr="00BF2760" w:rsidRDefault="008160A4" w:rsidP="008160A4">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BF2760">
              <w:rPr>
                <w:rFonts w:ascii="Trebuchet MS" w:eastAsia="Arial" w:hAnsi="Trebuchet MS"/>
                <w:kern w:val="2"/>
                <w:sz w:val="22"/>
                <w:szCs w:val="22"/>
                <w:lang w:val="lt"/>
              </w:rPr>
              <w:t>12.2.2. Tiekėjas pažeidžia Bendrųjų sąlygų nuostatas dėl Sutarties vykdymui pasitelkiamų naujų subtiekėjų ir (ar) specialistų / esamų subtiekėjų ir (ar) specialistų keitimo</w:t>
            </w:r>
            <w:r w:rsidR="00753B89" w:rsidRPr="00BF2760">
              <w:rPr>
                <w:rFonts w:ascii="Trebuchet MS" w:eastAsia="Arial" w:hAnsi="Trebuchet MS"/>
                <w:kern w:val="2"/>
                <w:sz w:val="22"/>
                <w:szCs w:val="22"/>
                <w:lang w:val="lt"/>
              </w:rPr>
              <w:t>;</w:t>
            </w:r>
          </w:p>
          <w:p w14:paraId="2D3BB2C0" w14:textId="5280DA08" w:rsidR="00753B89" w:rsidRPr="00BF2760" w:rsidRDefault="00753B89" w:rsidP="00753B89">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BF2760">
              <w:rPr>
                <w:rFonts w:ascii="Trebuchet MS" w:eastAsia="Arial" w:hAnsi="Trebuchet MS"/>
                <w:kern w:val="2"/>
                <w:sz w:val="22"/>
                <w:szCs w:val="22"/>
                <w:lang w:val="lt"/>
              </w:rPr>
              <w:t>12.2.</w:t>
            </w:r>
            <w:r w:rsidR="006B4488" w:rsidRPr="00BF2760">
              <w:rPr>
                <w:rFonts w:ascii="Trebuchet MS" w:eastAsia="Arial" w:hAnsi="Trebuchet MS"/>
                <w:kern w:val="2"/>
                <w:sz w:val="22"/>
                <w:szCs w:val="22"/>
                <w:lang w:val="lt"/>
              </w:rPr>
              <w:t>3</w:t>
            </w:r>
            <w:r w:rsidRPr="00BF2760">
              <w:rPr>
                <w:rFonts w:ascii="Trebuchet MS" w:eastAsia="Arial" w:hAnsi="Trebuchet MS"/>
                <w:kern w:val="2"/>
                <w:sz w:val="22"/>
                <w:szCs w:val="22"/>
                <w:lang w:val="lt"/>
              </w:rPr>
              <w:t xml:space="preserve"> jeigu Tiekėjas pažeidžia Paslaugų suteikimo terminus ir priskaičiuotų netesybų už vėlavimą suma viršija 20 (dvidešimt) proc. Pradinės sutarties vertės;</w:t>
            </w:r>
          </w:p>
          <w:p w14:paraId="25169AEF" w14:textId="3A56CBB1" w:rsidR="00572E28" w:rsidRPr="00BF2760" w:rsidRDefault="00753B89" w:rsidP="008160A4">
            <w:pPr>
              <w:tabs>
                <w:tab w:val="left" w:pos="567"/>
                <w:tab w:val="left" w:pos="851"/>
                <w:tab w:val="left" w:pos="992"/>
                <w:tab w:val="left" w:pos="1134"/>
              </w:tabs>
              <w:spacing w:line="257" w:lineRule="auto"/>
              <w:jc w:val="both"/>
              <w:rPr>
                <w:rFonts w:ascii="Trebuchet MS" w:eastAsia="Arial" w:hAnsi="Trebuchet MS"/>
                <w:color w:val="FF0000"/>
                <w:kern w:val="2"/>
                <w:sz w:val="22"/>
                <w:szCs w:val="22"/>
                <w:lang w:val="lt"/>
              </w:rPr>
            </w:pPr>
            <w:r w:rsidRPr="00BF2760">
              <w:rPr>
                <w:rFonts w:ascii="Trebuchet MS" w:eastAsia="Arial" w:hAnsi="Trebuchet MS"/>
                <w:kern w:val="2"/>
                <w:sz w:val="22"/>
                <w:szCs w:val="22"/>
                <w:lang w:val="lt"/>
              </w:rPr>
              <w:t>12.2.</w:t>
            </w:r>
            <w:r w:rsidR="006B4488" w:rsidRPr="00BF2760">
              <w:rPr>
                <w:rFonts w:ascii="Trebuchet MS" w:eastAsia="Arial" w:hAnsi="Trebuchet MS"/>
                <w:kern w:val="2"/>
                <w:sz w:val="22"/>
                <w:szCs w:val="22"/>
                <w:lang w:val="lt"/>
              </w:rPr>
              <w:t>4</w:t>
            </w:r>
            <w:r w:rsidRPr="00BF2760">
              <w:rPr>
                <w:rFonts w:ascii="Trebuchet MS" w:eastAsia="Arial" w:hAnsi="Trebuchet MS"/>
                <w:kern w:val="2"/>
                <w:sz w:val="22"/>
                <w:szCs w:val="22"/>
                <w:lang w:val="lt"/>
              </w:rPr>
              <w:t>. Tiekėjas pažeidžia Paslaugų suteikimo terminus ir dėl Paslaugų suteikimo vėlavimo Paslaugos tampa nebereikalingos</w:t>
            </w:r>
            <w:r w:rsidR="00547E7E">
              <w:rPr>
                <w:rFonts w:ascii="Trebuchet MS" w:eastAsia="Arial" w:hAnsi="Trebuchet MS"/>
                <w:kern w:val="2"/>
                <w:sz w:val="22"/>
                <w:szCs w:val="22"/>
                <w:lang w:val="lt"/>
              </w:rPr>
              <w:t>.</w:t>
            </w:r>
          </w:p>
        </w:tc>
      </w:tr>
      <w:tr w:rsidR="008160A4" w:rsidRPr="00BF2760" w14:paraId="0C058040" w14:textId="77777777" w:rsidTr="00810E44">
        <w:trPr>
          <w:trHeight w:val="300"/>
        </w:trPr>
        <w:tc>
          <w:tcPr>
            <w:tcW w:w="9535" w:type="dxa"/>
            <w:gridSpan w:val="4"/>
          </w:tcPr>
          <w:p w14:paraId="67E30A0D" w14:textId="77777777" w:rsidR="008160A4" w:rsidRPr="00BF2760" w:rsidRDefault="008160A4" w:rsidP="008160A4">
            <w:pPr>
              <w:jc w:val="center"/>
              <w:rPr>
                <w:rFonts w:ascii="Trebuchet MS" w:hAnsi="Trebuchet MS"/>
                <w:kern w:val="2"/>
                <w:sz w:val="22"/>
                <w:szCs w:val="22"/>
              </w:rPr>
            </w:pPr>
            <w:r w:rsidRPr="00BF2760">
              <w:rPr>
                <w:rFonts w:ascii="Trebuchet MS" w:hAnsi="Trebuchet MS"/>
                <w:b/>
                <w:kern w:val="2"/>
                <w:sz w:val="22"/>
                <w:szCs w:val="22"/>
              </w:rPr>
              <w:t xml:space="preserve">13. APLINKOS APSAUGOS IR SOCIALINIAI KRITERIJAI </w:t>
            </w:r>
          </w:p>
        </w:tc>
      </w:tr>
      <w:tr w:rsidR="008160A4" w:rsidRPr="00BF2760" w14:paraId="6FBABE3C" w14:textId="77777777" w:rsidTr="00810E44">
        <w:trPr>
          <w:trHeight w:val="300"/>
        </w:trPr>
        <w:tc>
          <w:tcPr>
            <w:tcW w:w="3761" w:type="dxa"/>
          </w:tcPr>
          <w:p w14:paraId="4A15BD77" w14:textId="77777777" w:rsidR="008160A4" w:rsidRPr="00BF2760" w:rsidRDefault="008160A4" w:rsidP="008160A4">
            <w:pPr>
              <w:rPr>
                <w:rFonts w:ascii="Trebuchet MS" w:hAnsi="Trebuchet MS"/>
                <w:b/>
                <w:kern w:val="2"/>
                <w:sz w:val="22"/>
                <w:szCs w:val="22"/>
              </w:rPr>
            </w:pPr>
            <w:r w:rsidRPr="00BF2760">
              <w:rPr>
                <w:rFonts w:ascii="Trebuchet MS" w:hAnsi="Trebuchet MS"/>
                <w:b/>
                <w:kern w:val="2"/>
                <w:sz w:val="22"/>
                <w:szCs w:val="22"/>
              </w:rPr>
              <w:t xml:space="preserve">13.1. Su perkamomis paslaugomis susiję  aplinkos apsaugos kriterijai </w:t>
            </w:r>
          </w:p>
        </w:tc>
        <w:tc>
          <w:tcPr>
            <w:tcW w:w="5774" w:type="dxa"/>
            <w:gridSpan w:val="3"/>
          </w:tcPr>
          <w:p w14:paraId="02A4638D" w14:textId="77777777" w:rsidR="004C57CF" w:rsidRPr="00BF2760" w:rsidRDefault="004C57CF" w:rsidP="004C57CF">
            <w:pPr>
              <w:jc w:val="both"/>
              <w:rPr>
                <w:rFonts w:ascii="Trebuchet MS" w:hAnsi="Trebuchet MS"/>
                <w:kern w:val="2"/>
                <w:sz w:val="22"/>
                <w:szCs w:val="22"/>
              </w:rPr>
            </w:pPr>
            <w:r w:rsidRPr="00BF2760">
              <w:rPr>
                <w:rFonts w:ascii="Trebuchet MS" w:hAnsi="Trebuchet MS"/>
                <w:kern w:val="2"/>
                <w:sz w:val="22"/>
                <w:szCs w:val="22"/>
              </w:rPr>
              <w:t xml:space="preserve">Aplinkosauginiai kriterijai Paslaugoms nustatomi vadovaujantis Aplinkos apsaugos kriterijų taikymo, vykdant žaliuosius pirkimus, tvarkos aprašu, patvirtintu 2011 m. birželio 28 d. įsakymu </w:t>
            </w:r>
            <w:r w:rsidRPr="00BF2760">
              <w:rPr>
                <w:rFonts w:ascii="Trebuchet MS" w:hAnsi="Trebuchet MS"/>
                <w:kern w:val="2"/>
                <w:sz w:val="22"/>
                <w:szCs w:val="22"/>
                <w:lang w:val="en-US"/>
              </w:rPr>
              <w:t>D1-508</w:t>
            </w:r>
            <w:r w:rsidRPr="00BF2760">
              <w:rPr>
                <w:rFonts w:ascii="Trebuchet MS" w:hAnsi="Trebuchet MS"/>
                <w:kern w:val="2"/>
                <w:sz w:val="22"/>
                <w:szCs w:val="22"/>
              </w:rPr>
              <w:t xml:space="preserve"> „Dėl Aplinkos apsaugos kriterijų taikymo, vykdant žaliuosius pirkimus, tvarkos aprašo patvirtinimo“ </w:t>
            </w:r>
            <w:r w:rsidRPr="00BF2760">
              <w:rPr>
                <w:rFonts w:ascii="Trebuchet MS" w:hAnsi="Trebuchet MS"/>
                <w:kern w:val="2"/>
                <w:sz w:val="22"/>
                <w:szCs w:val="22"/>
                <w:shd w:val="clear" w:color="auto" w:fill="FFFFFF"/>
              </w:rPr>
              <w:t>(toliau – Tvarkos aprašas)</w:t>
            </w:r>
            <w:r w:rsidRPr="00BF2760">
              <w:rPr>
                <w:rFonts w:ascii="Trebuchet MS" w:hAnsi="Trebuchet MS"/>
                <w:kern w:val="2"/>
                <w:sz w:val="22"/>
                <w:szCs w:val="22"/>
              </w:rPr>
              <w:t xml:space="preserve"> 4.4.3 ir 4.4.4.1 papunkčiais.</w:t>
            </w:r>
          </w:p>
          <w:p w14:paraId="56860D58" w14:textId="61DA94B9" w:rsidR="008160A4" w:rsidRPr="00BF2760" w:rsidRDefault="004C57CF" w:rsidP="008160A4">
            <w:pPr>
              <w:jc w:val="both"/>
              <w:rPr>
                <w:rFonts w:ascii="Trebuchet MS" w:hAnsi="Trebuchet MS"/>
                <w:kern w:val="2"/>
                <w:sz w:val="22"/>
                <w:szCs w:val="22"/>
              </w:rPr>
            </w:pPr>
            <w:r w:rsidRPr="00BF2760">
              <w:rPr>
                <w:rFonts w:ascii="Trebuchet MS" w:hAnsi="Trebuchet MS"/>
                <w:sz w:val="22"/>
                <w:szCs w:val="22"/>
              </w:rPr>
              <w:t>Šalys, siekdamos užtikrinti aplinkosauginių principų laikymąsi, įsipareigoja mažinti popieriaus sunaudojimą, atsisakyti nebūtino dokumentų kopijavimo ir spausdinimo, rengiama dokumentacija, kiek tai įmanoma, Pirkėjui turi būti pateikta elektroniniu formatu, o dokumentacija, kuri turi būti pasirašoma, pasirašoma elektroniniu parašu. Esant būtinybei spausdinti, naudojamas perdirbtas popierius, kuris atitinka žaliojo pirkimo reikalavimus, patvirtintus Tvarkos apraše.</w:t>
            </w:r>
          </w:p>
        </w:tc>
      </w:tr>
      <w:tr w:rsidR="008160A4" w:rsidRPr="00BF2760" w14:paraId="2EF2B18D" w14:textId="77777777" w:rsidTr="00810E44">
        <w:trPr>
          <w:trHeight w:val="300"/>
        </w:trPr>
        <w:tc>
          <w:tcPr>
            <w:tcW w:w="3761" w:type="dxa"/>
          </w:tcPr>
          <w:p w14:paraId="6A20F8C2" w14:textId="77777777" w:rsidR="008160A4" w:rsidRPr="00BF2760" w:rsidRDefault="008160A4" w:rsidP="008160A4">
            <w:pPr>
              <w:rPr>
                <w:rFonts w:ascii="Trebuchet MS" w:hAnsi="Trebuchet MS"/>
                <w:b/>
                <w:kern w:val="2"/>
                <w:sz w:val="22"/>
                <w:szCs w:val="22"/>
              </w:rPr>
            </w:pPr>
            <w:r w:rsidRPr="00BF2760">
              <w:rPr>
                <w:rFonts w:ascii="Trebuchet MS" w:hAnsi="Trebuchet MS"/>
                <w:b/>
                <w:kern w:val="2"/>
                <w:sz w:val="22"/>
                <w:szCs w:val="22"/>
              </w:rPr>
              <w:t>13.2. Su perkamomis Paslaugomis susiję socialiniai kriterijai</w:t>
            </w:r>
          </w:p>
        </w:tc>
        <w:tc>
          <w:tcPr>
            <w:tcW w:w="5774" w:type="dxa"/>
            <w:gridSpan w:val="3"/>
          </w:tcPr>
          <w:p w14:paraId="0DF41926" w14:textId="77777777" w:rsidR="008160A4" w:rsidRPr="00BF2760" w:rsidRDefault="008160A4" w:rsidP="008160A4">
            <w:pPr>
              <w:rPr>
                <w:rFonts w:ascii="Trebuchet MS" w:hAnsi="Trebuchet MS"/>
                <w:color w:val="000000"/>
                <w:kern w:val="2"/>
                <w:sz w:val="22"/>
                <w:szCs w:val="22"/>
                <w:shd w:val="clear" w:color="auto" w:fill="FFFFFF"/>
              </w:rPr>
            </w:pPr>
            <w:r w:rsidRPr="00BF2760">
              <w:rPr>
                <w:rFonts w:ascii="Trebuchet MS" w:hAnsi="Trebuchet MS"/>
                <w:color w:val="000000"/>
                <w:kern w:val="2"/>
                <w:sz w:val="22"/>
                <w:szCs w:val="22"/>
                <w:shd w:val="clear" w:color="auto" w:fill="FFFFFF"/>
              </w:rPr>
              <w:t>Netaikoma</w:t>
            </w:r>
          </w:p>
          <w:p w14:paraId="68758525" w14:textId="77777777" w:rsidR="008160A4" w:rsidRPr="00BF2760" w:rsidRDefault="008160A4" w:rsidP="008160A4">
            <w:pPr>
              <w:rPr>
                <w:rFonts w:ascii="Trebuchet MS" w:hAnsi="Trebuchet MS"/>
                <w:color w:val="000000"/>
                <w:kern w:val="2"/>
                <w:sz w:val="22"/>
                <w:szCs w:val="22"/>
                <w:shd w:val="clear" w:color="auto" w:fill="FFFFFF"/>
              </w:rPr>
            </w:pPr>
          </w:p>
          <w:p w14:paraId="7F81BB13" w14:textId="77777777" w:rsidR="008160A4" w:rsidRPr="00BF2760" w:rsidRDefault="008160A4" w:rsidP="008160A4">
            <w:pPr>
              <w:rPr>
                <w:rFonts w:ascii="Trebuchet MS" w:hAnsi="Trebuchet MS"/>
                <w:color w:val="0070C0"/>
                <w:kern w:val="2"/>
                <w:sz w:val="22"/>
                <w:szCs w:val="22"/>
              </w:rPr>
            </w:pPr>
          </w:p>
        </w:tc>
      </w:tr>
      <w:tr w:rsidR="008160A4" w:rsidRPr="00BF2760" w14:paraId="1B53C2E1" w14:textId="77777777" w:rsidTr="00810E44">
        <w:trPr>
          <w:trHeight w:val="300"/>
        </w:trPr>
        <w:tc>
          <w:tcPr>
            <w:tcW w:w="9535" w:type="dxa"/>
            <w:gridSpan w:val="4"/>
          </w:tcPr>
          <w:p w14:paraId="2F924C8F" w14:textId="77777777" w:rsidR="008160A4" w:rsidRPr="00BF2760" w:rsidRDefault="008160A4" w:rsidP="008160A4">
            <w:pPr>
              <w:jc w:val="center"/>
              <w:rPr>
                <w:rFonts w:ascii="Trebuchet MS" w:hAnsi="Trebuchet MS"/>
                <w:b/>
                <w:kern w:val="2"/>
                <w:sz w:val="22"/>
                <w:szCs w:val="22"/>
              </w:rPr>
            </w:pPr>
            <w:r w:rsidRPr="00BF2760">
              <w:rPr>
                <w:rFonts w:ascii="Trebuchet MS" w:hAnsi="Trebuchet MS"/>
                <w:b/>
                <w:kern w:val="2"/>
                <w:sz w:val="22"/>
                <w:szCs w:val="22"/>
              </w:rPr>
              <w:t xml:space="preserve">14. BENDRŲJŲ SĄLYGŲ PAKEITIMAI IR PAPILDYMAI </w:t>
            </w:r>
          </w:p>
          <w:p w14:paraId="1A8FD7BA" w14:textId="77777777" w:rsidR="008160A4" w:rsidRPr="00BF2760" w:rsidRDefault="008160A4" w:rsidP="008160A4">
            <w:pPr>
              <w:jc w:val="center"/>
              <w:rPr>
                <w:rFonts w:ascii="Trebuchet MS" w:hAnsi="Trebuchet MS"/>
                <w:kern w:val="2"/>
                <w:sz w:val="22"/>
                <w:szCs w:val="22"/>
              </w:rPr>
            </w:pPr>
            <w:r w:rsidRPr="00BF2760">
              <w:rPr>
                <w:rFonts w:ascii="Trebuchet MS" w:hAnsi="Trebuchet MS"/>
                <w:color w:val="4472C4"/>
                <w:kern w:val="2"/>
                <w:sz w:val="22"/>
                <w:szCs w:val="22"/>
              </w:rPr>
              <w:t xml:space="preserve">(jeigu būtina dėl konkretaus Sutarties dalyko specifikos) </w:t>
            </w:r>
          </w:p>
        </w:tc>
      </w:tr>
      <w:tr w:rsidR="008160A4" w:rsidRPr="00BF2760" w14:paraId="34D8FAF2" w14:textId="77777777" w:rsidTr="00810E44">
        <w:trPr>
          <w:trHeight w:val="300"/>
        </w:trPr>
        <w:tc>
          <w:tcPr>
            <w:tcW w:w="3761" w:type="dxa"/>
          </w:tcPr>
          <w:p w14:paraId="7767F013" w14:textId="77777777" w:rsidR="008160A4" w:rsidRPr="00BF2760" w:rsidRDefault="008160A4" w:rsidP="008160A4">
            <w:pPr>
              <w:rPr>
                <w:rFonts w:ascii="Trebuchet MS" w:hAnsi="Trebuchet MS"/>
                <w:b/>
                <w:kern w:val="2"/>
                <w:sz w:val="22"/>
                <w:szCs w:val="22"/>
              </w:rPr>
            </w:pPr>
            <w:r w:rsidRPr="00BF2760">
              <w:rPr>
                <w:rFonts w:ascii="Trebuchet MS" w:hAnsi="Trebuchet MS"/>
                <w:b/>
                <w:kern w:val="2"/>
                <w:sz w:val="22"/>
                <w:szCs w:val="22"/>
              </w:rPr>
              <w:t xml:space="preserve">14.1. </w:t>
            </w:r>
          </w:p>
        </w:tc>
        <w:tc>
          <w:tcPr>
            <w:tcW w:w="5774" w:type="dxa"/>
            <w:gridSpan w:val="3"/>
          </w:tcPr>
          <w:p w14:paraId="69720DE6" w14:textId="77777777" w:rsidR="008160A4" w:rsidRPr="00BF2760" w:rsidRDefault="008160A4" w:rsidP="008160A4">
            <w:pPr>
              <w:rPr>
                <w:rFonts w:ascii="Trebuchet MS" w:hAnsi="Trebuchet MS"/>
                <w:color w:val="4472C4"/>
                <w:kern w:val="2"/>
                <w:sz w:val="22"/>
                <w:szCs w:val="22"/>
              </w:rPr>
            </w:pPr>
            <w:r w:rsidRPr="00BF2760">
              <w:rPr>
                <w:rFonts w:ascii="Trebuchet MS" w:hAnsi="Trebuchet MS"/>
                <w:color w:val="4472C4"/>
                <w:kern w:val="2"/>
                <w:sz w:val="22"/>
                <w:szCs w:val="22"/>
              </w:rPr>
              <w:t>(pildyti, jei keičiamas Sutarties Bendrųjų sąlygų punktas, jį išdėstant nauja redakcija):</w:t>
            </w:r>
          </w:p>
          <w:p w14:paraId="578C1A47" w14:textId="4733BF08" w:rsidR="008160A4" w:rsidRPr="00BF2760" w:rsidRDefault="008160A4" w:rsidP="008160A4">
            <w:pPr>
              <w:rPr>
                <w:rFonts w:ascii="Trebuchet MS" w:hAnsi="Trebuchet MS"/>
                <w:kern w:val="2"/>
                <w:sz w:val="22"/>
                <w:szCs w:val="22"/>
              </w:rPr>
            </w:pPr>
          </w:p>
        </w:tc>
      </w:tr>
      <w:tr w:rsidR="008160A4" w:rsidRPr="00BF2760" w14:paraId="6BF93FAD" w14:textId="77777777" w:rsidTr="00810E44">
        <w:trPr>
          <w:trHeight w:val="300"/>
        </w:trPr>
        <w:tc>
          <w:tcPr>
            <w:tcW w:w="3761" w:type="dxa"/>
          </w:tcPr>
          <w:p w14:paraId="031FF800" w14:textId="77777777" w:rsidR="008160A4" w:rsidRPr="00BF2760" w:rsidRDefault="008160A4" w:rsidP="008160A4">
            <w:pPr>
              <w:rPr>
                <w:rFonts w:ascii="Trebuchet MS" w:hAnsi="Trebuchet MS"/>
                <w:b/>
                <w:kern w:val="2"/>
                <w:sz w:val="22"/>
                <w:szCs w:val="22"/>
              </w:rPr>
            </w:pPr>
            <w:r w:rsidRPr="00BF2760">
              <w:rPr>
                <w:rFonts w:ascii="Trebuchet MS" w:hAnsi="Trebuchet MS"/>
                <w:b/>
                <w:kern w:val="2"/>
                <w:sz w:val="22"/>
                <w:szCs w:val="22"/>
              </w:rPr>
              <w:t>14.2.</w:t>
            </w:r>
          </w:p>
        </w:tc>
        <w:tc>
          <w:tcPr>
            <w:tcW w:w="5774" w:type="dxa"/>
            <w:gridSpan w:val="3"/>
          </w:tcPr>
          <w:p w14:paraId="7C79C28E" w14:textId="77777777" w:rsidR="008160A4" w:rsidRPr="00BF2760" w:rsidRDefault="008160A4" w:rsidP="008160A4">
            <w:pPr>
              <w:jc w:val="both"/>
              <w:rPr>
                <w:rFonts w:ascii="Trebuchet MS" w:hAnsi="Trebuchet MS"/>
                <w:kern w:val="2"/>
                <w:sz w:val="22"/>
                <w:szCs w:val="22"/>
              </w:rPr>
            </w:pPr>
            <w:r w:rsidRPr="00BF2760">
              <w:rPr>
                <w:rFonts w:ascii="Trebuchet MS" w:hAnsi="Trebuchet MS"/>
                <w:kern w:val="2"/>
                <w:sz w:val="22"/>
                <w:szCs w:val="22"/>
              </w:rPr>
              <w:t xml:space="preserve">Šalys susitaria papildyti Sutarties Bendrąsias sąlygas nurodytu punktu, tačiau kitų punktų numeracijos nekeisti: </w:t>
            </w:r>
          </w:p>
          <w:p w14:paraId="6629C862" w14:textId="434847FC" w:rsidR="008160A4" w:rsidRPr="00BF2760" w:rsidRDefault="001C152C" w:rsidP="008160A4">
            <w:pPr>
              <w:jc w:val="both"/>
              <w:rPr>
                <w:rFonts w:ascii="Trebuchet MS" w:hAnsi="Trebuchet MS"/>
                <w:sz w:val="22"/>
                <w:szCs w:val="22"/>
              </w:rPr>
            </w:pPr>
            <w:r w:rsidRPr="00BF2760">
              <w:rPr>
                <w:rFonts w:ascii="Trebuchet MS" w:hAnsi="Trebuchet MS"/>
                <w:kern w:val="2"/>
                <w:sz w:val="22"/>
                <w:szCs w:val="22"/>
              </w:rPr>
              <w:t>15.1</w:t>
            </w:r>
            <w:r w:rsidRPr="00BF2760">
              <w:rPr>
                <w:rFonts w:ascii="Trebuchet MS" w:hAnsi="Trebuchet MS"/>
                <w:kern w:val="2"/>
                <w:sz w:val="22"/>
                <w:szCs w:val="22"/>
                <w:vertAlign w:val="superscript"/>
              </w:rPr>
              <w:t>1</w:t>
            </w:r>
            <w:r w:rsidRPr="00BF2760">
              <w:rPr>
                <w:rFonts w:ascii="Trebuchet MS" w:hAnsi="Trebuchet MS"/>
                <w:kern w:val="2"/>
                <w:sz w:val="22"/>
                <w:szCs w:val="22"/>
              </w:rPr>
              <w:t xml:space="preserve">. Kompiuterių programos (pagal Lietuvos Respublikos autorių teisių ir gretutinių teisių įstatymo naudojamus apibrėžimus) Tiekėjo sukurtos vykdant Sutartį yra Tiekėjo autorinių teisių objektas. Tiekėjas, nepažeidžiant autoriaus teisių turėtojo ar trečiųjų šalių </w:t>
            </w:r>
            <w:r w:rsidRPr="00BF2760">
              <w:rPr>
                <w:rFonts w:ascii="Trebuchet MS" w:hAnsi="Trebuchet MS"/>
                <w:kern w:val="2"/>
                <w:sz w:val="22"/>
                <w:szCs w:val="22"/>
              </w:rPr>
              <w:lastRenderedPageBreak/>
              <w:t>intelektinės nuosavybės teisių, Sutartimi Pirkėjui perduoda autorių turtines teises į pagal Sutartį sukurtą programinę įrangą ir parengtus projektinius dokumentus, įskaitant, bet neapsiribojant, teisę neribotą laiką ir be papildomo atlygio naudoti sukurtą programinę įrangą; teisę daryti sukurtos programinės įrangos kopijas; teisę modernizuoti ir toliau plėtoti sukurtą programinę įrangą; teisę perkelti programinę įrangą į kitą technologinę platformą; teisę naudoti ir keisti jai sukurtos programinės įrangos pradinį kodą (mašininės kalbos pradinius tekstus). Šiame punkte numatytas teises Pirkėjas turės visoje Lietuvos Respublikos ir ES šalių teritorijoje ir neribotą laiką.</w:t>
            </w:r>
          </w:p>
        </w:tc>
      </w:tr>
      <w:tr w:rsidR="008160A4" w:rsidRPr="00BF2760" w14:paraId="73A9FB0F" w14:textId="77777777" w:rsidTr="00810E44">
        <w:trPr>
          <w:trHeight w:val="300"/>
        </w:trPr>
        <w:tc>
          <w:tcPr>
            <w:tcW w:w="3761" w:type="dxa"/>
          </w:tcPr>
          <w:p w14:paraId="540CB526" w14:textId="77777777" w:rsidR="008160A4" w:rsidRPr="00BF2760" w:rsidRDefault="008160A4" w:rsidP="008160A4">
            <w:pPr>
              <w:rPr>
                <w:rFonts w:ascii="Trebuchet MS" w:hAnsi="Trebuchet MS"/>
                <w:b/>
                <w:kern w:val="2"/>
                <w:sz w:val="22"/>
                <w:szCs w:val="22"/>
              </w:rPr>
            </w:pPr>
            <w:r w:rsidRPr="00BF2760">
              <w:rPr>
                <w:rFonts w:ascii="Trebuchet MS" w:hAnsi="Trebuchet MS"/>
                <w:b/>
                <w:kern w:val="2"/>
                <w:sz w:val="22"/>
                <w:szCs w:val="22"/>
              </w:rPr>
              <w:lastRenderedPageBreak/>
              <w:t>14.3.</w:t>
            </w:r>
          </w:p>
        </w:tc>
        <w:tc>
          <w:tcPr>
            <w:tcW w:w="5774" w:type="dxa"/>
            <w:gridSpan w:val="3"/>
          </w:tcPr>
          <w:p w14:paraId="068E62D4" w14:textId="77777777" w:rsidR="008160A4" w:rsidRPr="00BF2760" w:rsidRDefault="008160A4" w:rsidP="008160A4">
            <w:pPr>
              <w:rPr>
                <w:rFonts w:ascii="Trebuchet MS" w:hAnsi="Trebuchet MS"/>
                <w:color w:val="4472C4"/>
                <w:kern w:val="2"/>
                <w:sz w:val="22"/>
                <w:szCs w:val="22"/>
              </w:rPr>
            </w:pPr>
            <w:r w:rsidRPr="00BF2760">
              <w:rPr>
                <w:rFonts w:ascii="Trebuchet MS" w:hAnsi="Trebuchet MS"/>
                <w:color w:val="4472C4"/>
                <w:kern w:val="2"/>
                <w:sz w:val="22"/>
                <w:szCs w:val="22"/>
              </w:rPr>
              <w:t>(pildyti, jei išbraukiamas Sutarties Bendrųjų sąlygų atitinkamas punktas:</w:t>
            </w:r>
          </w:p>
          <w:p w14:paraId="1F720156" w14:textId="3E2618BB" w:rsidR="008160A4" w:rsidRPr="00BF2760" w:rsidRDefault="008160A4" w:rsidP="008160A4">
            <w:pPr>
              <w:rPr>
                <w:rFonts w:ascii="Trebuchet MS" w:hAnsi="Trebuchet MS"/>
                <w:kern w:val="2"/>
                <w:sz w:val="22"/>
                <w:szCs w:val="22"/>
              </w:rPr>
            </w:pPr>
            <w:r w:rsidRPr="00BF2760">
              <w:rPr>
                <w:rFonts w:ascii="Trebuchet MS" w:hAnsi="Trebuchet MS"/>
                <w:kern w:val="2"/>
                <w:sz w:val="22"/>
                <w:szCs w:val="22"/>
              </w:rPr>
              <w:t>Šalys susitaria išbraukti nurodytą Sutarties Bendrųjų sąlygų punktą, tačiau kitų punktų numeracijos nekeisti: _</w:t>
            </w:r>
            <w:r w:rsidR="001C152C" w:rsidRPr="00BF2760">
              <w:rPr>
                <w:rFonts w:ascii="Trebuchet MS" w:hAnsi="Trebuchet MS"/>
                <w:kern w:val="2"/>
                <w:sz w:val="22"/>
                <w:szCs w:val="22"/>
                <w:u w:val="single"/>
              </w:rPr>
              <w:t>Netaikoma</w:t>
            </w:r>
            <w:r w:rsidRPr="00BF2760">
              <w:rPr>
                <w:rFonts w:ascii="Trebuchet MS" w:hAnsi="Trebuchet MS"/>
                <w:kern w:val="2"/>
                <w:sz w:val="22"/>
                <w:szCs w:val="22"/>
              </w:rPr>
              <w:t>___.</w:t>
            </w:r>
          </w:p>
        </w:tc>
      </w:tr>
      <w:tr w:rsidR="008160A4" w:rsidRPr="00BF2760" w14:paraId="22C57211" w14:textId="77777777" w:rsidTr="00810E44">
        <w:trPr>
          <w:trHeight w:val="300"/>
        </w:trPr>
        <w:tc>
          <w:tcPr>
            <w:tcW w:w="3761" w:type="dxa"/>
          </w:tcPr>
          <w:p w14:paraId="5B115ED7" w14:textId="77777777" w:rsidR="008160A4" w:rsidRPr="00BF2760" w:rsidRDefault="008160A4" w:rsidP="008160A4">
            <w:pPr>
              <w:rPr>
                <w:rFonts w:ascii="Trebuchet MS" w:hAnsi="Trebuchet MS"/>
                <w:b/>
                <w:kern w:val="2"/>
                <w:sz w:val="22"/>
                <w:szCs w:val="22"/>
              </w:rPr>
            </w:pPr>
            <w:r w:rsidRPr="00BF2760">
              <w:rPr>
                <w:rFonts w:ascii="Trebuchet MS" w:hAnsi="Trebuchet MS"/>
                <w:b/>
                <w:kern w:val="2"/>
                <w:sz w:val="22"/>
                <w:szCs w:val="22"/>
              </w:rPr>
              <w:t>14.4.</w:t>
            </w:r>
          </w:p>
        </w:tc>
        <w:tc>
          <w:tcPr>
            <w:tcW w:w="5774" w:type="dxa"/>
            <w:gridSpan w:val="3"/>
          </w:tcPr>
          <w:p w14:paraId="447049A1" w14:textId="77777777" w:rsidR="008160A4" w:rsidRPr="00BF2760" w:rsidRDefault="008160A4" w:rsidP="008160A4">
            <w:pPr>
              <w:rPr>
                <w:rFonts w:ascii="Trebuchet MS" w:hAnsi="Trebuchet MS"/>
                <w:color w:val="0070C0"/>
                <w:kern w:val="2"/>
                <w:sz w:val="22"/>
                <w:szCs w:val="22"/>
              </w:rPr>
            </w:pPr>
            <w:r w:rsidRPr="00BF2760">
              <w:rPr>
                <w:rFonts w:ascii="Trebuchet MS" w:hAnsi="Trebuchet MS"/>
                <w:color w:val="4472C4"/>
                <w:kern w:val="2"/>
                <w:sz w:val="22"/>
                <w:szCs w:val="22"/>
              </w:rPr>
              <w:t>(pildyti, jei nustatomos kitokios nei Sutarties Bendrosiose sąlygose nustatytos nuostatos dėl Paslaugų intelektinės nuosavybės):</w:t>
            </w:r>
          </w:p>
        </w:tc>
      </w:tr>
      <w:tr w:rsidR="008160A4" w:rsidRPr="00BF2760" w14:paraId="69FAE459" w14:textId="77777777" w:rsidTr="00810E44">
        <w:trPr>
          <w:trHeight w:val="300"/>
        </w:trPr>
        <w:tc>
          <w:tcPr>
            <w:tcW w:w="3761" w:type="dxa"/>
          </w:tcPr>
          <w:p w14:paraId="0BB5C215" w14:textId="77777777" w:rsidR="008160A4" w:rsidRPr="00BF2760" w:rsidRDefault="008160A4" w:rsidP="008160A4">
            <w:pPr>
              <w:rPr>
                <w:rFonts w:ascii="Trebuchet MS" w:hAnsi="Trebuchet MS"/>
                <w:b/>
                <w:kern w:val="2"/>
                <w:sz w:val="22"/>
                <w:szCs w:val="22"/>
              </w:rPr>
            </w:pPr>
            <w:r w:rsidRPr="00BF2760">
              <w:rPr>
                <w:rFonts w:ascii="Trebuchet MS" w:hAnsi="Trebuchet MS"/>
                <w:b/>
                <w:kern w:val="2"/>
                <w:sz w:val="22"/>
                <w:szCs w:val="22"/>
              </w:rPr>
              <w:t>14.5.</w:t>
            </w:r>
          </w:p>
        </w:tc>
        <w:tc>
          <w:tcPr>
            <w:tcW w:w="5774" w:type="dxa"/>
            <w:gridSpan w:val="3"/>
          </w:tcPr>
          <w:p w14:paraId="56E3532E" w14:textId="77777777" w:rsidR="008160A4" w:rsidRPr="00BF2760" w:rsidRDefault="008160A4" w:rsidP="008160A4">
            <w:pPr>
              <w:rPr>
                <w:rFonts w:ascii="Trebuchet MS" w:hAnsi="Trebuchet MS"/>
                <w:kern w:val="2"/>
                <w:sz w:val="22"/>
                <w:szCs w:val="22"/>
              </w:rPr>
            </w:pPr>
            <w:r w:rsidRPr="00BF2760">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 arba prieduose.</w:t>
            </w:r>
          </w:p>
        </w:tc>
      </w:tr>
      <w:tr w:rsidR="008160A4" w:rsidRPr="00BF2760" w14:paraId="68184354" w14:textId="77777777" w:rsidTr="00810E44">
        <w:trPr>
          <w:trHeight w:val="300"/>
        </w:trPr>
        <w:tc>
          <w:tcPr>
            <w:tcW w:w="9535" w:type="dxa"/>
            <w:gridSpan w:val="4"/>
          </w:tcPr>
          <w:p w14:paraId="591725F6" w14:textId="77777777" w:rsidR="008160A4" w:rsidRPr="00BF2760" w:rsidRDefault="008160A4" w:rsidP="008160A4">
            <w:pPr>
              <w:jc w:val="center"/>
              <w:rPr>
                <w:rFonts w:ascii="Trebuchet MS" w:hAnsi="Trebuchet MS"/>
                <w:b/>
                <w:kern w:val="2"/>
                <w:sz w:val="22"/>
                <w:szCs w:val="22"/>
              </w:rPr>
            </w:pPr>
            <w:r w:rsidRPr="00BF2760">
              <w:rPr>
                <w:rFonts w:ascii="Trebuchet MS" w:hAnsi="Trebuchet MS"/>
                <w:b/>
                <w:kern w:val="2"/>
                <w:sz w:val="22"/>
                <w:szCs w:val="22"/>
              </w:rPr>
              <w:t>15. SUTARTIES PRIEDAI</w:t>
            </w:r>
          </w:p>
        </w:tc>
      </w:tr>
      <w:tr w:rsidR="008160A4" w:rsidRPr="00BF2760" w14:paraId="07A7D60A" w14:textId="77777777" w:rsidTr="00810E44">
        <w:trPr>
          <w:trHeight w:val="300"/>
        </w:trPr>
        <w:tc>
          <w:tcPr>
            <w:tcW w:w="3761" w:type="dxa"/>
          </w:tcPr>
          <w:p w14:paraId="05DBDC1D" w14:textId="77777777" w:rsidR="008160A4" w:rsidRPr="00BF2760" w:rsidRDefault="008160A4" w:rsidP="008160A4">
            <w:pPr>
              <w:jc w:val="center"/>
              <w:rPr>
                <w:rFonts w:ascii="Trebuchet MS" w:hAnsi="Trebuchet MS"/>
                <w:b/>
                <w:kern w:val="2"/>
                <w:sz w:val="22"/>
                <w:szCs w:val="22"/>
              </w:rPr>
            </w:pPr>
            <w:r w:rsidRPr="00BF2760">
              <w:rPr>
                <w:rFonts w:ascii="Trebuchet MS" w:hAnsi="Trebuchet MS"/>
                <w:b/>
                <w:kern w:val="2"/>
                <w:sz w:val="22"/>
                <w:szCs w:val="22"/>
              </w:rPr>
              <w:t>15.1. Priedas Nr. 1</w:t>
            </w:r>
          </w:p>
        </w:tc>
        <w:tc>
          <w:tcPr>
            <w:tcW w:w="5774" w:type="dxa"/>
            <w:gridSpan w:val="3"/>
          </w:tcPr>
          <w:p w14:paraId="5E97FBE8" w14:textId="77777777" w:rsidR="008160A4" w:rsidRPr="00BF2760" w:rsidRDefault="008160A4" w:rsidP="008160A4">
            <w:pPr>
              <w:rPr>
                <w:rFonts w:ascii="Trebuchet MS" w:hAnsi="Trebuchet MS"/>
                <w:b/>
                <w:kern w:val="2"/>
                <w:sz w:val="22"/>
                <w:szCs w:val="22"/>
              </w:rPr>
            </w:pPr>
            <w:r w:rsidRPr="00BF2760">
              <w:rPr>
                <w:rFonts w:ascii="Trebuchet MS" w:hAnsi="Trebuchet MS"/>
                <w:b/>
                <w:kern w:val="2"/>
                <w:sz w:val="22"/>
                <w:szCs w:val="22"/>
              </w:rPr>
              <w:t>Techninė specifikacija</w:t>
            </w:r>
          </w:p>
        </w:tc>
      </w:tr>
      <w:tr w:rsidR="008160A4" w:rsidRPr="00BF2760" w14:paraId="21BABD56" w14:textId="77777777" w:rsidTr="00810E44">
        <w:trPr>
          <w:trHeight w:val="300"/>
        </w:trPr>
        <w:tc>
          <w:tcPr>
            <w:tcW w:w="3761" w:type="dxa"/>
          </w:tcPr>
          <w:p w14:paraId="4CCB008B" w14:textId="77777777" w:rsidR="008160A4" w:rsidRPr="00BF2760" w:rsidRDefault="008160A4" w:rsidP="008160A4">
            <w:pPr>
              <w:jc w:val="center"/>
              <w:rPr>
                <w:rFonts w:ascii="Trebuchet MS" w:hAnsi="Trebuchet MS"/>
                <w:b/>
                <w:kern w:val="2"/>
                <w:sz w:val="22"/>
                <w:szCs w:val="22"/>
              </w:rPr>
            </w:pPr>
            <w:r w:rsidRPr="00BF2760">
              <w:rPr>
                <w:rFonts w:ascii="Trebuchet MS" w:hAnsi="Trebuchet MS"/>
                <w:b/>
                <w:kern w:val="2"/>
                <w:sz w:val="22"/>
                <w:szCs w:val="22"/>
              </w:rPr>
              <w:t>15.2. Priedas Nr. 2</w:t>
            </w:r>
          </w:p>
        </w:tc>
        <w:tc>
          <w:tcPr>
            <w:tcW w:w="5774" w:type="dxa"/>
            <w:gridSpan w:val="3"/>
          </w:tcPr>
          <w:p w14:paraId="22E0B634" w14:textId="785F2EE8" w:rsidR="008160A4" w:rsidRPr="00BF2760" w:rsidRDefault="008160A4" w:rsidP="008160A4">
            <w:pPr>
              <w:rPr>
                <w:rFonts w:ascii="Trebuchet MS" w:hAnsi="Trebuchet MS"/>
                <w:b/>
                <w:kern w:val="2"/>
                <w:sz w:val="22"/>
                <w:szCs w:val="22"/>
              </w:rPr>
            </w:pPr>
            <w:r w:rsidRPr="00BF2760">
              <w:rPr>
                <w:rFonts w:ascii="Trebuchet MS" w:hAnsi="Trebuchet MS"/>
                <w:b/>
                <w:kern w:val="2"/>
                <w:sz w:val="22"/>
                <w:szCs w:val="22"/>
              </w:rPr>
              <w:t>Pasiūlymas</w:t>
            </w:r>
          </w:p>
        </w:tc>
      </w:tr>
      <w:tr w:rsidR="008160A4" w:rsidRPr="00BF2760" w14:paraId="3D9F92A7" w14:textId="77777777" w:rsidTr="00810E44">
        <w:trPr>
          <w:trHeight w:val="300"/>
        </w:trPr>
        <w:tc>
          <w:tcPr>
            <w:tcW w:w="3761" w:type="dxa"/>
          </w:tcPr>
          <w:p w14:paraId="13FE5AEB" w14:textId="77777777" w:rsidR="008160A4" w:rsidRPr="00BF2760" w:rsidRDefault="008160A4" w:rsidP="008160A4">
            <w:pPr>
              <w:jc w:val="center"/>
              <w:rPr>
                <w:rFonts w:ascii="Trebuchet MS" w:hAnsi="Trebuchet MS"/>
                <w:b/>
                <w:kern w:val="2"/>
                <w:sz w:val="22"/>
                <w:szCs w:val="22"/>
              </w:rPr>
            </w:pPr>
            <w:r w:rsidRPr="00BF2760">
              <w:rPr>
                <w:rFonts w:ascii="Trebuchet MS" w:hAnsi="Trebuchet MS"/>
                <w:b/>
                <w:kern w:val="2"/>
                <w:sz w:val="22"/>
                <w:szCs w:val="22"/>
              </w:rPr>
              <w:t>15.3. Priedas Nr. 3</w:t>
            </w:r>
          </w:p>
        </w:tc>
        <w:tc>
          <w:tcPr>
            <w:tcW w:w="5774" w:type="dxa"/>
            <w:gridSpan w:val="3"/>
          </w:tcPr>
          <w:p w14:paraId="1FF2B893" w14:textId="086FDB7F" w:rsidR="008160A4" w:rsidRPr="00BF2760" w:rsidRDefault="00FB111C" w:rsidP="008160A4">
            <w:pPr>
              <w:rPr>
                <w:rFonts w:ascii="Trebuchet MS" w:hAnsi="Trebuchet MS"/>
                <w:b/>
                <w:kern w:val="2"/>
                <w:sz w:val="22"/>
                <w:szCs w:val="22"/>
              </w:rPr>
            </w:pPr>
            <w:r w:rsidRPr="00BF2760">
              <w:rPr>
                <w:rFonts w:ascii="Trebuchet MS" w:hAnsi="Trebuchet MS"/>
                <w:b/>
                <w:kern w:val="2"/>
                <w:sz w:val="22"/>
                <w:szCs w:val="22"/>
              </w:rPr>
              <w:t>Subtiekėjų sąrašas</w:t>
            </w:r>
          </w:p>
        </w:tc>
      </w:tr>
      <w:tr w:rsidR="008160A4" w:rsidRPr="00BF2760" w14:paraId="4698F163" w14:textId="77777777" w:rsidTr="00810E44">
        <w:trPr>
          <w:trHeight w:val="300"/>
        </w:trPr>
        <w:tc>
          <w:tcPr>
            <w:tcW w:w="3761" w:type="dxa"/>
          </w:tcPr>
          <w:p w14:paraId="2DC9F3CD" w14:textId="77777777" w:rsidR="008160A4" w:rsidRPr="00BF2760" w:rsidRDefault="008160A4" w:rsidP="008160A4">
            <w:pPr>
              <w:jc w:val="center"/>
              <w:rPr>
                <w:rFonts w:ascii="Trebuchet MS" w:hAnsi="Trebuchet MS"/>
                <w:b/>
                <w:kern w:val="2"/>
                <w:sz w:val="22"/>
                <w:szCs w:val="22"/>
              </w:rPr>
            </w:pPr>
            <w:r w:rsidRPr="00BF2760">
              <w:rPr>
                <w:rFonts w:ascii="Trebuchet MS" w:hAnsi="Trebuchet MS"/>
                <w:b/>
                <w:kern w:val="2"/>
                <w:sz w:val="22"/>
                <w:szCs w:val="22"/>
              </w:rPr>
              <w:t>15.4. Priedas Nr. 4</w:t>
            </w:r>
          </w:p>
        </w:tc>
        <w:tc>
          <w:tcPr>
            <w:tcW w:w="5774" w:type="dxa"/>
            <w:gridSpan w:val="3"/>
          </w:tcPr>
          <w:p w14:paraId="379ABEDD" w14:textId="0D7F80B5" w:rsidR="008160A4" w:rsidRPr="00BF2760" w:rsidRDefault="001B0886" w:rsidP="001B0886">
            <w:pPr>
              <w:rPr>
                <w:rFonts w:ascii="Trebuchet MS" w:hAnsi="Trebuchet MS"/>
                <w:b/>
                <w:kern w:val="2"/>
                <w:sz w:val="22"/>
                <w:szCs w:val="22"/>
              </w:rPr>
            </w:pPr>
            <w:r w:rsidRPr="00BF2760">
              <w:rPr>
                <w:rFonts w:ascii="Trebuchet MS" w:hAnsi="Trebuchet MS"/>
                <w:b/>
                <w:kern w:val="2"/>
                <w:sz w:val="22"/>
                <w:szCs w:val="22"/>
              </w:rPr>
              <w:t>Tiekėjo biuro IP adresai naudojami jungtis prie Pirkėjo valdomų informacinių išteklių</w:t>
            </w:r>
          </w:p>
        </w:tc>
      </w:tr>
      <w:tr w:rsidR="008160A4" w:rsidRPr="00BF2760" w14:paraId="0165EFD5" w14:textId="77777777" w:rsidTr="00810E44">
        <w:trPr>
          <w:trHeight w:val="300"/>
        </w:trPr>
        <w:tc>
          <w:tcPr>
            <w:tcW w:w="3761" w:type="dxa"/>
          </w:tcPr>
          <w:p w14:paraId="74713948" w14:textId="77777777" w:rsidR="008160A4" w:rsidRPr="00BF2760" w:rsidRDefault="008160A4" w:rsidP="008160A4">
            <w:pPr>
              <w:jc w:val="center"/>
              <w:rPr>
                <w:rFonts w:ascii="Trebuchet MS" w:hAnsi="Trebuchet MS"/>
                <w:b/>
                <w:kern w:val="2"/>
                <w:sz w:val="22"/>
                <w:szCs w:val="22"/>
              </w:rPr>
            </w:pPr>
            <w:r w:rsidRPr="00BF2760">
              <w:rPr>
                <w:rFonts w:ascii="Trebuchet MS" w:hAnsi="Trebuchet MS"/>
                <w:b/>
                <w:kern w:val="2"/>
                <w:sz w:val="22"/>
                <w:szCs w:val="22"/>
              </w:rPr>
              <w:t>15.5. Priedas Nr. 5</w:t>
            </w:r>
          </w:p>
        </w:tc>
        <w:tc>
          <w:tcPr>
            <w:tcW w:w="5774" w:type="dxa"/>
            <w:gridSpan w:val="3"/>
          </w:tcPr>
          <w:p w14:paraId="36AF6296" w14:textId="77777777" w:rsidR="008160A4" w:rsidRPr="00BF2760" w:rsidRDefault="008160A4" w:rsidP="008160A4">
            <w:pPr>
              <w:jc w:val="center"/>
              <w:rPr>
                <w:rFonts w:ascii="Trebuchet MS" w:hAnsi="Trebuchet MS"/>
                <w:b/>
                <w:kern w:val="2"/>
                <w:sz w:val="22"/>
                <w:szCs w:val="22"/>
              </w:rPr>
            </w:pPr>
          </w:p>
        </w:tc>
      </w:tr>
      <w:tr w:rsidR="008160A4" w:rsidRPr="00BF2760" w14:paraId="47BCB46D" w14:textId="77777777" w:rsidTr="00810E44">
        <w:tc>
          <w:tcPr>
            <w:tcW w:w="9535" w:type="dxa"/>
            <w:gridSpan w:val="4"/>
          </w:tcPr>
          <w:p w14:paraId="3EAE81F7" w14:textId="77777777" w:rsidR="008160A4" w:rsidRPr="00BF2760" w:rsidRDefault="008160A4" w:rsidP="008160A4">
            <w:pPr>
              <w:jc w:val="center"/>
              <w:rPr>
                <w:rFonts w:ascii="Trebuchet MS" w:hAnsi="Trebuchet MS"/>
                <w:b/>
                <w:kern w:val="2"/>
                <w:sz w:val="22"/>
                <w:szCs w:val="22"/>
              </w:rPr>
            </w:pPr>
            <w:r w:rsidRPr="00BF2760">
              <w:rPr>
                <w:rFonts w:ascii="Trebuchet MS" w:hAnsi="Trebuchet MS"/>
                <w:b/>
                <w:kern w:val="2"/>
                <w:sz w:val="22"/>
                <w:szCs w:val="22"/>
              </w:rPr>
              <w:t>16. ŠALIŲ ATSTOVŲ PARAŠAI</w:t>
            </w:r>
          </w:p>
        </w:tc>
      </w:tr>
      <w:tr w:rsidR="008160A4" w:rsidRPr="00BF2760" w14:paraId="26988919" w14:textId="77777777" w:rsidTr="00810E44">
        <w:tc>
          <w:tcPr>
            <w:tcW w:w="8155" w:type="dxa"/>
            <w:gridSpan w:val="2"/>
          </w:tcPr>
          <w:p w14:paraId="2D629AC8" w14:textId="77777777" w:rsidR="008160A4" w:rsidRPr="00BF2760" w:rsidRDefault="008160A4" w:rsidP="008160A4">
            <w:pPr>
              <w:jc w:val="center"/>
              <w:rPr>
                <w:rFonts w:ascii="Trebuchet MS" w:hAnsi="Trebuchet MS"/>
                <w:b/>
                <w:kern w:val="2"/>
                <w:sz w:val="22"/>
                <w:szCs w:val="22"/>
              </w:rPr>
            </w:pPr>
            <w:r w:rsidRPr="00BF2760">
              <w:rPr>
                <w:rFonts w:ascii="Trebuchet MS" w:hAnsi="Trebuchet MS"/>
                <w:b/>
                <w:kern w:val="2"/>
                <w:sz w:val="22"/>
                <w:szCs w:val="22"/>
              </w:rPr>
              <w:t>PIRKĖJAS</w:t>
            </w:r>
          </w:p>
        </w:tc>
        <w:tc>
          <w:tcPr>
            <w:tcW w:w="1380" w:type="dxa"/>
            <w:gridSpan w:val="2"/>
          </w:tcPr>
          <w:p w14:paraId="3AD8B4B0" w14:textId="77777777" w:rsidR="008160A4" w:rsidRPr="00BF2760" w:rsidRDefault="008160A4" w:rsidP="008160A4">
            <w:pPr>
              <w:jc w:val="center"/>
              <w:rPr>
                <w:rFonts w:ascii="Trebuchet MS" w:hAnsi="Trebuchet MS"/>
                <w:b/>
                <w:kern w:val="2"/>
                <w:sz w:val="22"/>
                <w:szCs w:val="22"/>
              </w:rPr>
            </w:pPr>
            <w:r w:rsidRPr="00BF2760">
              <w:rPr>
                <w:rFonts w:ascii="Trebuchet MS" w:hAnsi="Trebuchet MS"/>
                <w:b/>
                <w:kern w:val="2"/>
                <w:sz w:val="22"/>
                <w:szCs w:val="22"/>
              </w:rPr>
              <w:t>TIEKĖJAS</w:t>
            </w:r>
          </w:p>
        </w:tc>
      </w:tr>
      <w:tr w:rsidR="008160A4" w:rsidRPr="00BF2760" w14:paraId="232A5087" w14:textId="77777777" w:rsidTr="00810E44">
        <w:tc>
          <w:tcPr>
            <w:tcW w:w="8155" w:type="dxa"/>
            <w:gridSpan w:val="2"/>
          </w:tcPr>
          <w:p w14:paraId="44D050A9" w14:textId="77777777" w:rsidR="008160A4" w:rsidRPr="00BF2760" w:rsidRDefault="008160A4" w:rsidP="008160A4">
            <w:pPr>
              <w:jc w:val="center"/>
              <w:rPr>
                <w:rFonts w:ascii="Trebuchet MS" w:hAnsi="Trebuchet MS"/>
                <w:color w:val="4472C4"/>
                <w:kern w:val="2"/>
                <w:sz w:val="22"/>
                <w:szCs w:val="22"/>
              </w:rPr>
            </w:pPr>
            <w:r w:rsidRPr="00BF2760">
              <w:rPr>
                <w:rFonts w:ascii="Trebuchet MS" w:hAnsi="Trebuchet MS"/>
                <w:color w:val="4472C4"/>
                <w:kern w:val="2"/>
                <w:sz w:val="22"/>
                <w:szCs w:val="22"/>
              </w:rPr>
              <w:t>(nurodomos atstovo pareigos, vardas, pavardė)</w:t>
            </w:r>
          </w:p>
        </w:tc>
        <w:tc>
          <w:tcPr>
            <w:tcW w:w="1380" w:type="dxa"/>
            <w:gridSpan w:val="2"/>
          </w:tcPr>
          <w:p w14:paraId="06B32F4D" w14:textId="77777777" w:rsidR="008160A4" w:rsidRPr="00BF2760" w:rsidRDefault="008160A4" w:rsidP="008160A4">
            <w:pPr>
              <w:jc w:val="center"/>
              <w:rPr>
                <w:rFonts w:ascii="Trebuchet MS" w:hAnsi="Trebuchet MS"/>
                <w:b/>
                <w:kern w:val="2"/>
                <w:sz w:val="22"/>
                <w:szCs w:val="22"/>
              </w:rPr>
            </w:pPr>
            <w:r w:rsidRPr="00BF2760">
              <w:rPr>
                <w:rFonts w:ascii="Trebuchet MS" w:hAnsi="Trebuchet MS"/>
                <w:color w:val="4472C4"/>
                <w:kern w:val="2"/>
                <w:sz w:val="22"/>
                <w:szCs w:val="22"/>
              </w:rPr>
              <w:t>(nurodomos atstovo pareigos, vardas, pavardė)</w:t>
            </w:r>
          </w:p>
        </w:tc>
      </w:tr>
      <w:tr w:rsidR="008160A4" w:rsidRPr="00BF2760" w14:paraId="3ACED0A2" w14:textId="77777777" w:rsidTr="00810E44">
        <w:tc>
          <w:tcPr>
            <w:tcW w:w="8155" w:type="dxa"/>
            <w:gridSpan w:val="2"/>
          </w:tcPr>
          <w:p w14:paraId="295FFD52" w14:textId="77777777" w:rsidR="008160A4" w:rsidRPr="00BF2760" w:rsidRDefault="008160A4" w:rsidP="008160A4">
            <w:pPr>
              <w:jc w:val="center"/>
              <w:rPr>
                <w:rFonts w:ascii="Trebuchet MS" w:hAnsi="Trebuchet MS"/>
                <w:b/>
                <w:color w:val="4472C4"/>
                <w:kern w:val="2"/>
                <w:sz w:val="22"/>
                <w:szCs w:val="22"/>
              </w:rPr>
            </w:pPr>
          </w:p>
          <w:p w14:paraId="6286080E" w14:textId="77777777" w:rsidR="008160A4" w:rsidRPr="00BF2760" w:rsidRDefault="008160A4" w:rsidP="008160A4">
            <w:pPr>
              <w:jc w:val="center"/>
              <w:rPr>
                <w:rFonts w:ascii="Trebuchet MS" w:hAnsi="Trebuchet MS"/>
                <w:b/>
                <w:color w:val="4472C4"/>
                <w:kern w:val="2"/>
                <w:sz w:val="22"/>
                <w:szCs w:val="22"/>
              </w:rPr>
            </w:pPr>
            <w:r w:rsidRPr="00BF2760">
              <w:rPr>
                <w:rFonts w:ascii="Trebuchet MS" w:hAnsi="Trebuchet MS"/>
                <w:b/>
                <w:color w:val="4472C4"/>
                <w:kern w:val="2"/>
                <w:sz w:val="22"/>
                <w:szCs w:val="22"/>
              </w:rPr>
              <w:t>(parašas)</w:t>
            </w:r>
          </w:p>
          <w:p w14:paraId="4AEFF60C" w14:textId="77777777" w:rsidR="008160A4" w:rsidRPr="00BF2760" w:rsidRDefault="008160A4" w:rsidP="008160A4">
            <w:pPr>
              <w:jc w:val="center"/>
              <w:rPr>
                <w:rFonts w:ascii="Trebuchet MS" w:hAnsi="Trebuchet MS"/>
                <w:b/>
                <w:color w:val="4472C4"/>
                <w:kern w:val="2"/>
                <w:sz w:val="22"/>
                <w:szCs w:val="22"/>
              </w:rPr>
            </w:pPr>
          </w:p>
          <w:p w14:paraId="72BF18F3" w14:textId="77777777" w:rsidR="008160A4" w:rsidRPr="00BF2760" w:rsidRDefault="008160A4" w:rsidP="008160A4">
            <w:pPr>
              <w:jc w:val="center"/>
              <w:rPr>
                <w:rFonts w:ascii="Trebuchet MS" w:hAnsi="Trebuchet MS"/>
                <w:b/>
                <w:color w:val="4472C4"/>
                <w:kern w:val="2"/>
                <w:sz w:val="22"/>
                <w:szCs w:val="22"/>
              </w:rPr>
            </w:pPr>
          </w:p>
        </w:tc>
        <w:tc>
          <w:tcPr>
            <w:tcW w:w="1380" w:type="dxa"/>
            <w:gridSpan w:val="2"/>
          </w:tcPr>
          <w:p w14:paraId="282D2661" w14:textId="77777777" w:rsidR="008160A4" w:rsidRPr="00BF2760" w:rsidRDefault="008160A4" w:rsidP="008160A4">
            <w:pPr>
              <w:jc w:val="center"/>
              <w:rPr>
                <w:rFonts w:ascii="Trebuchet MS" w:hAnsi="Trebuchet MS"/>
                <w:b/>
                <w:color w:val="4472C4"/>
                <w:kern w:val="2"/>
                <w:sz w:val="22"/>
                <w:szCs w:val="22"/>
              </w:rPr>
            </w:pPr>
          </w:p>
          <w:p w14:paraId="672613B4" w14:textId="77777777" w:rsidR="008160A4" w:rsidRPr="00BF2760" w:rsidRDefault="008160A4" w:rsidP="008160A4">
            <w:pPr>
              <w:jc w:val="center"/>
              <w:rPr>
                <w:rFonts w:ascii="Trebuchet MS" w:hAnsi="Trebuchet MS"/>
                <w:b/>
                <w:color w:val="4472C4"/>
                <w:kern w:val="2"/>
                <w:sz w:val="22"/>
                <w:szCs w:val="22"/>
              </w:rPr>
            </w:pPr>
            <w:r w:rsidRPr="00BF2760">
              <w:rPr>
                <w:rFonts w:ascii="Trebuchet MS" w:hAnsi="Trebuchet MS"/>
                <w:b/>
                <w:color w:val="4472C4"/>
                <w:kern w:val="2"/>
                <w:sz w:val="22"/>
                <w:szCs w:val="22"/>
              </w:rPr>
              <w:t>(parašas)</w:t>
            </w:r>
          </w:p>
        </w:tc>
      </w:tr>
      <w:bookmarkEnd w:id="0"/>
    </w:tbl>
    <w:p w14:paraId="08DCADD3" w14:textId="1186A291" w:rsidR="00C22B81" w:rsidRPr="00BF2760" w:rsidRDefault="00C22B81">
      <w:pPr>
        <w:rPr>
          <w:rFonts w:ascii="Trebuchet MS" w:hAnsi="Trebuchet MS"/>
          <w:sz w:val="22"/>
          <w:szCs w:val="22"/>
        </w:rPr>
      </w:pPr>
    </w:p>
    <w:p w14:paraId="75173D0F" w14:textId="77777777" w:rsidR="00C22B81" w:rsidRPr="00BF2760" w:rsidRDefault="00C22B81">
      <w:pPr>
        <w:rPr>
          <w:rFonts w:ascii="Trebuchet MS" w:hAnsi="Trebuchet MS"/>
          <w:sz w:val="22"/>
          <w:szCs w:val="22"/>
        </w:rPr>
      </w:pPr>
      <w:r w:rsidRPr="00BF2760">
        <w:rPr>
          <w:rFonts w:ascii="Trebuchet MS" w:hAnsi="Trebuchet MS"/>
          <w:sz w:val="22"/>
          <w:szCs w:val="22"/>
        </w:rPr>
        <w:br w:type="page"/>
      </w:r>
    </w:p>
    <w:p w14:paraId="178E64FC" w14:textId="77777777" w:rsidR="00C22B81" w:rsidRPr="00BF2760" w:rsidRDefault="00C22B81" w:rsidP="00C22B81">
      <w:pPr>
        <w:spacing w:after="100" w:afterAutospacing="1"/>
        <w:ind w:left="567"/>
        <w:jc w:val="right"/>
        <w:rPr>
          <w:rFonts w:ascii="Trebuchet MS" w:hAnsi="Trebuchet MS"/>
          <w:sz w:val="22"/>
          <w:szCs w:val="22"/>
        </w:rPr>
      </w:pPr>
      <w:r w:rsidRPr="00BF2760">
        <w:rPr>
          <w:rFonts w:ascii="Trebuchet MS" w:hAnsi="Trebuchet MS"/>
          <w:sz w:val="22"/>
          <w:szCs w:val="22"/>
        </w:rPr>
        <w:lastRenderedPageBreak/>
        <w:t>Sutarties 1 priedas</w:t>
      </w:r>
    </w:p>
    <w:p w14:paraId="4CC4C6D4" w14:textId="77777777" w:rsidR="00C22B81" w:rsidRPr="00BF2760" w:rsidRDefault="00C22B81" w:rsidP="00C22B81">
      <w:pPr>
        <w:spacing w:after="100" w:afterAutospacing="1"/>
        <w:ind w:left="567"/>
        <w:jc w:val="center"/>
        <w:rPr>
          <w:rFonts w:ascii="Trebuchet MS" w:hAnsi="Trebuchet MS"/>
          <w:b/>
          <w:sz w:val="22"/>
          <w:szCs w:val="22"/>
        </w:rPr>
      </w:pPr>
      <w:r w:rsidRPr="00BF2760">
        <w:rPr>
          <w:rFonts w:ascii="Trebuchet MS" w:hAnsi="Trebuchet MS"/>
          <w:b/>
          <w:sz w:val="22"/>
          <w:szCs w:val="22"/>
        </w:rPr>
        <w:t>TECHNINĖ SPECIFIKACIJA</w:t>
      </w:r>
    </w:p>
    <w:p w14:paraId="4ABABC8D" w14:textId="77777777" w:rsidR="0005392B" w:rsidRPr="00BF2760" w:rsidRDefault="0005392B" w:rsidP="0005392B">
      <w:pPr>
        <w:pStyle w:val="Sraopastraipa"/>
        <w:numPr>
          <w:ilvl w:val="0"/>
          <w:numId w:val="9"/>
        </w:numPr>
        <w:tabs>
          <w:tab w:val="left" w:pos="9540"/>
        </w:tabs>
        <w:spacing w:after="120"/>
        <w:ind w:right="96"/>
        <w:rPr>
          <w:b/>
        </w:rPr>
      </w:pPr>
      <w:r w:rsidRPr="00BF2760">
        <w:rPr>
          <w:b/>
        </w:rPr>
        <w:t>SĄVOKOS</w:t>
      </w:r>
    </w:p>
    <w:p w14:paraId="78E04CD4" w14:textId="77777777" w:rsidR="0005392B" w:rsidRPr="00BF2760" w:rsidRDefault="0005392B" w:rsidP="0005392B">
      <w:pPr>
        <w:spacing w:after="120"/>
        <w:ind w:right="113" w:firstLine="720"/>
        <w:rPr>
          <w:rFonts w:ascii="Trebuchet MS" w:hAnsi="Trebuchet MS"/>
          <w:sz w:val="22"/>
          <w:szCs w:val="22"/>
        </w:rPr>
      </w:pPr>
      <w:r w:rsidRPr="00BF2760">
        <w:rPr>
          <w:rFonts w:ascii="Trebuchet MS" w:hAnsi="Trebuchet MS"/>
          <w:sz w:val="22"/>
          <w:szCs w:val="22"/>
        </w:rPr>
        <w:t xml:space="preserve">Naudojamos sąvokos ir trumpiniai: </w:t>
      </w:r>
    </w:p>
    <w:tbl>
      <w:tblPr>
        <w:tblStyle w:val="Lentelstinklelis"/>
        <w:tblW w:w="0" w:type="auto"/>
        <w:tblLook w:val="04A0" w:firstRow="1" w:lastRow="0" w:firstColumn="1" w:lastColumn="0" w:noHBand="0" w:noVBand="1"/>
      </w:tblPr>
      <w:tblGrid>
        <w:gridCol w:w="3020"/>
        <w:gridCol w:w="6608"/>
      </w:tblGrid>
      <w:tr w:rsidR="0005392B" w:rsidRPr="00BF2760" w14:paraId="3A3A1E66" w14:textId="77777777" w:rsidTr="00624FEC">
        <w:trPr>
          <w:tblHeader/>
        </w:trPr>
        <w:tc>
          <w:tcPr>
            <w:tcW w:w="3020" w:type="dxa"/>
            <w:tcBorders>
              <w:top w:val="single" w:sz="4" w:space="0" w:color="auto"/>
              <w:left w:val="single" w:sz="4" w:space="0" w:color="auto"/>
              <w:bottom w:val="single" w:sz="4" w:space="0" w:color="auto"/>
              <w:right w:val="single" w:sz="4" w:space="0" w:color="auto"/>
            </w:tcBorders>
            <w:hideMark/>
          </w:tcPr>
          <w:p w14:paraId="4FF05887" w14:textId="77777777" w:rsidR="0005392B" w:rsidRPr="00BF2760" w:rsidRDefault="0005392B" w:rsidP="00624FEC">
            <w:pPr>
              <w:jc w:val="center"/>
              <w:rPr>
                <w:rFonts w:ascii="Trebuchet MS" w:hAnsi="Trebuchet MS"/>
                <w:b/>
                <w:sz w:val="22"/>
                <w:szCs w:val="22"/>
              </w:rPr>
            </w:pPr>
            <w:r w:rsidRPr="00BF2760">
              <w:rPr>
                <w:rFonts w:ascii="Trebuchet MS" w:hAnsi="Trebuchet MS"/>
                <w:b/>
                <w:sz w:val="22"/>
                <w:szCs w:val="22"/>
              </w:rPr>
              <w:t>Trumpinys</w:t>
            </w:r>
          </w:p>
        </w:tc>
        <w:tc>
          <w:tcPr>
            <w:tcW w:w="6608" w:type="dxa"/>
            <w:tcBorders>
              <w:top w:val="single" w:sz="4" w:space="0" w:color="auto"/>
              <w:left w:val="single" w:sz="4" w:space="0" w:color="auto"/>
              <w:bottom w:val="single" w:sz="4" w:space="0" w:color="auto"/>
              <w:right w:val="single" w:sz="4" w:space="0" w:color="auto"/>
            </w:tcBorders>
            <w:hideMark/>
          </w:tcPr>
          <w:p w14:paraId="52810217" w14:textId="77777777" w:rsidR="0005392B" w:rsidRPr="00BF2760" w:rsidRDefault="0005392B" w:rsidP="00624FEC">
            <w:pPr>
              <w:jc w:val="center"/>
              <w:rPr>
                <w:rFonts w:ascii="Trebuchet MS" w:hAnsi="Trebuchet MS"/>
                <w:b/>
                <w:sz w:val="22"/>
                <w:szCs w:val="22"/>
              </w:rPr>
            </w:pPr>
            <w:r w:rsidRPr="00BF2760">
              <w:rPr>
                <w:rFonts w:ascii="Trebuchet MS" w:hAnsi="Trebuchet MS"/>
                <w:b/>
                <w:sz w:val="22"/>
                <w:szCs w:val="22"/>
              </w:rPr>
              <w:t>Paaiškinimas</w:t>
            </w:r>
          </w:p>
        </w:tc>
      </w:tr>
      <w:tr w:rsidR="0005392B" w:rsidRPr="00BF2760" w14:paraId="6AA59C11" w14:textId="77777777" w:rsidTr="00624FEC">
        <w:tc>
          <w:tcPr>
            <w:tcW w:w="3020" w:type="dxa"/>
            <w:tcBorders>
              <w:top w:val="single" w:sz="4" w:space="0" w:color="auto"/>
              <w:left w:val="single" w:sz="4" w:space="0" w:color="auto"/>
              <w:bottom w:val="single" w:sz="4" w:space="0" w:color="auto"/>
              <w:right w:val="single" w:sz="4" w:space="0" w:color="auto"/>
            </w:tcBorders>
          </w:tcPr>
          <w:p w14:paraId="62ACF410" w14:textId="77777777" w:rsidR="0005392B" w:rsidRPr="00BF2760" w:rsidRDefault="0005392B" w:rsidP="00624FEC">
            <w:pPr>
              <w:jc w:val="both"/>
              <w:rPr>
                <w:rFonts w:ascii="Trebuchet MS" w:hAnsi="Trebuchet MS"/>
                <w:sz w:val="22"/>
                <w:szCs w:val="22"/>
              </w:rPr>
            </w:pPr>
            <w:r w:rsidRPr="00BF2760">
              <w:rPr>
                <w:rFonts w:ascii="Trebuchet MS" w:hAnsi="Trebuchet MS"/>
                <w:sz w:val="22"/>
                <w:szCs w:val="22"/>
              </w:rPr>
              <w:t>AVMI</w:t>
            </w:r>
          </w:p>
        </w:tc>
        <w:tc>
          <w:tcPr>
            <w:tcW w:w="6608" w:type="dxa"/>
            <w:tcBorders>
              <w:top w:val="single" w:sz="4" w:space="0" w:color="auto"/>
              <w:left w:val="single" w:sz="4" w:space="0" w:color="auto"/>
              <w:bottom w:val="single" w:sz="4" w:space="0" w:color="auto"/>
              <w:right w:val="single" w:sz="4" w:space="0" w:color="auto"/>
            </w:tcBorders>
          </w:tcPr>
          <w:p w14:paraId="201BEED1" w14:textId="77777777" w:rsidR="0005392B" w:rsidRPr="00BF2760" w:rsidRDefault="0005392B" w:rsidP="00624FEC">
            <w:pPr>
              <w:jc w:val="both"/>
              <w:rPr>
                <w:rFonts w:ascii="Trebuchet MS" w:hAnsi="Trebuchet MS"/>
                <w:sz w:val="22"/>
                <w:szCs w:val="22"/>
              </w:rPr>
            </w:pPr>
            <w:r w:rsidRPr="00BF2760">
              <w:rPr>
                <w:rFonts w:ascii="Trebuchet MS" w:hAnsi="Trebuchet MS"/>
                <w:sz w:val="22"/>
                <w:szCs w:val="22"/>
              </w:rPr>
              <w:t>Apskrities valstybinė mokesčių inspekcija</w:t>
            </w:r>
          </w:p>
        </w:tc>
      </w:tr>
      <w:tr w:rsidR="0005392B" w:rsidRPr="00BF2760" w14:paraId="5BAEB517" w14:textId="77777777" w:rsidTr="00624FEC">
        <w:tc>
          <w:tcPr>
            <w:tcW w:w="3020" w:type="dxa"/>
            <w:tcBorders>
              <w:top w:val="single" w:sz="4" w:space="0" w:color="auto"/>
              <w:left w:val="single" w:sz="4" w:space="0" w:color="auto"/>
              <w:bottom w:val="single" w:sz="4" w:space="0" w:color="auto"/>
              <w:right w:val="single" w:sz="4" w:space="0" w:color="auto"/>
            </w:tcBorders>
          </w:tcPr>
          <w:p w14:paraId="6E6137B4" w14:textId="77777777" w:rsidR="0005392B" w:rsidRPr="00BF2760" w:rsidRDefault="0005392B" w:rsidP="00624FEC">
            <w:pPr>
              <w:rPr>
                <w:rFonts w:ascii="Trebuchet MS" w:hAnsi="Trebuchet MS"/>
                <w:sz w:val="22"/>
                <w:szCs w:val="22"/>
              </w:rPr>
            </w:pPr>
            <w:r w:rsidRPr="00BF2760">
              <w:rPr>
                <w:rFonts w:ascii="Trebuchet MS" w:hAnsi="Trebuchet MS"/>
                <w:sz w:val="22"/>
                <w:szCs w:val="22"/>
              </w:rPr>
              <w:t>EK</w:t>
            </w:r>
          </w:p>
        </w:tc>
        <w:tc>
          <w:tcPr>
            <w:tcW w:w="6608" w:type="dxa"/>
            <w:tcBorders>
              <w:top w:val="single" w:sz="4" w:space="0" w:color="auto"/>
              <w:left w:val="single" w:sz="4" w:space="0" w:color="auto"/>
              <w:bottom w:val="single" w:sz="4" w:space="0" w:color="auto"/>
              <w:right w:val="single" w:sz="4" w:space="0" w:color="auto"/>
            </w:tcBorders>
          </w:tcPr>
          <w:p w14:paraId="22A2D414" w14:textId="77777777" w:rsidR="0005392B" w:rsidRPr="00BF2760" w:rsidRDefault="0005392B" w:rsidP="00624FEC">
            <w:pPr>
              <w:jc w:val="both"/>
              <w:rPr>
                <w:rFonts w:ascii="Trebuchet MS" w:hAnsi="Trebuchet MS"/>
                <w:color w:val="000000"/>
                <w:sz w:val="22"/>
                <w:szCs w:val="22"/>
              </w:rPr>
            </w:pPr>
            <w:r w:rsidRPr="00BF2760">
              <w:rPr>
                <w:rFonts w:ascii="Trebuchet MS" w:hAnsi="Trebuchet MS"/>
                <w:color w:val="000000"/>
                <w:sz w:val="22"/>
                <w:szCs w:val="22"/>
              </w:rPr>
              <w:t>Europos Komisija</w:t>
            </w:r>
          </w:p>
        </w:tc>
      </w:tr>
      <w:tr w:rsidR="0005392B" w:rsidRPr="00BF2760" w14:paraId="5D6658D9" w14:textId="77777777" w:rsidTr="00624FEC">
        <w:tc>
          <w:tcPr>
            <w:tcW w:w="3020" w:type="dxa"/>
            <w:tcBorders>
              <w:top w:val="single" w:sz="4" w:space="0" w:color="auto"/>
              <w:left w:val="single" w:sz="4" w:space="0" w:color="auto"/>
              <w:bottom w:val="single" w:sz="4" w:space="0" w:color="auto"/>
              <w:right w:val="single" w:sz="4" w:space="0" w:color="auto"/>
            </w:tcBorders>
          </w:tcPr>
          <w:p w14:paraId="58662B8A" w14:textId="77777777" w:rsidR="0005392B" w:rsidRPr="00BF2760" w:rsidRDefault="0005392B" w:rsidP="00624FEC">
            <w:pPr>
              <w:rPr>
                <w:rFonts w:ascii="Trebuchet MS" w:hAnsi="Trebuchet MS"/>
                <w:color w:val="000000"/>
                <w:sz w:val="22"/>
                <w:szCs w:val="22"/>
              </w:rPr>
            </w:pPr>
            <w:r w:rsidRPr="00BF2760">
              <w:rPr>
                <w:rFonts w:ascii="Trebuchet MS" w:hAnsi="Trebuchet MS"/>
                <w:color w:val="000000"/>
                <w:sz w:val="22"/>
                <w:szCs w:val="22"/>
              </w:rPr>
              <w:t>Gamybinė aplinka</w:t>
            </w:r>
          </w:p>
        </w:tc>
        <w:tc>
          <w:tcPr>
            <w:tcW w:w="6608" w:type="dxa"/>
            <w:tcBorders>
              <w:top w:val="single" w:sz="4" w:space="0" w:color="auto"/>
              <w:left w:val="single" w:sz="4" w:space="0" w:color="auto"/>
              <w:bottom w:val="single" w:sz="4" w:space="0" w:color="auto"/>
              <w:right w:val="single" w:sz="4" w:space="0" w:color="auto"/>
            </w:tcBorders>
          </w:tcPr>
          <w:p w14:paraId="62A13475" w14:textId="77777777" w:rsidR="0005392B" w:rsidRPr="00BF2760" w:rsidRDefault="0005392B" w:rsidP="00624FEC">
            <w:pPr>
              <w:jc w:val="both"/>
              <w:rPr>
                <w:rFonts w:ascii="Trebuchet MS" w:hAnsi="Trebuchet MS"/>
                <w:color w:val="000000"/>
                <w:sz w:val="22"/>
                <w:szCs w:val="22"/>
              </w:rPr>
            </w:pPr>
            <w:r w:rsidRPr="00BF2760">
              <w:rPr>
                <w:rFonts w:ascii="Trebuchet MS" w:hAnsi="Trebuchet MS"/>
                <w:color w:val="000000"/>
                <w:sz w:val="22"/>
                <w:szCs w:val="22"/>
              </w:rPr>
              <w:t>Pirkėjo infrastruktūroje esanti aplinka, kuria naudojasi ITIS_EU galutiniai naudotojai</w:t>
            </w:r>
          </w:p>
        </w:tc>
      </w:tr>
      <w:tr w:rsidR="0005392B" w:rsidRPr="00BF2760" w14:paraId="594ABD67" w14:textId="77777777" w:rsidTr="00624FEC">
        <w:tc>
          <w:tcPr>
            <w:tcW w:w="3020" w:type="dxa"/>
            <w:tcBorders>
              <w:top w:val="single" w:sz="4" w:space="0" w:color="auto"/>
              <w:left w:val="single" w:sz="4" w:space="0" w:color="auto"/>
              <w:bottom w:val="single" w:sz="4" w:space="0" w:color="auto"/>
              <w:right w:val="single" w:sz="4" w:space="0" w:color="auto"/>
            </w:tcBorders>
          </w:tcPr>
          <w:p w14:paraId="3A6B6FB3" w14:textId="77777777" w:rsidR="0005392B" w:rsidRPr="00BF2760" w:rsidRDefault="0005392B" w:rsidP="00624FEC">
            <w:pPr>
              <w:rPr>
                <w:rFonts w:ascii="Trebuchet MS" w:hAnsi="Trebuchet MS"/>
                <w:color w:val="000000"/>
                <w:sz w:val="22"/>
                <w:szCs w:val="22"/>
              </w:rPr>
            </w:pPr>
            <w:r w:rsidRPr="00BF2760">
              <w:rPr>
                <w:rFonts w:ascii="Trebuchet MS" w:hAnsi="Trebuchet MS"/>
                <w:sz w:val="22"/>
                <w:szCs w:val="22"/>
              </w:rPr>
              <w:t>Incidentas</w:t>
            </w:r>
          </w:p>
        </w:tc>
        <w:tc>
          <w:tcPr>
            <w:tcW w:w="6608" w:type="dxa"/>
            <w:tcBorders>
              <w:top w:val="single" w:sz="4" w:space="0" w:color="auto"/>
              <w:left w:val="single" w:sz="4" w:space="0" w:color="auto"/>
              <w:bottom w:val="single" w:sz="4" w:space="0" w:color="auto"/>
              <w:right w:val="single" w:sz="4" w:space="0" w:color="auto"/>
            </w:tcBorders>
          </w:tcPr>
          <w:p w14:paraId="46A8EAF6" w14:textId="77777777" w:rsidR="0005392B" w:rsidRPr="00BF2760" w:rsidRDefault="0005392B" w:rsidP="00624FEC">
            <w:pPr>
              <w:jc w:val="both"/>
              <w:rPr>
                <w:rFonts w:ascii="Trebuchet MS" w:hAnsi="Trebuchet MS"/>
                <w:color w:val="000000"/>
                <w:sz w:val="22"/>
                <w:szCs w:val="22"/>
              </w:rPr>
            </w:pPr>
            <w:r w:rsidRPr="00BF2760">
              <w:rPr>
                <w:rFonts w:ascii="Trebuchet MS" w:hAnsi="Trebuchet MS"/>
                <w:sz w:val="22"/>
                <w:szCs w:val="22"/>
              </w:rPr>
              <w:t>Tiekėjo incidentų valdymo sistemoje arba VMI prie FM IT Pagalbos tarnybos TPĮ registruojama ITIS_EU klaida, konsultacija ar ITIS_EU pakeitimas</w:t>
            </w:r>
          </w:p>
        </w:tc>
      </w:tr>
      <w:tr w:rsidR="0005392B" w:rsidRPr="00BF2760" w14:paraId="50B4CCFD" w14:textId="77777777" w:rsidTr="00624FEC">
        <w:tc>
          <w:tcPr>
            <w:tcW w:w="3020" w:type="dxa"/>
            <w:tcBorders>
              <w:top w:val="single" w:sz="4" w:space="0" w:color="auto"/>
              <w:left w:val="single" w:sz="4" w:space="0" w:color="auto"/>
              <w:bottom w:val="single" w:sz="4" w:space="0" w:color="auto"/>
              <w:right w:val="single" w:sz="4" w:space="0" w:color="auto"/>
            </w:tcBorders>
          </w:tcPr>
          <w:p w14:paraId="2350F0B0" w14:textId="77777777" w:rsidR="0005392B" w:rsidRPr="00BF2760" w:rsidRDefault="0005392B" w:rsidP="00624FEC">
            <w:pPr>
              <w:rPr>
                <w:rFonts w:ascii="Trebuchet MS" w:hAnsi="Trebuchet MS"/>
                <w:color w:val="000000"/>
                <w:sz w:val="22"/>
                <w:szCs w:val="22"/>
              </w:rPr>
            </w:pPr>
            <w:r w:rsidRPr="00BF2760">
              <w:rPr>
                <w:rFonts w:ascii="Trebuchet MS" w:hAnsi="Trebuchet MS"/>
                <w:color w:val="000000"/>
                <w:sz w:val="22"/>
                <w:szCs w:val="22"/>
              </w:rPr>
              <w:t>IS</w:t>
            </w:r>
          </w:p>
        </w:tc>
        <w:tc>
          <w:tcPr>
            <w:tcW w:w="6608" w:type="dxa"/>
            <w:tcBorders>
              <w:top w:val="single" w:sz="4" w:space="0" w:color="auto"/>
              <w:left w:val="single" w:sz="4" w:space="0" w:color="auto"/>
              <w:bottom w:val="single" w:sz="4" w:space="0" w:color="auto"/>
              <w:right w:val="single" w:sz="4" w:space="0" w:color="auto"/>
            </w:tcBorders>
          </w:tcPr>
          <w:p w14:paraId="732E425D" w14:textId="77777777" w:rsidR="0005392B" w:rsidRPr="00BF2760" w:rsidRDefault="0005392B" w:rsidP="00624FEC">
            <w:pPr>
              <w:jc w:val="both"/>
              <w:rPr>
                <w:rFonts w:ascii="Trebuchet MS" w:hAnsi="Trebuchet MS"/>
                <w:color w:val="000000"/>
                <w:sz w:val="22"/>
                <w:szCs w:val="22"/>
              </w:rPr>
            </w:pPr>
            <w:r w:rsidRPr="00BF2760">
              <w:rPr>
                <w:rFonts w:ascii="Trebuchet MS" w:hAnsi="Trebuchet MS"/>
                <w:color w:val="000000"/>
                <w:sz w:val="22"/>
                <w:szCs w:val="22"/>
              </w:rPr>
              <w:t>Informacinė sistema</w:t>
            </w:r>
          </w:p>
        </w:tc>
      </w:tr>
      <w:tr w:rsidR="0005392B" w:rsidRPr="00BF2760" w14:paraId="7BAD3711" w14:textId="77777777" w:rsidTr="00624FEC">
        <w:tc>
          <w:tcPr>
            <w:tcW w:w="3020" w:type="dxa"/>
            <w:tcBorders>
              <w:top w:val="single" w:sz="4" w:space="0" w:color="auto"/>
              <w:left w:val="single" w:sz="4" w:space="0" w:color="auto"/>
              <w:bottom w:val="single" w:sz="4" w:space="0" w:color="auto"/>
              <w:right w:val="single" w:sz="4" w:space="0" w:color="auto"/>
            </w:tcBorders>
          </w:tcPr>
          <w:p w14:paraId="4328F2A2" w14:textId="77777777" w:rsidR="0005392B" w:rsidRPr="00BF2760" w:rsidRDefault="0005392B" w:rsidP="00624FEC">
            <w:pPr>
              <w:rPr>
                <w:rFonts w:ascii="Trebuchet MS" w:hAnsi="Trebuchet MS"/>
                <w:color w:val="000000"/>
                <w:sz w:val="22"/>
                <w:szCs w:val="22"/>
              </w:rPr>
            </w:pPr>
            <w:r w:rsidRPr="00BF2760">
              <w:rPr>
                <w:rFonts w:ascii="Trebuchet MS" w:hAnsi="Trebuchet MS"/>
                <w:color w:val="000000"/>
                <w:sz w:val="22"/>
                <w:szCs w:val="22"/>
              </w:rPr>
              <w:t>ITIS_EU</w:t>
            </w:r>
          </w:p>
        </w:tc>
        <w:tc>
          <w:tcPr>
            <w:tcW w:w="6608" w:type="dxa"/>
            <w:tcBorders>
              <w:top w:val="single" w:sz="4" w:space="0" w:color="auto"/>
              <w:left w:val="single" w:sz="4" w:space="0" w:color="auto"/>
              <w:bottom w:val="single" w:sz="4" w:space="0" w:color="auto"/>
              <w:right w:val="single" w:sz="4" w:space="0" w:color="auto"/>
            </w:tcBorders>
          </w:tcPr>
          <w:p w14:paraId="14F0F9D6" w14:textId="77777777" w:rsidR="0005392B" w:rsidRPr="00BF2760" w:rsidRDefault="0005392B" w:rsidP="00624FEC">
            <w:pPr>
              <w:jc w:val="both"/>
              <w:rPr>
                <w:rFonts w:ascii="Trebuchet MS" w:hAnsi="Trebuchet MS"/>
                <w:color w:val="000000"/>
                <w:sz w:val="22"/>
                <w:szCs w:val="22"/>
              </w:rPr>
            </w:pPr>
            <w:r w:rsidRPr="00BF2760">
              <w:rPr>
                <w:rFonts w:ascii="Trebuchet MS" w:hAnsi="Trebuchet MS"/>
                <w:color w:val="000000"/>
                <w:sz w:val="22"/>
                <w:szCs w:val="22"/>
              </w:rPr>
              <w:t>Pridėtinės vertės mokesčio informacijos mainams tarp Europos Sąjungos valstybių informacinė sistema</w:t>
            </w:r>
          </w:p>
        </w:tc>
      </w:tr>
      <w:tr w:rsidR="0005392B" w:rsidRPr="00BF2760" w14:paraId="27ADF62E" w14:textId="77777777" w:rsidTr="00624FEC">
        <w:tc>
          <w:tcPr>
            <w:tcW w:w="3020" w:type="dxa"/>
            <w:tcBorders>
              <w:top w:val="single" w:sz="4" w:space="0" w:color="auto"/>
              <w:left w:val="single" w:sz="4" w:space="0" w:color="auto"/>
              <w:bottom w:val="single" w:sz="4" w:space="0" w:color="auto"/>
              <w:right w:val="single" w:sz="4" w:space="0" w:color="auto"/>
            </w:tcBorders>
          </w:tcPr>
          <w:p w14:paraId="3F268D73" w14:textId="77777777" w:rsidR="0005392B" w:rsidRPr="00BF2760" w:rsidRDefault="0005392B" w:rsidP="00624FEC">
            <w:pPr>
              <w:rPr>
                <w:rFonts w:ascii="Trebuchet MS" w:hAnsi="Trebuchet MS"/>
                <w:color w:val="000000"/>
                <w:sz w:val="22"/>
                <w:szCs w:val="22"/>
              </w:rPr>
            </w:pPr>
            <w:r w:rsidRPr="00BF2760">
              <w:rPr>
                <w:rFonts w:ascii="Trebuchet MS" w:hAnsi="Trebuchet MS"/>
                <w:color w:val="000000"/>
                <w:sz w:val="22"/>
                <w:szCs w:val="22"/>
              </w:rPr>
              <w:t>Klaida</w:t>
            </w:r>
          </w:p>
        </w:tc>
        <w:tc>
          <w:tcPr>
            <w:tcW w:w="6608" w:type="dxa"/>
            <w:tcBorders>
              <w:top w:val="single" w:sz="4" w:space="0" w:color="auto"/>
              <w:left w:val="single" w:sz="4" w:space="0" w:color="auto"/>
              <w:bottom w:val="single" w:sz="4" w:space="0" w:color="auto"/>
              <w:right w:val="single" w:sz="4" w:space="0" w:color="auto"/>
            </w:tcBorders>
          </w:tcPr>
          <w:p w14:paraId="450D3B6F" w14:textId="77777777" w:rsidR="0005392B" w:rsidRPr="00BF2760" w:rsidRDefault="0005392B" w:rsidP="00624FEC">
            <w:pPr>
              <w:jc w:val="both"/>
              <w:rPr>
                <w:rFonts w:ascii="Trebuchet MS" w:hAnsi="Trebuchet MS"/>
                <w:color w:val="000000"/>
                <w:sz w:val="22"/>
                <w:szCs w:val="22"/>
              </w:rPr>
            </w:pPr>
            <w:r w:rsidRPr="00BF2760">
              <w:rPr>
                <w:rFonts w:ascii="Trebuchet MS" w:hAnsi="Trebuchet MS"/>
                <w:sz w:val="22"/>
                <w:szCs w:val="22"/>
              </w:rPr>
              <w:t xml:space="preserve">ITIS_EU kūrimo, modernizavimo ar kokybės garantijos metu nustatytas ITIS_EU veikimo neatitikimas suderintam funkcinių reikalavimų dokumentui arba kokybės garantijos metu </w:t>
            </w:r>
            <w:r w:rsidRPr="00BF2760">
              <w:rPr>
                <w:rFonts w:ascii="Trebuchet MS" w:hAnsi="Trebuchet MS"/>
                <w:color w:val="000000"/>
                <w:sz w:val="22"/>
                <w:szCs w:val="22"/>
              </w:rPr>
              <w:t>dalies ar visos ITIS_EU funkcinė triktis arba kokybės sumažėjimas, dėl kurio ITIS_EU veikimas tampa nestabilus ir (ar) nesaugus ir kliudo naudotojui vykdyti būtinas funkcijas</w:t>
            </w:r>
          </w:p>
        </w:tc>
      </w:tr>
      <w:tr w:rsidR="0005392B" w:rsidRPr="00BF2760" w14:paraId="2CBBB13B" w14:textId="77777777" w:rsidTr="00624FEC">
        <w:tc>
          <w:tcPr>
            <w:tcW w:w="3020" w:type="dxa"/>
            <w:tcBorders>
              <w:top w:val="single" w:sz="4" w:space="0" w:color="auto"/>
              <w:left w:val="single" w:sz="4" w:space="0" w:color="auto"/>
              <w:bottom w:val="single" w:sz="4" w:space="0" w:color="auto"/>
              <w:right w:val="single" w:sz="4" w:space="0" w:color="auto"/>
            </w:tcBorders>
          </w:tcPr>
          <w:p w14:paraId="57CA08EB" w14:textId="77777777" w:rsidR="0005392B" w:rsidRPr="00BF2760" w:rsidRDefault="0005392B" w:rsidP="00624FEC">
            <w:pPr>
              <w:rPr>
                <w:rFonts w:ascii="Trebuchet MS" w:hAnsi="Trebuchet MS"/>
                <w:color w:val="000000"/>
                <w:sz w:val="22"/>
                <w:szCs w:val="22"/>
              </w:rPr>
            </w:pPr>
            <w:r w:rsidRPr="00BF2760">
              <w:rPr>
                <w:rFonts w:ascii="Trebuchet MS" w:hAnsi="Trebuchet MS"/>
                <w:sz w:val="22"/>
                <w:szCs w:val="22"/>
              </w:rPr>
              <w:t>Kokybės garantija</w:t>
            </w:r>
          </w:p>
        </w:tc>
        <w:tc>
          <w:tcPr>
            <w:tcW w:w="6608" w:type="dxa"/>
            <w:tcBorders>
              <w:top w:val="single" w:sz="4" w:space="0" w:color="auto"/>
              <w:left w:val="single" w:sz="4" w:space="0" w:color="auto"/>
              <w:bottom w:val="single" w:sz="4" w:space="0" w:color="auto"/>
              <w:right w:val="single" w:sz="4" w:space="0" w:color="auto"/>
            </w:tcBorders>
          </w:tcPr>
          <w:p w14:paraId="7CC500C6" w14:textId="77777777" w:rsidR="0005392B" w:rsidRPr="00BF2760" w:rsidRDefault="0005392B" w:rsidP="00624FEC">
            <w:pPr>
              <w:jc w:val="both"/>
              <w:rPr>
                <w:rFonts w:ascii="Trebuchet MS" w:hAnsi="Trebuchet MS"/>
                <w:color w:val="000000"/>
                <w:sz w:val="22"/>
                <w:szCs w:val="22"/>
              </w:rPr>
            </w:pPr>
            <w:r w:rsidRPr="00BF2760">
              <w:rPr>
                <w:rFonts w:ascii="Trebuchet MS" w:hAnsi="Trebuchet MS"/>
                <w:sz w:val="22"/>
                <w:szCs w:val="22"/>
              </w:rPr>
              <w:t>TIEKĖJO įsipareigojimas VMI prie FM grąžinti Paslaugos kainą, pakeisti, sutaisyti ar kitaip pašalinti Paslaugos trūkumus, kai Paslauga neatitinka Sutartyje numatytų sąlygų ar reikalavimų, kurie nesusiję su Paslaugos atitiktimi Sutarčiai pagal Lietuvos Respublikos civilinį kodeksą</w:t>
            </w:r>
          </w:p>
        </w:tc>
      </w:tr>
      <w:tr w:rsidR="0005392B" w:rsidRPr="00BF2760" w14:paraId="1AE3DFF2" w14:textId="77777777" w:rsidTr="00624FEC">
        <w:tc>
          <w:tcPr>
            <w:tcW w:w="3020" w:type="dxa"/>
            <w:tcBorders>
              <w:top w:val="single" w:sz="4" w:space="0" w:color="auto"/>
              <w:left w:val="single" w:sz="4" w:space="0" w:color="auto"/>
              <w:bottom w:val="single" w:sz="4" w:space="0" w:color="auto"/>
              <w:right w:val="single" w:sz="4" w:space="0" w:color="auto"/>
            </w:tcBorders>
          </w:tcPr>
          <w:p w14:paraId="378ADD4E" w14:textId="77777777" w:rsidR="0005392B" w:rsidRPr="00BF2760" w:rsidRDefault="0005392B" w:rsidP="00624FEC">
            <w:pPr>
              <w:rPr>
                <w:rFonts w:ascii="Trebuchet MS" w:hAnsi="Trebuchet MS"/>
                <w:color w:val="000000"/>
                <w:sz w:val="22"/>
                <w:szCs w:val="22"/>
              </w:rPr>
            </w:pPr>
            <w:r w:rsidRPr="00BF2760">
              <w:rPr>
                <w:rFonts w:ascii="Trebuchet MS" w:hAnsi="Trebuchet MS"/>
                <w:sz w:val="22"/>
                <w:szCs w:val="22"/>
              </w:rPr>
              <w:t>Komisija</w:t>
            </w:r>
          </w:p>
        </w:tc>
        <w:tc>
          <w:tcPr>
            <w:tcW w:w="6608" w:type="dxa"/>
            <w:tcBorders>
              <w:top w:val="single" w:sz="4" w:space="0" w:color="auto"/>
              <w:left w:val="single" w:sz="4" w:space="0" w:color="auto"/>
              <w:bottom w:val="single" w:sz="4" w:space="0" w:color="auto"/>
              <w:right w:val="single" w:sz="4" w:space="0" w:color="auto"/>
            </w:tcBorders>
          </w:tcPr>
          <w:p w14:paraId="6558CE01" w14:textId="77777777" w:rsidR="0005392B" w:rsidRPr="00BF2760" w:rsidRDefault="0005392B" w:rsidP="00624FEC">
            <w:pPr>
              <w:jc w:val="both"/>
              <w:rPr>
                <w:rFonts w:ascii="Trebuchet MS" w:hAnsi="Trebuchet MS"/>
                <w:color w:val="000000"/>
                <w:sz w:val="22"/>
                <w:szCs w:val="22"/>
              </w:rPr>
            </w:pPr>
            <w:r w:rsidRPr="00BF2760">
              <w:rPr>
                <w:rFonts w:ascii="Trebuchet MS" w:hAnsi="Trebuchet MS"/>
                <w:sz w:val="22"/>
                <w:szCs w:val="22"/>
              </w:rPr>
              <w:t>Valstybinės mokesčių inspekcijos prie Lietuvos Respublikos finansų ministerijos viršininko įsakymu Konkursui organizuoti ir rezultatams įvertinti sudaryta Viešojo pirkimo komisija</w:t>
            </w:r>
          </w:p>
        </w:tc>
      </w:tr>
      <w:tr w:rsidR="0005392B" w:rsidRPr="00BF2760" w14:paraId="0595C4FB" w14:textId="77777777" w:rsidTr="00624FEC">
        <w:tc>
          <w:tcPr>
            <w:tcW w:w="3020" w:type="dxa"/>
            <w:tcBorders>
              <w:top w:val="single" w:sz="4" w:space="0" w:color="auto"/>
              <w:left w:val="single" w:sz="4" w:space="0" w:color="auto"/>
              <w:bottom w:val="single" w:sz="4" w:space="0" w:color="auto"/>
              <w:right w:val="single" w:sz="4" w:space="0" w:color="auto"/>
            </w:tcBorders>
          </w:tcPr>
          <w:p w14:paraId="331309C0" w14:textId="77777777" w:rsidR="0005392B" w:rsidRPr="00BF2760" w:rsidRDefault="0005392B" w:rsidP="00624FEC">
            <w:pPr>
              <w:rPr>
                <w:rFonts w:ascii="Trebuchet MS" w:hAnsi="Trebuchet MS"/>
                <w:color w:val="000000"/>
                <w:sz w:val="22"/>
                <w:szCs w:val="22"/>
              </w:rPr>
            </w:pPr>
            <w:r w:rsidRPr="00BF2760">
              <w:rPr>
                <w:rFonts w:ascii="Trebuchet MS" w:hAnsi="Trebuchet MS"/>
                <w:color w:val="000000"/>
                <w:sz w:val="22"/>
                <w:szCs w:val="22"/>
              </w:rPr>
              <w:t>Konkurso dokumentai</w:t>
            </w:r>
          </w:p>
        </w:tc>
        <w:tc>
          <w:tcPr>
            <w:tcW w:w="6608" w:type="dxa"/>
            <w:tcBorders>
              <w:top w:val="single" w:sz="4" w:space="0" w:color="auto"/>
              <w:left w:val="single" w:sz="4" w:space="0" w:color="auto"/>
              <w:bottom w:val="single" w:sz="4" w:space="0" w:color="auto"/>
              <w:right w:val="single" w:sz="4" w:space="0" w:color="auto"/>
            </w:tcBorders>
          </w:tcPr>
          <w:p w14:paraId="7C69E57C" w14:textId="77777777" w:rsidR="0005392B" w:rsidRPr="00BF2760" w:rsidRDefault="0005392B" w:rsidP="00624FEC">
            <w:pPr>
              <w:jc w:val="both"/>
              <w:rPr>
                <w:rFonts w:ascii="Trebuchet MS" w:hAnsi="Trebuchet MS"/>
                <w:color w:val="000000"/>
                <w:sz w:val="22"/>
                <w:szCs w:val="22"/>
              </w:rPr>
            </w:pPr>
            <w:r w:rsidRPr="00BF2760">
              <w:rPr>
                <w:rFonts w:ascii="Trebuchet MS" w:hAnsi="Trebuchet MS"/>
                <w:color w:val="000000"/>
                <w:sz w:val="22"/>
                <w:szCs w:val="22"/>
              </w:rPr>
              <w:t>ITIS_EU modernizavimo paslaugų įsigijimo viešojo pirkimo konkurso dokumentai</w:t>
            </w:r>
          </w:p>
        </w:tc>
      </w:tr>
      <w:tr w:rsidR="0005392B" w:rsidRPr="00BF2760" w14:paraId="00379B30" w14:textId="77777777" w:rsidTr="00624FEC">
        <w:tc>
          <w:tcPr>
            <w:tcW w:w="3020" w:type="dxa"/>
            <w:tcBorders>
              <w:top w:val="single" w:sz="4" w:space="0" w:color="auto"/>
              <w:left w:val="single" w:sz="4" w:space="0" w:color="auto"/>
              <w:bottom w:val="single" w:sz="4" w:space="0" w:color="auto"/>
              <w:right w:val="single" w:sz="4" w:space="0" w:color="auto"/>
            </w:tcBorders>
          </w:tcPr>
          <w:p w14:paraId="5DB27945" w14:textId="77777777" w:rsidR="0005392B" w:rsidRPr="00BF2760" w:rsidRDefault="0005392B" w:rsidP="00624FEC">
            <w:pPr>
              <w:rPr>
                <w:rFonts w:ascii="Trebuchet MS" w:hAnsi="Trebuchet MS"/>
                <w:color w:val="000000"/>
                <w:sz w:val="22"/>
                <w:szCs w:val="22"/>
              </w:rPr>
            </w:pPr>
            <w:r w:rsidRPr="00BF2760">
              <w:rPr>
                <w:rFonts w:ascii="Trebuchet MS" w:hAnsi="Trebuchet MS"/>
                <w:sz w:val="22"/>
                <w:szCs w:val="22"/>
              </w:rPr>
              <w:t>Konsultacija</w:t>
            </w:r>
          </w:p>
        </w:tc>
        <w:tc>
          <w:tcPr>
            <w:tcW w:w="6608" w:type="dxa"/>
            <w:tcBorders>
              <w:top w:val="single" w:sz="4" w:space="0" w:color="auto"/>
              <w:left w:val="single" w:sz="4" w:space="0" w:color="auto"/>
              <w:bottom w:val="single" w:sz="4" w:space="0" w:color="auto"/>
              <w:right w:val="single" w:sz="4" w:space="0" w:color="auto"/>
            </w:tcBorders>
          </w:tcPr>
          <w:p w14:paraId="22E32CBA" w14:textId="77777777" w:rsidR="0005392B" w:rsidRPr="00BF2760" w:rsidDel="000F047F" w:rsidRDefault="0005392B" w:rsidP="00624FEC">
            <w:pPr>
              <w:jc w:val="both"/>
              <w:rPr>
                <w:rFonts w:ascii="Trebuchet MS" w:hAnsi="Trebuchet MS"/>
                <w:color w:val="000000"/>
                <w:sz w:val="22"/>
                <w:szCs w:val="22"/>
              </w:rPr>
            </w:pPr>
            <w:r w:rsidRPr="00BF2760">
              <w:rPr>
                <w:rFonts w:ascii="Trebuchet MS" w:hAnsi="Trebuchet MS"/>
                <w:sz w:val="22"/>
                <w:szCs w:val="22"/>
              </w:rPr>
              <w:t>Pirkėjo konsultavimas ITIS_EU kūrimo, modernizavimo ar kokybės garantijos metu realizuoto ITIS_EU funkcionalumo veikimo klausimais</w:t>
            </w:r>
          </w:p>
        </w:tc>
      </w:tr>
      <w:tr w:rsidR="0005392B" w:rsidRPr="00BF2760" w14:paraId="4C333625" w14:textId="77777777" w:rsidTr="00624FEC">
        <w:tc>
          <w:tcPr>
            <w:tcW w:w="3020" w:type="dxa"/>
            <w:tcBorders>
              <w:top w:val="single" w:sz="4" w:space="0" w:color="auto"/>
              <w:left w:val="single" w:sz="4" w:space="0" w:color="auto"/>
              <w:bottom w:val="single" w:sz="4" w:space="0" w:color="auto"/>
              <w:right w:val="single" w:sz="4" w:space="0" w:color="auto"/>
            </w:tcBorders>
          </w:tcPr>
          <w:p w14:paraId="70493C14" w14:textId="77777777" w:rsidR="0005392B" w:rsidRPr="00BF2760" w:rsidRDefault="0005392B" w:rsidP="00624FEC">
            <w:pPr>
              <w:rPr>
                <w:rFonts w:ascii="Trebuchet MS" w:hAnsi="Trebuchet MS"/>
                <w:color w:val="000000"/>
                <w:sz w:val="22"/>
                <w:szCs w:val="22"/>
              </w:rPr>
            </w:pPr>
            <w:r w:rsidRPr="00BF2760">
              <w:rPr>
                <w:rFonts w:ascii="Trebuchet MS" w:hAnsi="Trebuchet MS"/>
                <w:color w:val="000000"/>
                <w:sz w:val="22"/>
                <w:szCs w:val="22"/>
              </w:rPr>
              <w:t>Kūrimo aplinka</w:t>
            </w:r>
          </w:p>
        </w:tc>
        <w:tc>
          <w:tcPr>
            <w:tcW w:w="6608" w:type="dxa"/>
            <w:tcBorders>
              <w:top w:val="single" w:sz="4" w:space="0" w:color="auto"/>
              <w:left w:val="single" w:sz="4" w:space="0" w:color="auto"/>
              <w:bottom w:val="single" w:sz="4" w:space="0" w:color="auto"/>
              <w:right w:val="single" w:sz="4" w:space="0" w:color="auto"/>
            </w:tcBorders>
          </w:tcPr>
          <w:p w14:paraId="4492BB96" w14:textId="77777777" w:rsidR="0005392B" w:rsidRPr="00BF2760" w:rsidRDefault="0005392B" w:rsidP="00624FEC">
            <w:pPr>
              <w:jc w:val="both"/>
              <w:rPr>
                <w:rFonts w:ascii="Trebuchet MS" w:hAnsi="Trebuchet MS"/>
                <w:color w:val="000000"/>
                <w:sz w:val="22"/>
                <w:szCs w:val="22"/>
              </w:rPr>
            </w:pPr>
            <w:r w:rsidRPr="00BF2760">
              <w:rPr>
                <w:rFonts w:ascii="Trebuchet MS" w:hAnsi="Trebuchet MS"/>
                <w:color w:val="000000"/>
                <w:sz w:val="22"/>
                <w:szCs w:val="22"/>
              </w:rPr>
              <w:t xml:space="preserve">Tiekėjo arba </w:t>
            </w:r>
            <w:r w:rsidRPr="00BF2760">
              <w:rPr>
                <w:rFonts w:ascii="Trebuchet MS" w:hAnsi="Trebuchet MS"/>
                <w:sz w:val="22"/>
                <w:szCs w:val="22"/>
              </w:rPr>
              <w:t xml:space="preserve">Pirkėjo </w:t>
            </w:r>
            <w:r w:rsidRPr="00BF2760">
              <w:rPr>
                <w:rFonts w:ascii="Trebuchet MS" w:hAnsi="Trebuchet MS"/>
                <w:color w:val="000000"/>
                <w:sz w:val="22"/>
                <w:szCs w:val="22"/>
              </w:rPr>
              <w:t>infrastruktūroje esanti aplinka, kurioje atliekamos ITIS_EU kūrimo užduotys, tokios kaip projektavimas, programavimas, vidinis Tiekėjo testavimas ir kt.</w:t>
            </w:r>
          </w:p>
        </w:tc>
      </w:tr>
      <w:tr w:rsidR="0005392B" w:rsidRPr="00BF2760" w14:paraId="74D16925" w14:textId="77777777" w:rsidTr="00624FEC">
        <w:tc>
          <w:tcPr>
            <w:tcW w:w="3020" w:type="dxa"/>
            <w:tcBorders>
              <w:top w:val="single" w:sz="4" w:space="0" w:color="auto"/>
              <w:left w:val="single" w:sz="4" w:space="0" w:color="auto"/>
              <w:bottom w:val="single" w:sz="4" w:space="0" w:color="auto"/>
              <w:right w:val="single" w:sz="4" w:space="0" w:color="auto"/>
            </w:tcBorders>
          </w:tcPr>
          <w:p w14:paraId="63B0FC4F" w14:textId="77777777" w:rsidR="0005392B" w:rsidRPr="00BF2760" w:rsidRDefault="0005392B" w:rsidP="00624FEC">
            <w:pPr>
              <w:rPr>
                <w:rFonts w:ascii="Trebuchet MS" w:hAnsi="Trebuchet MS"/>
                <w:color w:val="000000"/>
                <w:sz w:val="22"/>
                <w:szCs w:val="22"/>
              </w:rPr>
            </w:pPr>
            <w:r w:rsidRPr="00BF2760">
              <w:rPr>
                <w:rFonts w:ascii="Trebuchet MS" w:hAnsi="Trebuchet MS"/>
                <w:color w:val="000000"/>
                <w:sz w:val="22"/>
                <w:szCs w:val="22"/>
              </w:rPr>
              <w:t>Mokesčio mokėtojas</w:t>
            </w:r>
          </w:p>
        </w:tc>
        <w:tc>
          <w:tcPr>
            <w:tcW w:w="6608" w:type="dxa"/>
            <w:tcBorders>
              <w:top w:val="single" w:sz="4" w:space="0" w:color="auto"/>
              <w:left w:val="single" w:sz="4" w:space="0" w:color="auto"/>
              <w:bottom w:val="single" w:sz="4" w:space="0" w:color="auto"/>
              <w:right w:val="single" w:sz="4" w:space="0" w:color="auto"/>
            </w:tcBorders>
          </w:tcPr>
          <w:p w14:paraId="17CC5EDC" w14:textId="77777777" w:rsidR="0005392B" w:rsidRPr="00BF2760" w:rsidRDefault="0005392B" w:rsidP="00624FEC">
            <w:pPr>
              <w:jc w:val="both"/>
              <w:rPr>
                <w:rFonts w:ascii="Trebuchet MS" w:hAnsi="Trebuchet MS"/>
                <w:color w:val="000000"/>
                <w:sz w:val="22"/>
                <w:szCs w:val="22"/>
              </w:rPr>
            </w:pPr>
            <w:r w:rsidRPr="00BF2760">
              <w:rPr>
                <w:rFonts w:ascii="Trebuchet MS" w:hAnsi="Trebuchet MS"/>
                <w:color w:val="000000"/>
                <w:sz w:val="22"/>
                <w:szCs w:val="22"/>
              </w:rPr>
              <w:t>Asmuo, kuriam pagal mokesčio įstatymą yra</w:t>
            </w:r>
          </w:p>
          <w:p w14:paraId="165FD094" w14:textId="77777777" w:rsidR="0005392B" w:rsidRPr="00BF2760" w:rsidRDefault="0005392B" w:rsidP="00624FEC">
            <w:pPr>
              <w:jc w:val="both"/>
              <w:rPr>
                <w:rFonts w:ascii="Trebuchet MS" w:hAnsi="Trebuchet MS"/>
                <w:color w:val="000000"/>
                <w:sz w:val="22"/>
                <w:szCs w:val="22"/>
              </w:rPr>
            </w:pPr>
            <w:r w:rsidRPr="00BF2760">
              <w:rPr>
                <w:rFonts w:ascii="Trebuchet MS" w:hAnsi="Trebuchet MS"/>
                <w:color w:val="000000"/>
                <w:sz w:val="22"/>
                <w:szCs w:val="22"/>
              </w:rPr>
              <w:t>nustatyta prievolė mokėti mokestį</w:t>
            </w:r>
          </w:p>
        </w:tc>
      </w:tr>
      <w:tr w:rsidR="0005392B" w:rsidRPr="00BF2760" w14:paraId="18AACBA8" w14:textId="77777777" w:rsidTr="00624FEC">
        <w:tc>
          <w:tcPr>
            <w:tcW w:w="3020" w:type="dxa"/>
            <w:tcBorders>
              <w:top w:val="single" w:sz="4" w:space="0" w:color="auto"/>
              <w:left w:val="single" w:sz="4" w:space="0" w:color="auto"/>
              <w:bottom w:val="single" w:sz="4" w:space="0" w:color="auto"/>
              <w:right w:val="single" w:sz="4" w:space="0" w:color="auto"/>
            </w:tcBorders>
          </w:tcPr>
          <w:p w14:paraId="20BBB72A" w14:textId="77777777" w:rsidR="0005392B" w:rsidRPr="00BF2760" w:rsidRDefault="0005392B" w:rsidP="00624FEC">
            <w:pPr>
              <w:rPr>
                <w:rFonts w:ascii="Trebuchet MS" w:hAnsi="Trebuchet MS"/>
                <w:color w:val="000000"/>
                <w:sz w:val="22"/>
                <w:szCs w:val="22"/>
              </w:rPr>
            </w:pPr>
            <w:r w:rsidRPr="00BF2760">
              <w:rPr>
                <w:rFonts w:ascii="Trebuchet MS" w:hAnsi="Trebuchet MS"/>
                <w:color w:val="000000"/>
                <w:sz w:val="22"/>
                <w:szCs w:val="22"/>
              </w:rPr>
              <w:t>MAP</w:t>
            </w:r>
          </w:p>
        </w:tc>
        <w:tc>
          <w:tcPr>
            <w:tcW w:w="6608" w:type="dxa"/>
            <w:tcBorders>
              <w:top w:val="single" w:sz="4" w:space="0" w:color="auto"/>
              <w:left w:val="single" w:sz="4" w:space="0" w:color="auto"/>
              <w:bottom w:val="single" w:sz="4" w:space="0" w:color="auto"/>
              <w:right w:val="single" w:sz="4" w:space="0" w:color="auto"/>
            </w:tcBorders>
          </w:tcPr>
          <w:p w14:paraId="5C6E9083" w14:textId="77777777" w:rsidR="0005392B" w:rsidRPr="00BF2760" w:rsidRDefault="0005392B" w:rsidP="00624FEC">
            <w:pPr>
              <w:jc w:val="both"/>
              <w:rPr>
                <w:rFonts w:ascii="Trebuchet MS" w:hAnsi="Trebuchet MS"/>
                <w:color w:val="000000"/>
                <w:sz w:val="22"/>
                <w:szCs w:val="22"/>
              </w:rPr>
            </w:pPr>
            <w:r w:rsidRPr="00BF2760">
              <w:rPr>
                <w:rFonts w:ascii="Trebuchet MS" w:hAnsi="Trebuchet MS"/>
                <w:sz w:val="22"/>
                <w:szCs w:val="22"/>
              </w:rPr>
              <w:t xml:space="preserve">Mokesčių administravimo platforma - komercinis produktas „nuo lentynos“ (angl. </w:t>
            </w:r>
            <w:r w:rsidRPr="00BF2760">
              <w:rPr>
                <w:rFonts w:ascii="Trebuchet MS" w:hAnsi="Trebuchet MS"/>
                <w:i/>
                <w:iCs/>
                <w:sz w:val="22"/>
                <w:szCs w:val="22"/>
              </w:rPr>
              <w:t>COTS,</w:t>
            </w:r>
            <w:r w:rsidRPr="00BF2760">
              <w:rPr>
                <w:rFonts w:ascii="Trebuchet MS" w:hAnsi="Trebuchet MS"/>
                <w:sz w:val="22"/>
                <w:szCs w:val="22"/>
              </w:rPr>
              <w:t xml:space="preserve"> </w:t>
            </w:r>
            <w:proofErr w:type="spellStart"/>
            <w:r w:rsidRPr="00BF2760">
              <w:rPr>
                <w:rFonts w:ascii="Trebuchet MS" w:hAnsi="Trebuchet MS"/>
                <w:i/>
                <w:sz w:val="22"/>
                <w:szCs w:val="22"/>
              </w:rPr>
              <w:t>Commercial</w:t>
            </w:r>
            <w:proofErr w:type="spellEnd"/>
            <w:r w:rsidRPr="00BF2760">
              <w:rPr>
                <w:rFonts w:ascii="Trebuchet MS" w:hAnsi="Trebuchet MS"/>
                <w:i/>
                <w:sz w:val="22"/>
                <w:szCs w:val="22"/>
              </w:rPr>
              <w:t xml:space="preserve"> </w:t>
            </w:r>
            <w:proofErr w:type="spellStart"/>
            <w:r w:rsidRPr="00BF2760">
              <w:rPr>
                <w:rFonts w:ascii="Trebuchet MS" w:hAnsi="Trebuchet MS"/>
                <w:i/>
                <w:sz w:val="22"/>
                <w:szCs w:val="22"/>
              </w:rPr>
              <w:t>off-the-shelf</w:t>
            </w:r>
            <w:proofErr w:type="spellEnd"/>
            <w:r w:rsidRPr="00BF2760">
              <w:rPr>
                <w:rFonts w:ascii="Trebuchet MS" w:hAnsi="Trebuchet MS"/>
                <w:i/>
                <w:sz w:val="22"/>
                <w:szCs w:val="22"/>
              </w:rPr>
              <w:t xml:space="preserve"> </w:t>
            </w:r>
            <w:proofErr w:type="spellStart"/>
            <w:r w:rsidRPr="00BF2760">
              <w:rPr>
                <w:rFonts w:ascii="Trebuchet MS" w:hAnsi="Trebuchet MS"/>
                <w:i/>
                <w:sz w:val="22"/>
                <w:szCs w:val="22"/>
              </w:rPr>
              <w:t>or</w:t>
            </w:r>
            <w:proofErr w:type="spellEnd"/>
            <w:r w:rsidRPr="00BF2760">
              <w:rPr>
                <w:rFonts w:ascii="Trebuchet MS" w:hAnsi="Trebuchet MS"/>
                <w:i/>
                <w:sz w:val="22"/>
                <w:szCs w:val="22"/>
              </w:rPr>
              <w:t xml:space="preserve"> </w:t>
            </w:r>
            <w:proofErr w:type="spellStart"/>
            <w:r w:rsidRPr="00BF2760">
              <w:rPr>
                <w:rFonts w:ascii="Trebuchet MS" w:hAnsi="Trebuchet MS"/>
                <w:i/>
                <w:sz w:val="22"/>
                <w:szCs w:val="22"/>
              </w:rPr>
              <w:t>commercially</w:t>
            </w:r>
            <w:proofErr w:type="spellEnd"/>
            <w:r w:rsidRPr="00BF2760">
              <w:rPr>
                <w:rFonts w:ascii="Trebuchet MS" w:hAnsi="Trebuchet MS"/>
                <w:i/>
                <w:sz w:val="22"/>
                <w:szCs w:val="22"/>
              </w:rPr>
              <w:t xml:space="preserve"> </w:t>
            </w:r>
            <w:proofErr w:type="spellStart"/>
            <w:r w:rsidRPr="00BF2760">
              <w:rPr>
                <w:rFonts w:ascii="Trebuchet MS" w:hAnsi="Trebuchet MS"/>
                <w:i/>
                <w:sz w:val="22"/>
                <w:szCs w:val="22"/>
              </w:rPr>
              <w:t>available</w:t>
            </w:r>
            <w:proofErr w:type="spellEnd"/>
            <w:r w:rsidRPr="00BF2760">
              <w:rPr>
                <w:rFonts w:ascii="Trebuchet MS" w:hAnsi="Trebuchet MS"/>
                <w:i/>
                <w:sz w:val="22"/>
                <w:szCs w:val="22"/>
              </w:rPr>
              <w:t xml:space="preserve"> </w:t>
            </w:r>
            <w:proofErr w:type="spellStart"/>
            <w:r w:rsidRPr="00BF2760">
              <w:rPr>
                <w:rFonts w:ascii="Trebuchet MS" w:hAnsi="Trebuchet MS"/>
                <w:i/>
                <w:sz w:val="22"/>
                <w:szCs w:val="22"/>
              </w:rPr>
              <w:t>off-the-shelf</w:t>
            </w:r>
            <w:proofErr w:type="spellEnd"/>
            <w:r w:rsidRPr="00BF2760">
              <w:rPr>
                <w:rFonts w:ascii="Trebuchet MS" w:hAnsi="Trebuchet MS"/>
                <w:sz w:val="22"/>
                <w:szCs w:val="22"/>
              </w:rPr>
              <w:t>) - integruota valstybės mokesčių administravimo sistema, automatizuojanti dalį Valstybinės mokesčių inspekcijos procesų</w:t>
            </w:r>
          </w:p>
        </w:tc>
      </w:tr>
      <w:tr w:rsidR="0005392B" w:rsidRPr="00BF2760" w14:paraId="1E00155C" w14:textId="77777777" w:rsidTr="00624FEC">
        <w:tc>
          <w:tcPr>
            <w:tcW w:w="3020" w:type="dxa"/>
            <w:tcBorders>
              <w:top w:val="single" w:sz="4" w:space="0" w:color="auto"/>
              <w:left w:val="single" w:sz="4" w:space="0" w:color="auto"/>
              <w:bottom w:val="single" w:sz="4" w:space="0" w:color="auto"/>
              <w:right w:val="single" w:sz="4" w:space="0" w:color="auto"/>
            </w:tcBorders>
          </w:tcPr>
          <w:p w14:paraId="6B53AC3E" w14:textId="77777777" w:rsidR="0005392B" w:rsidRPr="00BF2760" w:rsidRDefault="0005392B" w:rsidP="00624FEC">
            <w:pPr>
              <w:rPr>
                <w:rFonts w:ascii="Trebuchet MS" w:hAnsi="Trebuchet MS"/>
                <w:sz w:val="22"/>
                <w:szCs w:val="22"/>
              </w:rPr>
            </w:pPr>
            <w:r w:rsidRPr="00BF2760">
              <w:rPr>
                <w:rFonts w:ascii="Trebuchet MS" w:hAnsi="Trebuchet MS"/>
                <w:sz w:val="22"/>
                <w:szCs w:val="22"/>
              </w:rPr>
              <w:t xml:space="preserve">Pakartotinis (angl. </w:t>
            </w:r>
            <w:r w:rsidRPr="00BF2760">
              <w:rPr>
                <w:rFonts w:ascii="Trebuchet MS" w:hAnsi="Trebuchet MS"/>
                <w:sz w:val="22"/>
                <w:szCs w:val="22"/>
              </w:rPr>
              <w:br/>
            </w:r>
            <w:proofErr w:type="spellStart"/>
            <w:r w:rsidRPr="00BF2760">
              <w:rPr>
                <w:rFonts w:ascii="Trebuchet MS" w:hAnsi="Trebuchet MS"/>
                <w:i/>
                <w:sz w:val="22"/>
                <w:szCs w:val="22"/>
              </w:rPr>
              <w:t>re-testing</w:t>
            </w:r>
            <w:proofErr w:type="spellEnd"/>
            <w:r w:rsidRPr="00BF2760">
              <w:rPr>
                <w:rFonts w:ascii="Trebuchet MS" w:hAnsi="Trebuchet MS"/>
                <w:sz w:val="22"/>
                <w:szCs w:val="22"/>
              </w:rPr>
              <w:t>) testavimas</w:t>
            </w:r>
          </w:p>
        </w:tc>
        <w:tc>
          <w:tcPr>
            <w:tcW w:w="6608" w:type="dxa"/>
            <w:tcBorders>
              <w:top w:val="single" w:sz="4" w:space="0" w:color="auto"/>
              <w:left w:val="single" w:sz="4" w:space="0" w:color="auto"/>
              <w:bottom w:val="single" w:sz="4" w:space="0" w:color="auto"/>
              <w:right w:val="single" w:sz="4" w:space="0" w:color="auto"/>
            </w:tcBorders>
          </w:tcPr>
          <w:p w14:paraId="0403B9EB" w14:textId="77777777" w:rsidR="0005392B" w:rsidRPr="00BF2760" w:rsidRDefault="0005392B" w:rsidP="00624FEC">
            <w:pPr>
              <w:shd w:val="clear" w:color="auto" w:fill="FFFFFF"/>
              <w:tabs>
                <w:tab w:val="left" w:pos="1560"/>
              </w:tabs>
              <w:autoSpaceDE w:val="0"/>
              <w:autoSpaceDN w:val="0"/>
              <w:adjustRightInd w:val="0"/>
              <w:jc w:val="both"/>
              <w:rPr>
                <w:rFonts w:ascii="Trebuchet MS" w:hAnsi="Trebuchet MS"/>
                <w:sz w:val="22"/>
                <w:szCs w:val="22"/>
              </w:rPr>
            </w:pPr>
            <w:r w:rsidRPr="00BF2760">
              <w:rPr>
                <w:rFonts w:ascii="Trebuchet MS" w:hAnsi="Trebuchet MS"/>
                <w:sz w:val="22"/>
                <w:szCs w:val="22"/>
              </w:rPr>
              <w:t>Testavimo tipas, kai aptikus ir ištaisius programinės įrangos klaidas, programinė įranga pertestuojama siekiant patvirtinti, kad klaida sėkmingai pašalinta</w:t>
            </w:r>
          </w:p>
        </w:tc>
      </w:tr>
      <w:tr w:rsidR="0005392B" w:rsidRPr="00BF2760" w14:paraId="232E8674" w14:textId="77777777" w:rsidTr="00624FEC">
        <w:tc>
          <w:tcPr>
            <w:tcW w:w="3020" w:type="dxa"/>
            <w:tcBorders>
              <w:top w:val="single" w:sz="4" w:space="0" w:color="auto"/>
              <w:left w:val="single" w:sz="4" w:space="0" w:color="auto"/>
              <w:bottom w:val="single" w:sz="4" w:space="0" w:color="auto"/>
              <w:right w:val="single" w:sz="4" w:space="0" w:color="auto"/>
            </w:tcBorders>
          </w:tcPr>
          <w:p w14:paraId="04402B9D" w14:textId="77777777" w:rsidR="0005392B" w:rsidRPr="00BF2760" w:rsidRDefault="0005392B" w:rsidP="00624FEC">
            <w:pPr>
              <w:rPr>
                <w:rFonts w:ascii="Trebuchet MS" w:hAnsi="Trebuchet MS"/>
                <w:sz w:val="22"/>
                <w:szCs w:val="22"/>
              </w:rPr>
            </w:pPr>
            <w:r w:rsidRPr="00BF2760">
              <w:rPr>
                <w:rFonts w:ascii="Trebuchet MS" w:hAnsi="Trebuchet MS"/>
                <w:sz w:val="22"/>
                <w:szCs w:val="22"/>
              </w:rPr>
              <w:t>Pakeitimas</w:t>
            </w:r>
          </w:p>
        </w:tc>
        <w:tc>
          <w:tcPr>
            <w:tcW w:w="6608" w:type="dxa"/>
            <w:tcBorders>
              <w:top w:val="single" w:sz="4" w:space="0" w:color="auto"/>
              <w:left w:val="single" w:sz="4" w:space="0" w:color="auto"/>
              <w:bottom w:val="single" w:sz="4" w:space="0" w:color="auto"/>
              <w:right w:val="single" w:sz="4" w:space="0" w:color="auto"/>
            </w:tcBorders>
          </w:tcPr>
          <w:p w14:paraId="2CD5DA90" w14:textId="77777777" w:rsidR="0005392B" w:rsidRPr="00BF2760" w:rsidRDefault="0005392B" w:rsidP="00624FEC">
            <w:pPr>
              <w:shd w:val="clear" w:color="auto" w:fill="FFFFFF"/>
              <w:tabs>
                <w:tab w:val="left" w:pos="1560"/>
              </w:tabs>
              <w:autoSpaceDE w:val="0"/>
              <w:autoSpaceDN w:val="0"/>
              <w:adjustRightInd w:val="0"/>
              <w:jc w:val="both"/>
              <w:rPr>
                <w:rFonts w:ascii="Trebuchet MS" w:hAnsi="Trebuchet MS"/>
                <w:sz w:val="22"/>
                <w:szCs w:val="22"/>
              </w:rPr>
            </w:pPr>
            <w:r w:rsidRPr="00BF2760">
              <w:rPr>
                <w:rFonts w:ascii="Trebuchet MS" w:hAnsi="Trebuchet MS"/>
                <w:sz w:val="22"/>
                <w:szCs w:val="22"/>
              </w:rPr>
              <w:t>Pirkėjo prašymas sukurti naują ar pakeisti sukurtą ITIS_EU funkcionalumą keičiant ar papildant funkcinių reikalavimų dokumentą, kai toks poreikis (reikalavimas) nebuvo įvardintas Paslaugos Techninėje specifikacijoje arba kai apie tokio poreikio buvimą nebuvo galima žinoti Užsakymo analizės metu</w:t>
            </w:r>
          </w:p>
        </w:tc>
      </w:tr>
      <w:tr w:rsidR="0005392B" w:rsidRPr="00BF2760" w14:paraId="5C1A5ED0" w14:textId="77777777" w:rsidTr="00624FEC">
        <w:tc>
          <w:tcPr>
            <w:tcW w:w="3020" w:type="dxa"/>
            <w:tcBorders>
              <w:top w:val="single" w:sz="4" w:space="0" w:color="auto"/>
              <w:left w:val="single" w:sz="4" w:space="0" w:color="auto"/>
              <w:bottom w:val="single" w:sz="4" w:space="0" w:color="auto"/>
              <w:right w:val="single" w:sz="4" w:space="0" w:color="auto"/>
            </w:tcBorders>
          </w:tcPr>
          <w:p w14:paraId="4AE8D633" w14:textId="77777777" w:rsidR="0005392B" w:rsidRPr="00BF2760" w:rsidRDefault="0005392B" w:rsidP="00624FEC">
            <w:pPr>
              <w:rPr>
                <w:rFonts w:ascii="Trebuchet MS" w:hAnsi="Trebuchet MS"/>
                <w:sz w:val="22"/>
                <w:szCs w:val="22"/>
              </w:rPr>
            </w:pPr>
            <w:r w:rsidRPr="00BF2760">
              <w:rPr>
                <w:rFonts w:ascii="Trebuchet MS" w:hAnsi="Trebuchet MS"/>
                <w:sz w:val="22"/>
                <w:szCs w:val="22"/>
              </w:rPr>
              <w:t>Paslaugos</w:t>
            </w:r>
          </w:p>
        </w:tc>
        <w:tc>
          <w:tcPr>
            <w:tcW w:w="6608" w:type="dxa"/>
            <w:tcBorders>
              <w:top w:val="single" w:sz="4" w:space="0" w:color="auto"/>
              <w:left w:val="single" w:sz="4" w:space="0" w:color="auto"/>
              <w:bottom w:val="single" w:sz="4" w:space="0" w:color="auto"/>
              <w:right w:val="single" w:sz="4" w:space="0" w:color="auto"/>
            </w:tcBorders>
          </w:tcPr>
          <w:p w14:paraId="616E35FF" w14:textId="77777777" w:rsidR="0005392B" w:rsidRPr="00BF2760" w:rsidRDefault="0005392B" w:rsidP="00624FEC">
            <w:pPr>
              <w:shd w:val="clear" w:color="auto" w:fill="FFFFFF"/>
              <w:tabs>
                <w:tab w:val="left" w:pos="1560"/>
              </w:tabs>
              <w:autoSpaceDE w:val="0"/>
              <w:autoSpaceDN w:val="0"/>
              <w:adjustRightInd w:val="0"/>
              <w:jc w:val="both"/>
              <w:rPr>
                <w:rFonts w:ascii="Trebuchet MS" w:hAnsi="Trebuchet MS"/>
                <w:sz w:val="22"/>
                <w:szCs w:val="22"/>
              </w:rPr>
            </w:pPr>
            <w:r w:rsidRPr="00BF2760">
              <w:rPr>
                <w:rFonts w:ascii="Trebuchet MS" w:hAnsi="Trebuchet MS"/>
                <w:sz w:val="22"/>
                <w:szCs w:val="22"/>
              </w:rPr>
              <w:t xml:space="preserve">Specialiosiose sąlygose ir Sutarties prieduose nurodytos paslaugos. Sutartyje vartojama sąvoka „Paslaugos“ apima visas su Paslaugų teikimu susijusias veiklas, įskaitant, bet </w:t>
            </w:r>
            <w:r w:rsidRPr="00BF2760">
              <w:rPr>
                <w:rFonts w:ascii="Trebuchet MS" w:hAnsi="Trebuchet MS"/>
                <w:sz w:val="22"/>
                <w:szCs w:val="22"/>
              </w:rPr>
              <w:lastRenderedPageBreak/>
              <w:t>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tc>
      </w:tr>
      <w:tr w:rsidR="0005392B" w:rsidRPr="00BF2760" w14:paraId="5CF5E726" w14:textId="77777777" w:rsidTr="00624FEC">
        <w:tc>
          <w:tcPr>
            <w:tcW w:w="3020" w:type="dxa"/>
            <w:tcBorders>
              <w:top w:val="single" w:sz="4" w:space="0" w:color="auto"/>
              <w:left w:val="single" w:sz="4" w:space="0" w:color="auto"/>
              <w:bottom w:val="single" w:sz="4" w:space="0" w:color="auto"/>
              <w:right w:val="single" w:sz="4" w:space="0" w:color="auto"/>
            </w:tcBorders>
          </w:tcPr>
          <w:p w14:paraId="7AB42FF8" w14:textId="77777777" w:rsidR="0005392B" w:rsidRPr="00BF2760" w:rsidRDefault="0005392B" w:rsidP="00624FEC">
            <w:pPr>
              <w:rPr>
                <w:rFonts w:ascii="Trebuchet MS" w:hAnsi="Trebuchet MS"/>
                <w:sz w:val="22"/>
                <w:szCs w:val="22"/>
              </w:rPr>
            </w:pPr>
            <w:r w:rsidRPr="00BF2760">
              <w:rPr>
                <w:rFonts w:ascii="Trebuchet MS" w:hAnsi="Trebuchet MS"/>
                <w:sz w:val="22"/>
                <w:szCs w:val="22"/>
              </w:rPr>
              <w:lastRenderedPageBreak/>
              <w:t>Paslaugos dalis</w:t>
            </w:r>
          </w:p>
        </w:tc>
        <w:tc>
          <w:tcPr>
            <w:tcW w:w="6608" w:type="dxa"/>
            <w:tcBorders>
              <w:top w:val="single" w:sz="4" w:space="0" w:color="auto"/>
              <w:left w:val="single" w:sz="4" w:space="0" w:color="auto"/>
              <w:bottom w:val="single" w:sz="4" w:space="0" w:color="auto"/>
              <w:right w:val="single" w:sz="4" w:space="0" w:color="auto"/>
            </w:tcBorders>
          </w:tcPr>
          <w:p w14:paraId="6DA13833" w14:textId="77777777" w:rsidR="0005392B" w:rsidRPr="00BF2760" w:rsidRDefault="0005392B" w:rsidP="00624FEC">
            <w:pPr>
              <w:shd w:val="clear" w:color="auto" w:fill="FFFFFF"/>
              <w:tabs>
                <w:tab w:val="left" w:pos="1560"/>
              </w:tabs>
              <w:autoSpaceDE w:val="0"/>
              <w:autoSpaceDN w:val="0"/>
              <w:adjustRightInd w:val="0"/>
              <w:jc w:val="both"/>
              <w:rPr>
                <w:rFonts w:ascii="Trebuchet MS" w:hAnsi="Trebuchet MS"/>
                <w:sz w:val="22"/>
                <w:szCs w:val="22"/>
              </w:rPr>
            </w:pPr>
            <w:r w:rsidRPr="00BF2760">
              <w:rPr>
                <w:rFonts w:ascii="Trebuchet MS" w:hAnsi="Trebuchet MS"/>
                <w:sz w:val="22"/>
                <w:szCs w:val="22"/>
              </w:rPr>
              <w:t>Sudėtinis Paslaugos elementas, įformintas Užsakyme</w:t>
            </w:r>
          </w:p>
        </w:tc>
      </w:tr>
      <w:tr w:rsidR="0005392B" w:rsidRPr="00BF2760" w14:paraId="1EFA72C0" w14:textId="77777777" w:rsidTr="00624FEC">
        <w:tc>
          <w:tcPr>
            <w:tcW w:w="3020" w:type="dxa"/>
            <w:tcBorders>
              <w:top w:val="single" w:sz="4" w:space="0" w:color="auto"/>
              <w:left w:val="single" w:sz="4" w:space="0" w:color="auto"/>
              <w:bottom w:val="single" w:sz="4" w:space="0" w:color="auto"/>
              <w:right w:val="single" w:sz="4" w:space="0" w:color="auto"/>
            </w:tcBorders>
          </w:tcPr>
          <w:p w14:paraId="60B188ED" w14:textId="77777777" w:rsidR="0005392B" w:rsidRPr="00BF2760" w:rsidRDefault="0005392B" w:rsidP="00624FEC">
            <w:pPr>
              <w:rPr>
                <w:rFonts w:ascii="Trebuchet MS" w:hAnsi="Trebuchet MS"/>
                <w:sz w:val="22"/>
                <w:szCs w:val="22"/>
              </w:rPr>
            </w:pPr>
            <w:r w:rsidRPr="00BF2760">
              <w:rPr>
                <w:rFonts w:ascii="Trebuchet MS" w:hAnsi="Trebuchet MS"/>
                <w:sz w:val="22"/>
                <w:szCs w:val="22"/>
              </w:rPr>
              <w:t>Pirkėjas</w:t>
            </w:r>
          </w:p>
        </w:tc>
        <w:tc>
          <w:tcPr>
            <w:tcW w:w="6608" w:type="dxa"/>
            <w:tcBorders>
              <w:top w:val="single" w:sz="4" w:space="0" w:color="auto"/>
              <w:left w:val="single" w:sz="4" w:space="0" w:color="auto"/>
              <w:bottom w:val="single" w:sz="4" w:space="0" w:color="auto"/>
              <w:right w:val="single" w:sz="4" w:space="0" w:color="auto"/>
            </w:tcBorders>
          </w:tcPr>
          <w:p w14:paraId="15DECA10" w14:textId="77777777" w:rsidR="0005392B" w:rsidRPr="00BF2760" w:rsidRDefault="0005392B" w:rsidP="00624FEC">
            <w:pPr>
              <w:shd w:val="clear" w:color="auto" w:fill="FFFFFF"/>
              <w:tabs>
                <w:tab w:val="left" w:pos="1560"/>
              </w:tabs>
              <w:autoSpaceDE w:val="0"/>
              <w:autoSpaceDN w:val="0"/>
              <w:adjustRightInd w:val="0"/>
              <w:jc w:val="both"/>
              <w:rPr>
                <w:rFonts w:ascii="Trebuchet MS" w:hAnsi="Trebuchet MS"/>
                <w:sz w:val="22"/>
                <w:szCs w:val="22"/>
              </w:rPr>
            </w:pPr>
            <w:r w:rsidRPr="00BF2760">
              <w:rPr>
                <w:rFonts w:ascii="Trebuchet MS" w:hAnsi="Trebuchet MS"/>
                <w:sz w:val="22"/>
                <w:szCs w:val="22"/>
              </w:rPr>
              <w:t>Asmuo, kuris Specialiosiose sąlygose yra įvardytas kaip Pirkėjas, įsigyjantis Specialiosiose sąlygose ir Sutarties prieduose nurodytas Paslaugas</w:t>
            </w:r>
          </w:p>
        </w:tc>
      </w:tr>
      <w:tr w:rsidR="0005392B" w:rsidRPr="00BF2760" w14:paraId="3F65BCEE" w14:textId="77777777" w:rsidTr="00624FEC">
        <w:tc>
          <w:tcPr>
            <w:tcW w:w="3020" w:type="dxa"/>
            <w:tcBorders>
              <w:top w:val="single" w:sz="4" w:space="0" w:color="auto"/>
              <w:left w:val="single" w:sz="4" w:space="0" w:color="auto"/>
              <w:bottom w:val="single" w:sz="4" w:space="0" w:color="auto"/>
              <w:right w:val="single" w:sz="4" w:space="0" w:color="auto"/>
            </w:tcBorders>
          </w:tcPr>
          <w:p w14:paraId="0910E64D" w14:textId="77777777" w:rsidR="0005392B" w:rsidRPr="00BF2760" w:rsidRDefault="0005392B" w:rsidP="00624FEC">
            <w:pPr>
              <w:rPr>
                <w:rFonts w:ascii="Trebuchet MS" w:hAnsi="Trebuchet MS"/>
                <w:sz w:val="22"/>
                <w:szCs w:val="22"/>
              </w:rPr>
            </w:pPr>
            <w:r w:rsidRPr="00BF2760">
              <w:rPr>
                <w:rFonts w:ascii="Trebuchet MS" w:hAnsi="Trebuchet MS"/>
                <w:sz w:val="22"/>
                <w:szCs w:val="22"/>
              </w:rPr>
              <w:t>PVM</w:t>
            </w:r>
          </w:p>
        </w:tc>
        <w:tc>
          <w:tcPr>
            <w:tcW w:w="6608" w:type="dxa"/>
            <w:tcBorders>
              <w:top w:val="single" w:sz="4" w:space="0" w:color="auto"/>
              <w:left w:val="single" w:sz="4" w:space="0" w:color="auto"/>
              <w:bottom w:val="single" w:sz="4" w:space="0" w:color="auto"/>
              <w:right w:val="single" w:sz="4" w:space="0" w:color="auto"/>
            </w:tcBorders>
          </w:tcPr>
          <w:p w14:paraId="685FD470" w14:textId="77777777" w:rsidR="0005392B" w:rsidRPr="00BF2760" w:rsidRDefault="0005392B" w:rsidP="00624FEC">
            <w:pPr>
              <w:jc w:val="both"/>
              <w:rPr>
                <w:rFonts w:ascii="Trebuchet MS" w:hAnsi="Trebuchet MS"/>
                <w:sz w:val="22"/>
                <w:szCs w:val="22"/>
              </w:rPr>
            </w:pPr>
            <w:r w:rsidRPr="00BF2760">
              <w:rPr>
                <w:rFonts w:ascii="Trebuchet MS" w:hAnsi="Trebuchet MS"/>
                <w:sz w:val="22"/>
                <w:szCs w:val="22"/>
              </w:rPr>
              <w:t>Pridėtinės vertės mokestis</w:t>
            </w:r>
          </w:p>
        </w:tc>
      </w:tr>
      <w:tr w:rsidR="0005392B" w:rsidRPr="00BF2760" w14:paraId="6CA9A0DD" w14:textId="77777777" w:rsidTr="00624FEC">
        <w:tc>
          <w:tcPr>
            <w:tcW w:w="3020" w:type="dxa"/>
            <w:tcBorders>
              <w:top w:val="single" w:sz="4" w:space="0" w:color="auto"/>
              <w:left w:val="single" w:sz="4" w:space="0" w:color="auto"/>
              <w:bottom w:val="single" w:sz="4" w:space="0" w:color="auto"/>
              <w:right w:val="single" w:sz="4" w:space="0" w:color="auto"/>
            </w:tcBorders>
          </w:tcPr>
          <w:p w14:paraId="3D0DD40C" w14:textId="77777777" w:rsidR="0005392B" w:rsidRPr="00BF2760" w:rsidRDefault="0005392B" w:rsidP="00624FEC">
            <w:pPr>
              <w:rPr>
                <w:rFonts w:ascii="Trebuchet MS" w:hAnsi="Trebuchet MS"/>
                <w:sz w:val="22"/>
                <w:szCs w:val="22"/>
              </w:rPr>
            </w:pPr>
            <w:r w:rsidRPr="00BF2760">
              <w:rPr>
                <w:rFonts w:ascii="Trebuchet MS" w:hAnsi="Trebuchet MS"/>
                <w:sz w:val="22"/>
                <w:szCs w:val="22"/>
              </w:rPr>
              <w:t>SABIS</w:t>
            </w:r>
          </w:p>
        </w:tc>
        <w:tc>
          <w:tcPr>
            <w:tcW w:w="6608" w:type="dxa"/>
            <w:tcBorders>
              <w:top w:val="single" w:sz="4" w:space="0" w:color="auto"/>
              <w:left w:val="single" w:sz="4" w:space="0" w:color="auto"/>
              <w:bottom w:val="single" w:sz="4" w:space="0" w:color="auto"/>
              <w:right w:val="single" w:sz="4" w:space="0" w:color="auto"/>
            </w:tcBorders>
          </w:tcPr>
          <w:p w14:paraId="568CA52D" w14:textId="77777777" w:rsidR="0005392B" w:rsidRPr="00BF2760" w:rsidRDefault="0005392B" w:rsidP="00624FEC">
            <w:pPr>
              <w:jc w:val="both"/>
              <w:rPr>
                <w:rFonts w:ascii="Trebuchet MS" w:hAnsi="Trebuchet MS"/>
                <w:color w:val="000000"/>
                <w:sz w:val="22"/>
                <w:szCs w:val="22"/>
              </w:rPr>
            </w:pPr>
            <w:r w:rsidRPr="00BF2760">
              <w:rPr>
                <w:rFonts w:ascii="Trebuchet MS" w:hAnsi="Trebuchet MS"/>
                <w:sz w:val="22"/>
                <w:szCs w:val="22"/>
              </w:rPr>
              <w:t>Sąskaitų administravimo bendroji informacinė sistema</w:t>
            </w:r>
          </w:p>
        </w:tc>
      </w:tr>
      <w:tr w:rsidR="0005392B" w:rsidRPr="00BF2760" w14:paraId="4D73295A" w14:textId="77777777" w:rsidTr="00624FEC">
        <w:trPr>
          <w:trHeight w:val="285"/>
        </w:trPr>
        <w:tc>
          <w:tcPr>
            <w:tcW w:w="3020" w:type="dxa"/>
            <w:tcBorders>
              <w:top w:val="single" w:sz="4" w:space="0" w:color="auto"/>
              <w:left w:val="single" w:sz="4" w:space="0" w:color="auto"/>
              <w:bottom w:val="single" w:sz="4" w:space="0" w:color="auto"/>
              <w:right w:val="single" w:sz="4" w:space="0" w:color="auto"/>
            </w:tcBorders>
          </w:tcPr>
          <w:p w14:paraId="428D1F3E" w14:textId="77777777" w:rsidR="0005392B" w:rsidRPr="00BF2760" w:rsidRDefault="0005392B" w:rsidP="00624FEC">
            <w:pPr>
              <w:rPr>
                <w:rFonts w:ascii="Trebuchet MS" w:hAnsi="Trebuchet MS"/>
                <w:sz w:val="22"/>
                <w:szCs w:val="22"/>
              </w:rPr>
            </w:pPr>
            <w:r w:rsidRPr="00BF2760">
              <w:rPr>
                <w:rFonts w:ascii="Trebuchet MS" w:hAnsi="Trebuchet MS"/>
                <w:sz w:val="22"/>
                <w:szCs w:val="22"/>
              </w:rPr>
              <w:t>Sutartis</w:t>
            </w:r>
          </w:p>
        </w:tc>
        <w:tc>
          <w:tcPr>
            <w:tcW w:w="6608" w:type="dxa"/>
            <w:tcBorders>
              <w:top w:val="single" w:sz="4" w:space="0" w:color="auto"/>
              <w:left w:val="single" w:sz="4" w:space="0" w:color="auto"/>
              <w:bottom w:val="single" w:sz="4" w:space="0" w:color="auto"/>
              <w:right w:val="single" w:sz="4" w:space="0" w:color="auto"/>
            </w:tcBorders>
          </w:tcPr>
          <w:p w14:paraId="3AF46929" w14:textId="77777777" w:rsidR="0005392B" w:rsidRPr="00BF2760" w:rsidRDefault="0005392B" w:rsidP="00624FEC">
            <w:pPr>
              <w:jc w:val="both"/>
              <w:rPr>
                <w:rFonts w:ascii="Trebuchet MS" w:hAnsi="Trebuchet MS"/>
                <w:color w:val="000000"/>
                <w:sz w:val="22"/>
                <w:szCs w:val="22"/>
              </w:rPr>
            </w:pPr>
            <w:r w:rsidRPr="00BF2760">
              <w:rPr>
                <w:rFonts w:ascii="Trebuchet MS" w:eastAsia="Arial" w:hAnsi="Trebuchet MS"/>
                <w:sz w:val="22"/>
                <w:szCs w:val="22"/>
              </w:rPr>
              <w:t>Paslaugų pirkimo–pardavimo sutartis, kurią sudaro Sutarties sąlygos, Specialiosiose sąlygose išvardyti priedai ir Susitarimai</w:t>
            </w:r>
          </w:p>
        </w:tc>
      </w:tr>
      <w:tr w:rsidR="0005392B" w:rsidRPr="00BF2760" w14:paraId="08A74D7C" w14:textId="77777777" w:rsidTr="00624FEC">
        <w:tc>
          <w:tcPr>
            <w:tcW w:w="3020" w:type="dxa"/>
            <w:tcBorders>
              <w:top w:val="single" w:sz="4" w:space="0" w:color="auto"/>
              <w:left w:val="single" w:sz="4" w:space="0" w:color="auto"/>
              <w:bottom w:val="single" w:sz="4" w:space="0" w:color="auto"/>
              <w:right w:val="single" w:sz="4" w:space="0" w:color="auto"/>
            </w:tcBorders>
          </w:tcPr>
          <w:p w14:paraId="56064B45" w14:textId="77777777" w:rsidR="0005392B" w:rsidRPr="00BF2760" w:rsidRDefault="0005392B" w:rsidP="00624FEC">
            <w:pPr>
              <w:rPr>
                <w:rFonts w:ascii="Trebuchet MS" w:hAnsi="Trebuchet MS"/>
                <w:sz w:val="22"/>
                <w:szCs w:val="22"/>
              </w:rPr>
            </w:pPr>
            <w:r w:rsidRPr="00BF2760">
              <w:rPr>
                <w:rFonts w:ascii="Trebuchet MS" w:hAnsi="Trebuchet MS"/>
                <w:sz w:val="22"/>
                <w:szCs w:val="22"/>
              </w:rPr>
              <w:t xml:space="preserve">SVN </w:t>
            </w:r>
          </w:p>
        </w:tc>
        <w:tc>
          <w:tcPr>
            <w:tcW w:w="6608" w:type="dxa"/>
            <w:tcBorders>
              <w:top w:val="single" w:sz="4" w:space="0" w:color="auto"/>
              <w:left w:val="single" w:sz="4" w:space="0" w:color="auto"/>
              <w:bottom w:val="single" w:sz="4" w:space="0" w:color="auto"/>
              <w:right w:val="single" w:sz="4" w:space="0" w:color="auto"/>
            </w:tcBorders>
          </w:tcPr>
          <w:p w14:paraId="4A826D48" w14:textId="77777777" w:rsidR="0005392B" w:rsidRPr="00BF2760" w:rsidRDefault="0005392B" w:rsidP="00624FEC">
            <w:pPr>
              <w:jc w:val="both"/>
              <w:rPr>
                <w:rFonts w:ascii="Trebuchet MS" w:hAnsi="Trebuchet MS"/>
                <w:sz w:val="22"/>
                <w:szCs w:val="22"/>
              </w:rPr>
            </w:pPr>
            <w:r w:rsidRPr="00BF2760">
              <w:rPr>
                <w:rFonts w:ascii="Trebuchet MS" w:hAnsi="Trebuchet MS"/>
                <w:sz w:val="22"/>
                <w:szCs w:val="22"/>
              </w:rPr>
              <w:t>Programinės įrangos išeities tekstų saugyklos taikomoji programinė įranga „</w:t>
            </w:r>
            <w:proofErr w:type="spellStart"/>
            <w:r w:rsidRPr="00BF2760">
              <w:rPr>
                <w:rFonts w:ascii="Trebuchet MS" w:hAnsi="Trebuchet MS"/>
                <w:sz w:val="22"/>
                <w:szCs w:val="22"/>
              </w:rPr>
              <w:t>Subversion</w:t>
            </w:r>
            <w:proofErr w:type="spellEnd"/>
            <w:r w:rsidRPr="00BF2760">
              <w:rPr>
                <w:rFonts w:ascii="Trebuchet MS" w:hAnsi="Trebuchet MS"/>
                <w:sz w:val="22"/>
                <w:szCs w:val="22"/>
              </w:rPr>
              <w:t>“</w:t>
            </w:r>
          </w:p>
        </w:tc>
      </w:tr>
      <w:tr w:rsidR="0005392B" w:rsidRPr="00BF2760" w14:paraId="38DA9131" w14:textId="77777777" w:rsidTr="00624FEC">
        <w:tc>
          <w:tcPr>
            <w:tcW w:w="3020" w:type="dxa"/>
            <w:tcBorders>
              <w:top w:val="single" w:sz="4" w:space="0" w:color="auto"/>
              <w:left w:val="single" w:sz="4" w:space="0" w:color="auto"/>
              <w:bottom w:val="single" w:sz="4" w:space="0" w:color="auto"/>
              <w:right w:val="single" w:sz="4" w:space="0" w:color="auto"/>
            </w:tcBorders>
          </w:tcPr>
          <w:p w14:paraId="155437DC" w14:textId="77777777" w:rsidR="0005392B" w:rsidRPr="00BF2760" w:rsidRDefault="0005392B" w:rsidP="00624FEC">
            <w:pPr>
              <w:rPr>
                <w:rFonts w:ascii="Trebuchet MS" w:hAnsi="Trebuchet MS"/>
                <w:sz w:val="22"/>
                <w:szCs w:val="22"/>
              </w:rPr>
            </w:pPr>
            <w:r w:rsidRPr="00BF2760">
              <w:rPr>
                <w:rFonts w:ascii="Trebuchet MS" w:hAnsi="Trebuchet MS"/>
                <w:sz w:val="22"/>
                <w:szCs w:val="22"/>
              </w:rPr>
              <w:t>Šalis</w:t>
            </w:r>
          </w:p>
        </w:tc>
        <w:tc>
          <w:tcPr>
            <w:tcW w:w="6608" w:type="dxa"/>
            <w:tcBorders>
              <w:top w:val="single" w:sz="4" w:space="0" w:color="auto"/>
              <w:left w:val="single" w:sz="4" w:space="0" w:color="auto"/>
              <w:bottom w:val="single" w:sz="4" w:space="0" w:color="auto"/>
              <w:right w:val="single" w:sz="4" w:space="0" w:color="auto"/>
            </w:tcBorders>
          </w:tcPr>
          <w:p w14:paraId="5AEFB409" w14:textId="77777777" w:rsidR="0005392B" w:rsidRPr="00BF2760" w:rsidRDefault="0005392B" w:rsidP="00624FEC">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BF2760">
              <w:rPr>
                <w:rFonts w:ascii="Trebuchet MS" w:eastAsia="Arial" w:hAnsi="Trebuchet MS"/>
                <w:sz w:val="22"/>
                <w:szCs w:val="22"/>
              </w:rPr>
              <w:t>Pirkėjas arba Tiekėjas, kiekvienas atskirai, priklausomai nuo konteksto</w:t>
            </w:r>
          </w:p>
        </w:tc>
      </w:tr>
      <w:tr w:rsidR="0005392B" w:rsidRPr="00BF2760" w14:paraId="10074F22" w14:textId="77777777" w:rsidTr="00624FEC">
        <w:tc>
          <w:tcPr>
            <w:tcW w:w="3020" w:type="dxa"/>
            <w:tcBorders>
              <w:top w:val="single" w:sz="4" w:space="0" w:color="auto"/>
              <w:left w:val="single" w:sz="4" w:space="0" w:color="auto"/>
              <w:bottom w:val="single" w:sz="4" w:space="0" w:color="auto"/>
              <w:right w:val="single" w:sz="4" w:space="0" w:color="auto"/>
            </w:tcBorders>
          </w:tcPr>
          <w:p w14:paraId="3400C910" w14:textId="77777777" w:rsidR="0005392B" w:rsidRPr="00BF2760" w:rsidRDefault="0005392B" w:rsidP="00624FEC">
            <w:pPr>
              <w:rPr>
                <w:rFonts w:ascii="Trebuchet MS" w:hAnsi="Trebuchet MS"/>
                <w:sz w:val="22"/>
                <w:szCs w:val="22"/>
              </w:rPr>
            </w:pPr>
            <w:r w:rsidRPr="00BF2760">
              <w:rPr>
                <w:rFonts w:ascii="Trebuchet MS" w:hAnsi="Trebuchet MS"/>
                <w:sz w:val="22"/>
                <w:szCs w:val="22"/>
              </w:rPr>
              <w:t>Šalys</w:t>
            </w:r>
          </w:p>
        </w:tc>
        <w:tc>
          <w:tcPr>
            <w:tcW w:w="6608" w:type="dxa"/>
            <w:tcBorders>
              <w:top w:val="single" w:sz="4" w:space="0" w:color="auto"/>
              <w:left w:val="single" w:sz="4" w:space="0" w:color="auto"/>
              <w:bottom w:val="single" w:sz="4" w:space="0" w:color="auto"/>
              <w:right w:val="single" w:sz="4" w:space="0" w:color="auto"/>
            </w:tcBorders>
          </w:tcPr>
          <w:p w14:paraId="1D2E3080" w14:textId="77777777" w:rsidR="0005392B" w:rsidRPr="00BF2760" w:rsidRDefault="0005392B" w:rsidP="00624FEC">
            <w:pPr>
              <w:jc w:val="both"/>
              <w:rPr>
                <w:rFonts w:ascii="Trebuchet MS" w:hAnsi="Trebuchet MS"/>
                <w:sz w:val="22"/>
                <w:szCs w:val="22"/>
              </w:rPr>
            </w:pPr>
            <w:r w:rsidRPr="00BF2760">
              <w:rPr>
                <w:rFonts w:ascii="Trebuchet MS" w:eastAsia="Arial" w:hAnsi="Trebuchet MS"/>
                <w:sz w:val="22"/>
                <w:szCs w:val="22"/>
              </w:rPr>
              <w:t>Pirkėjas ir Tiekėjas kartu</w:t>
            </w:r>
          </w:p>
        </w:tc>
      </w:tr>
      <w:tr w:rsidR="0005392B" w:rsidRPr="00BF2760" w14:paraId="2A173DC8" w14:textId="77777777" w:rsidTr="00624FEC">
        <w:tc>
          <w:tcPr>
            <w:tcW w:w="3020" w:type="dxa"/>
            <w:tcBorders>
              <w:top w:val="single" w:sz="4" w:space="0" w:color="auto"/>
              <w:left w:val="single" w:sz="4" w:space="0" w:color="auto"/>
              <w:bottom w:val="single" w:sz="4" w:space="0" w:color="auto"/>
              <w:right w:val="single" w:sz="4" w:space="0" w:color="auto"/>
            </w:tcBorders>
          </w:tcPr>
          <w:p w14:paraId="03737A69" w14:textId="77777777" w:rsidR="0005392B" w:rsidRPr="00BF2760" w:rsidRDefault="0005392B" w:rsidP="00624FEC">
            <w:pPr>
              <w:rPr>
                <w:rFonts w:ascii="Trebuchet MS" w:hAnsi="Trebuchet MS"/>
                <w:sz w:val="22"/>
                <w:szCs w:val="22"/>
              </w:rPr>
            </w:pPr>
            <w:proofErr w:type="spellStart"/>
            <w:r w:rsidRPr="00BF2760">
              <w:rPr>
                <w:rFonts w:ascii="Trebuchet MS" w:hAnsi="Trebuchet MS"/>
                <w:sz w:val="22"/>
                <w:szCs w:val="22"/>
              </w:rPr>
              <w:t>Testinė</w:t>
            </w:r>
            <w:proofErr w:type="spellEnd"/>
            <w:r w:rsidRPr="00BF2760">
              <w:rPr>
                <w:rFonts w:ascii="Trebuchet MS" w:hAnsi="Trebuchet MS"/>
                <w:sz w:val="22"/>
                <w:szCs w:val="22"/>
              </w:rPr>
              <w:t xml:space="preserve"> aplinka</w:t>
            </w:r>
          </w:p>
        </w:tc>
        <w:tc>
          <w:tcPr>
            <w:tcW w:w="6608" w:type="dxa"/>
            <w:tcBorders>
              <w:top w:val="single" w:sz="4" w:space="0" w:color="auto"/>
              <w:left w:val="single" w:sz="4" w:space="0" w:color="auto"/>
              <w:bottom w:val="single" w:sz="4" w:space="0" w:color="auto"/>
              <w:right w:val="single" w:sz="4" w:space="0" w:color="auto"/>
            </w:tcBorders>
          </w:tcPr>
          <w:p w14:paraId="002BC452" w14:textId="77777777" w:rsidR="0005392B" w:rsidRPr="00BF2760" w:rsidRDefault="0005392B" w:rsidP="00624FEC">
            <w:pPr>
              <w:jc w:val="both"/>
              <w:rPr>
                <w:rFonts w:ascii="Trebuchet MS" w:hAnsi="Trebuchet MS"/>
                <w:sz w:val="22"/>
                <w:szCs w:val="22"/>
              </w:rPr>
            </w:pPr>
            <w:r w:rsidRPr="00BF2760">
              <w:rPr>
                <w:rFonts w:ascii="Trebuchet MS" w:hAnsi="Trebuchet MS"/>
                <w:sz w:val="22"/>
                <w:szCs w:val="22"/>
              </w:rPr>
              <w:t>Pirkėjo infrastruktūroje esanti aplinka, kurioje atliekami sukurtų ir / ar modernizuotų ITIS_EU funkcionalumų testavimai</w:t>
            </w:r>
          </w:p>
        </w:tc>
      </w:tr>
      <w:tr w:rsidR="0005392B" w:rsidRPr="00BF2760" w14:paraId="3B1A8AF6" w14:textId="77777777" w:rsidTr="00624FEC">
        <w:tc>
          <w:tcPr>
            <w:tcW w:w="3020" w:type="dxa"/>
            <w:tcBorders>
              <w:top w:val="single" w:sz="4" w:space="0" w:color="auto"/>
              <w:left w:val="single" w:sz="4" w:space="0" w:color="auto"/>
              <w:bottom w:val="single" w:sz="4" w:space="0" w:color="auto"/>
              <w:right w:val="single" w:sz="4" w:space="0" w:color="auto"/>
            </w:tcBorders>
          </w:tcPr>
          <w:p w14:paraId="58A9D9C7" w14:textId="77777777" w:rsidR="0005392B" w:rsidRPr="00BF2760" w:rsidRDefault="0005392B" w:rsidP="00624FEC">
            <w:pPr>
              <w:rPr>
                <w:rFonts w:ascii="Trebuchet MS" w:hAnsi="Trebuchet MS"/>
                <w:sz w:val="22"/>
                <w:szCs w:val="22"/>
              </w:rPr>
            </w:pPr>
            <w:r w:rsidRPr="00BF2760">
              <w:rPr>
                <w:rFonts w:ascii="Trebuchet MS" w:hAnsi="Trebuchet MS"/>
                <w:sz w:val="22"/>
                <w:szCs w:val="22"/>
              </w:rPr>
              <w:t>Tiekėjas</w:t>
            </w:r>
          </w:p>
        </w:tc>
        <w:tc>
          <w:tcPr>
            <w:tcW w:w="6608" w:type="dxa"/>
            <w:tcBorders>
              <w:top w:val="single" w:sz="4" w:space="0" w:color="auto"/>
              <w:left w:val="single" w:sz="4" w:space="0" w:color="auto"/>
              <w:bottom w:val="single" w:sz="4" w:space="0" w:color="auto"/>
              <w:right w:val="single" w:sz="4" w:space="0" w:color="auto"/>
            </w:tcBorders>
          </w:tcPr>
          <w:p w14:paraId="07149165" w14:textId="77777777" w:rsidR="0005392B" w:rsidRPr="00BF2760" w:rsidRDefault="0005392B" w:rsidP="00624FEC">
            <w:pPr>
              <w:jc w:val="both"/>
              <w:rPr>
                <w:rFonts w:ascii="Trebuchet MS" w:hAnsi="Trebuchet MS"/>
                <w:sz w:val="22"/>
                <w:szCs w:val="22"/>
              </w:rPr>
            </w:pPr>
            <w:r w:rsidRPr="00BF2760">
              <w:rPr>
                <w:rFonts w:ascii="Trebuchet MS" w:eastAsia="Arial" w:hAnsi="Trebuchet MS"/>
                <w:sz w:val="22"/>
                <w:szCs w:val="22"/>
              </w:rPr>
              <w:t xml:space="preserve">Asmuo, kuris Specialiosiose sąlygose yra įvardytas kaip Tiekėjas, </w:t>
            </w:r>
            <w:r w:rsidRPr="00BF2760">
              <w:rPr>
                <w:rFonts w:ascii="Trebuchet MS" w:hAnsi="Trebuchet MS"/>
                <w:sz w:val="22"/>
                <w:szCs w:val="22"/>
              </w:rPr>
              <w:t xml:space="preserve">teikiantis Specialiosiose sąlygose nurodytas </w:t>
            </w:r>
            <w:r w:rsidRPr="00BF2760">
              <w:rPr>
                <w:rFonts w:ascii="Trebuchet MS" w:eastAsia="Arial" w:hAnsi="Trebuchet MS"/>
                <w:sz w:val="22"/>
                <w:szCs w:val="22"/>
              </w:rPr>
              <w:t>Paslaugas</w:t>
            </w:r>
          </w:p>
        </w:tc>
      </w:tr>
      <w:tr w:rsidR="0005392B" w:rsidRPr="00BF2760" w14:paraId="2B9CF887" w14:textId="77777777" w:rsidTr="00624FEC">
        <w:tc>
          <w:tcPr>
            <w:tcW w:w="3020" w:type="dxa"/>
            <w:tcBorders>
              <w:top w:val="single" w:sz="4" w:space="0" w:color="auto"/>
              <w:left w:val="single" w:sz="4" w:space="0" w:color="auto"/>
              <w:bottom w:val="single" w:sz="4" w:space="0" w:color="auto"/>
              <w:right w:val="single" w:sz="4" w:space="0" w:color="auto"/>
            </w:tcBorders>
          </w:tcPr>
          <w:p w14:paraId="0451CCD9" w14:textId="77777777" w:rsidR="0005392B" w:rsidRPr="00BF2760" w:rsidRDefault="0005392B" w:rsidP="00624FEC">
            <w:pPr>
              <w:rPr>
                <w:rFonts w:ascii="Trebuchet MS" w:hAnsi="Trebuchet MS"/>
                <w:sz w:val="22"/>
                <w:szCs w:val="22"/>
              </w:rPr>
            </w:pPr>
            <w:r w:rsidRPr="00BF2760">
              <w:rPr>
                <w:rFonts w:ascii="Trebuchet MS" w:hAnsi="Trebuchet MS"/>
                <w:sz w:val="22"/>
                <w:szCs w:val="22"/>
              </w:rPr>
              <w:t>Užsakymas</w:t>
            </w:r>
          </w:p>
        </w:tc>
        <w:tc>
          <w:tcPr>
            <w:tcW w:w="6608" w:type="dxa"/>
            <w:tcBorders>
              <w:top w:val="single" w:sz="4" w:space="0" w:color="auto"/>
              <w:left w:val="single" w:sz="4" w:space="0" w:color="auto"/>
              <w:bottom w:val="single" w:sz="4" w:space="0" w:color="auto"/>
              <w:right w:val="single" w:sz="4" w:space="0" w:color="auto"/>
            </w:tcBorders>
          </w:tcPr>
          <w:p w14:paraId="512C4D44" w14:textId="77777777" w:rsidR="0005392B" w:rsidRPr="00BF2760" w:rsidRDefault="0005392B" w:rsidP="00624FEC">
            <w:pPr>
              <w:jc w:val="both"/>
              <w:rPr>
                <w:rFonts w:ascii="Trebuchet MS" w:hAnsi="Trebuchet MS"/>
                <w:sz w:val="22"/>
                <w:szCs w:val="22"/>
              </w:rPr>
            </w:pPr>
            <w:r w:rsidRPr="00BF2760">
              <w:rPr>
                <w:rFonts w:ascii="Trebuchet MS" w:hAnsi="Trebuchet MS"/>
                <w:sz w:val="22"/>
                <w:szCs w:val="22"/>
              </w:rPr>
              <w:t>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tc>
      </w:tr>
      <w:tr w:rsidR="0005392B" w:rsidRPr="00BF2760" w14:paraId="65C1D782" w14:textId="77777777" w:rsidTr="00624FEC">
        <w:tc>
          <w:tcPr>
            <w:tcW w:w="3020" w:type="dxa"/>
            <w:tcBorders>
              <w:top w:val="single" w:sz="4" w:space="0" w:color="auto"/>
              <w:left w:val="single" w:sz="4" w:space="0" w:color="auto"/>
              <w:bottom w:val="single" w:sz="4" w:space="0" w:color="auto"/>
              <w:right w:val="single" w:sz="4" w:space="0" w:color="auto"/>
            </w:tcBorders>
          </w:tcPr>
          <w:p w14:paraId="3FF7302E" w14:textId="77777777" w:rsidR="0005392B" w:rsidRPr="00BF2760" w:rsidRDefault="0005392B" w:rsidP="00624FEC">
            <w:pPr>
              <w:rPr>
                <w:rFonts w:ascii="Trebuchet MS" w:hAnsi="Trebuchet MS"/>
                <w:sz w:val="22"/>
                <w:szCs w:val="22"/>
              </w:rPr>
            </w:pPr>
            <w:r w:rsidRPr="00BF2760">
              <w:rPr>
                <w:rFonts w:ascii="Trebuchet MS" w:hAnsi="Trebuchet MS"/>
                <w:sz w:val="22"/>
                <w:szCs w:val="22"/>
              </w:rPr>
              <w:t>VMI</w:t>
            </w:r>
          </w:p>
        </w:tc>
        <w:tc>
          <w:tcPr>
            <w:tcW w:w="6608" w:type="dxa"/>
            <w:tcBorders>
              <w:top w:val="single" w:sz="4" w:space="0" w:color="auto"/>
              <w:left w:val="single" w:sz="4" w:space="0" w:color="auto"/>
              <w:bottom w:val="single" w:sz="4" w:space="0" w:color="auto"/>
              <w:right w:val="single" w:sz="4" w:space="0" w:color="auto"/>
            </w:tcBorders>
          </w:tcPr>
          <w:p w14:paraId="09002616" w14:textId="77777777" w:rsidR="0005392B" w:rsidRPr="00BF2760" w:rsidRDefault="0005392B" w:rsidP="00624FEC">
            <w:pPr>
              <w:jc w:val="both"/>
              <w:rPr>
                <w:rFonts w:ascii="Trebuchet MS" w:hAnsi="Trebuchet MS"/>
                <w:sz w:val="22"/>
                <w:szCs w:val="22"/>
              </w:rPr>
            </w:pPr>
            <w:r w:rsidRPr="00BF2760">
              <w:rPr>
                <w:rFonts w:ascii="Trebuchet MS" w:hAnsi="Trebuchet MS"/>
                <w:sz w:val="22"/>
                <w:szCs w:val="22"/>
              </w:rPr>
              <w:t>Valstybinė mokesčių inspekcija</w:t>
            </w:r>
          </w:p>
        </w:tc>
      </w:tr>
      <w:tr w:rsidR="0005392B" w:rsidRPr="00BF2760" w14:paraId="6F55FA1D" w14:textId="77777777" w:rsidTr="00624FEC">
        <w:trPr>
          <w:trHeight w:val="470"/>
        </w:trPr>
        <w:tc>
          <w:tcPr>
            <w:tcW w:w="3020" w:type="dxa"/>
            <w:tcBorders>
              <w:top w:val="single" w:sz="4" w:space="0" w:color="auto"/>
              <w:left w:val="single" w:sz="4" w:space="0" w:color="auto"/>
              <w:bottom w:val="single" w:sz="4" w:space="0" w:color="auto"/>
              <w:right w:val="single" w:sz="4" w:space="0" w:color="auto"/>
            </w:tcBorders>
            <w:hideMark/>
          </w:tcPr>
          <w:p w14:paraId="587574EF" w14:textId="77777777" w:rsidR="0005392B" w:rsidRPr="00BF2760" w:rsidRDefault="0005392B" w:rsidP="00624FEC">
            <w:pPr>
              <w:rPr>
                <w:rFonts w:ascii="Trebuchet MS" w:hAnsi="Trebuchet MS"/>
                <w:sz w:val="22"/>
                <w:szCs w:val="22"/>
              </w:rPr>
            </w:pPr>
            <w:r w:rsidRPr="00BF2760">
              <w:rPr>
                <w:rFonts w:ascii="Trebuchet MS" w:hAnsi="Trebuchet MS"/>
                <w:sz w:val="22"/>
                <w:szCs w:val="22"/>
              </w:rPr>
              <w:t>VMI prie FM</w:t>
            </w:r>
          </w:p>
        </w:tc>
        <w:tc>
          <w:tcPr>
            <w:tcW w:w="6608" w:type="dxa"/>
            <w:tcBorders>
              <w:top w:val="single" w:sz="4" w:space="0" w:color="auto"/>
              <w:left w:val="single" w:sz="4" w:space="0" w:color="auto"/>
              <w:bottom w:val="single" w:sz="4" w:space="0" w:color="auto"/>
              <w:right w:val="single" w:sz="4" w:space="0" w:color="auto"/>
            </w:tcBorders>
            <w:hideMark/>
          </w:tcPr>
          <w:p w14:paraId="2D13E571" w14:textId="77777777" w:rsidR="0005392B" w:rsidRPr="00BF2760" w:rsidRDefault="0005392B" w:rsidP="00624FEC">
            <w:pPr>
              <w:jc w:val="both"/>
              <w:rPr>
                <w:rFonts w:ascii="Trebuchet MS" w:hAnsi="Trebuchet MS"/>
                <w:sz w:val="22"/>
                <w:szCs w:val="22"/>
              </w:rPr>
            </w:pPr>
            <w:r w:rsidRPr="00BF2760">
              <w:rPr>
                <w:rFonts w:ascii="Trebuchet MS" w:hAnsi="Trebuchet MS"/>
                <w:sz w:val="22"/>
                <w:szCs w:val="22"/>
              </w:rPr>
              <w:t>Valstybinė mokesčių inspekcija prie Lietuvos Respublikos finansų ministerijos</w:t>
            </w:r>
          </w:p>
        </w:tc>
      </w:tr>
      <w:tr w:rsidR="0005392B" w:rsidRPr="00BF2760" w14:paraId="5EE90D88" w14:textId="77777777" w:rsidTr="00624FEC">
        <w:trPr>
          <w:trHeight w:val="678"/>
        </w:trPr>
        <w:tc>
          <w:tcPr>
            <w:tcW w:w="3020" w:type="dxa"/>
            <w:tcBorders>
              <w:top w:val="single" w:sz="4" w:space="0" w:color="auto"/>
              <w:left w:val="single" w:sz="4" w:space="0" w:color="auto"/>
              <w:bottom w:val="single" w:sz="4" w:space="0" w:color="auto"/>
              <w:right w:val="single" w:sz="4" w:space="0" w:color="auto"/>
            </w:tcBorders>
          </w:tcPr>
          <w:p w14:paraId="5069111C" w14:textId="77777777" w:rsidR="0005392B" w:rsidRPr="00BF2760" w:rsidRDefault="0005392B" w:rsidP="00624FEC">
            <w:pPr>
              <w:rPr>
                <w:rFonts w:ascii="Trebuchet MS" w:hAnsi="Trebuchet MS"/>
                <w:sz w:val="22"/>
                <w:szCs w:val="22"/>
              </w:rPr>
            </w:pPr>
            <w:r w:rsidRPr="00BF2760">
              <w:rPr>
                <w:rFonts w:ascii="Trebuchet MS" w:hAnsi="Trebuchet MS"/>
                <w:sz w:val="22"/>
                <w:szCs w:val="22"/>
              </w:rPr>
              <w:t xml:space="preserve">VMI prie FM IT Pagalbos tarnybos TPĮ </w:t>
            </w:r>
          </w:p>
        </w:tc>
        <w:tc>
          <w:tcPr>
            <w:tcW w:w="6608" w:type="dxa"/>
            <w:tcBorders>
              <w:top w:val="single" w:sz="4" w:space="0" w:color="auto"/>
              <w:left w:val="single" w:sz="4" w:space="0" w:color="auto"/>
              <w:bottom w:val="single" w:sz="4" w:space="0" w:color="auto"/>
              <w:right w:val="single" w:sz="4" w:space="0" w:color="auto"/>
            </w:tcBorders>
          </w:tcPr>
          <w:p w14:paraId="69C252A2" w14:textId="77777777" w:rsidR="0005392B" w:rsidRPr="00BF2760" w:rsidRDefault="0005392B" w:rsidP="00624FEC">
            <w:pPr>
              <w:jc w:val="both"/>
              <w:rPr>
                <w:rFonts w:ascii="Trebuchet MS" w:hAnsi="Trebuchet MS"/>
                <w:sz w:val="22"/>
                <w:szCs w:val="22"/>
              </w:rPr>
            </w:pPr>
            <w:bookmarkStart w:id="4" w:name="_Hlk179809101"/>
            <w:r w:rsidRPr="00BF2760">
              <w:rPr>
                <w:rFonts w:ascii="Trebuchet MS" w:hAnsi="Trebuchet MS"/>
                <w:sz w:val="22"/>
                <w:szCs w:val="22"/>
              </w:rPr>
              <w:t>VMI prie FM Informacinių technologijų pagalbos tarnybos taikomoji programin</w:t>
            </w:r>
            <w:bookmarkEnd w:id="4"/>
            <w:r w:rsidRPr="00BF2760">
              <w:rPr>
                <w:rFonts w:ascii="Trebuchet MS" w:hAnsi="Trebuchet MS"/>
                <w:sz w:val="22"/>
                <w:szCs w:val="22"/>
              </w:rPr>
              <w:t>ė įranga</w:t>
            </w:r>
          </w:p>
        </w:tc>
      </w:tr>
      <w:tr w:rsidR="0005392B" w:rsidRPr="00BF2760" w14:paraId="6194C758" w14:textId="77777777" w:rsidTr="00624FEC">
        <w:tc>
          <w:tcPr>
            <w:tcW w:w="3020" w:type="dxa"/>
            <w:hideMark/>
          </w:tcPr>
          <w:p w14:paraId="2DB8FDD6" w14:textId="77777777" w:rsidR="0005392B" w:rsidRPr="00BF2760" w:rsidRDefault="0005392B" w:rsidP="00624FEC">
            <w:pPr>
              <w:rPr>
                <w:rFonts w:ascii="Trebuchet MS" w:hAnsi="Trebuchet MS"/>
                <w:sz w:val="22"/>
                <w:szCs w:val="22"/>
              </w:rPr>
            </w:pPr>
            <w:r w:rsidRPr="00BF2760">
              <w:rPr>
                <w:rFonts w:ascii="Trebuchet MS" w:hAnsi="Trebuchet MS"/>
                <w:sz w:val="22"/>
                <w:szCs w:val="22"/>
              </w:rPr>
              <w:t>XML</w:t>
            </w:r>
          </w:p>
        </w:tc>
        <w:tc>
          <w:tcPr>
            <w:tcW w:w="6608" w:type="dxa"/>
            <w:hideMark/>
          </w:tcPr>
          <w:p w14:paraId="2CEED602" w14:textId="77777777" w:rsidR="0005392B" w:rsidRPr="00BF2760" w:rsidRDefault="0005392B" w:rsidP="00624FEC">
            <w:pPr>
              <w:jc w:val="both"/>
              <w:rPr>
                <w:rFonts w:ascii="Trebuchet MS" w:hAnsi="Trebuchet MS"/>
                <w:sz w:val="22"/>
                <w:szCs w:val="22"/>
              </w:rPr>
            </w:pPr>
            <w:r w:rsidRPr="00BF2760">
              <w:rPr>
                <w:rFonts w:ascii="Trebuchet MS" w:hAnsi="Trebuchet MS"/>
                <w:sz w:val="22"/>
                <w:szCs w:val="22"/>
              </w:rPr>
              <w:t>XML (</w:t>
            </w:r>
            <w:r w:rsidRPr="00BF2760">
              <w:rPr>
                <w:rFonts w:ascii="Trebuchet MS" w:hAnsi="Trebuchet MS"/>
                <w:i/>
                <w:iCs/>
                <w:sz w:val="22"/>
                <w:szCs w:val="22"/>
              </w:rPr>
              <w:t xml:space="preserve">angl. </w:t>
            </w:r>
            <w:proofErr w:type="spellStart"/>
            <w:r w:rsidRPr="00BF2760">
              <w:rPr>
                <w:rFonts w:ascii="Trebuchet MS" w:hAnsi="Trebuchet MS"/>
                <w:i/>
                <w:iCs/>
                <w:sz w:val="22"/>
                <w:szCs w:val="22"/>
              </w:rPr>
              <w:t>Extensible</w:t>
            </w:r>
            <w:proofErr w:type="spellEnd"/>
            <w:r w:rsidRPr="00BF2760">
              <w:rPr>
                <w:rFonts w:ascii="Trebuchet MS" w:hAnsi="Trebuchet MS"/>
                <w:i/>
                <w:iCs/>
                <w:sz w:val="22"/>
                <w:szCs w:val="22"/>
              </w:rPr>
              <w:t xml:space="preserve"> </w:t>
            </w:r>
            <w:proofErr w:type="spellStart"/>
            <w:r w:rsidRPr="00BF2760">
              <w:rPr>
                <w:rFonts w:ascii="Trebuchet MS" w:hAnsi="Trebuchet MS"/>
                <w:i/>
                <w:iCs/>
                <w:sz w:val="22"/>
                <w:szCs w:val="22"/>
              </w:rPr>
              <w:t>Markup</w:t>
            </w:r>
            <w:proofErr w:type="spellEnd"/>
            <w:r w:rsidRPr="00BF2760">
              <w:rPr>
                <w:rFonts w:ascii="Trebuchet MS" w:hAnsi="Trebuchet MS"/>
                <w:i/>
                <w:iCs/>
                <w:sz w:val="22"/>
                <w:szCs w:val="22"/>
              </w:rPr>
              <w:t xml:space="preserve"> </w:t>
            </w:r>
            <w:proofErr w:type="spellStart"/>
            <w:r w:rsidRPr="00BF2760">
              <w:rPr>
                <w:rFonts w:ascii="Trebuchet MS" w:hAnsi="Trebuchet MS"/>
                <w:i/>
                <w:iCs/>
                <w:sz w:val="22"/>
                <w:szCs w:val="22"/>
              </w:rPr>
              <w:t>Language</w:t>
            </w:r>
            <w:proofErr w:type="spellEnd"/>
            <w:r w:rsidRPr="00BF2760">
              <w:rPr>
                <w:rFonts w:ascii="Trebuchet MS" w:hAnsi="Trebuchet MS"/>
                <w:sz w:val="22"/>
                <w:szCs w:val="22"/>
              </w:rPr>
              <w:t>) duomenų apsikeitimo formatas</w:t>
            </w:r>
          </w:p>
        </w:tc>
      </w:tr>
      <w:tr w:rsidR="0005392B" w:rsidRPr="00BF2760" w14:paraId="39E7CB5B" w14:textId="77777777" w:rsidTr="00624FEC">
        <w:tc>
          <w:tcPr>
            <w:tcW w:w="3020" w:type="dxa"/>
          </w:tcPr>
          <w:p w14:paraId="23B052C9" w14:textId="77777777" w:rsidR="0005392B" w:rsidRPr="00BF2760" w:rsidRDefault="0005392B" w:rsidP="00624FEC">
            <w:pPr>
              <w:rPr>
                <w:rFonts w:ascii="Trebuchet MS" w:hAnsi="Trebuchet MS"/>
                <w:sz w:val="22"/>
                <w:szCs w:val="22"/>
              </w:rPr>
            </w:pPr>
          </w:p>
        </w:tc>
        <w:tc>
          <w:tcPr>
            <w:tcW w:w="6608" w:type="dxa"/>
          </w:tcPr>
          <w:p w14:paraId="3E64BE5D" w14:textId="77777777" w:rsidR="0005392B" w:rsidRPr="00BF2760" w:rsidRDefault="0005392B" w:rsidP="00624FEC">
            <w:pPr>
              <w:jc w:val="both"/>
              <w:rPr>
                <w:rFonts w:ascii="Trebuchet MS" w:hAnsi="Trebuchet MS"/>
                <w:sz w:val="22"/>
                <w:szCs w:val="22"/>
              </w:rPr>
            </w:pPr>
          </w:p>
        </w:tc>
      </w:tr>
    </w:tbl>
    <w:p w14:paraId="0C71262C" w14:textId="77777777" w:rsidR="0005392B" w:rsidRPr="00BF2760" w:rsidRDefault="0005392B" w:rsidP="0005392B">
      <w:pPr>
        <w:spacing w:after="120"/>
        <w:ind w:right="113"/>
        <w:rPr>
          <w:rFonts w:ascii="Trebuchet MS" w:hAnsi="Trebuchet MS"/>
          <w:sz w:val="22"/>
          <w:szCs w:val="22"/>
        </w:rPr>
      </w:pPr>
    </w:p>
    <w:p w14:paraId="6BD21DBB" w14:textId="77777777" w:rsidR="0005392B" w:rsidRPr="00BF2760" w:rsidRDefault="0005392B" w:rsidP="0005392B">
      <w:pPr>
        <w:pStyle w:val="Sraopastraipa"/>
        <w:numPr>
          <w:ilvl w:val="0"/>
          <w:numId w:val="8"/>
        </w:numPr>
        <w:shd w:val="clear" w:color="auto" w:fill="FFFFFF"/>
        <w:tabs>
          <w:tab w:val="left" w:pos="709"/>
        </w:tabs>
        <w:autoSpaceDE w:val="0"/>
        <w:autoSpaceDN w:val="0"/>
        <w:adjustRightInd w:val="0"/>
        <w:spacing w:after="120" w:line="276" w:lineRule="auto"/>
        <w:jc w:val="both"/>
      </w:pPr>
      <w:r w:rsidRPr="00BF2760">
        <w:t>PIRKIMO OBJEKTAS</w:t>
      </w:r>
    </w:p>
    <w:p w14:paraId="76CB6E2A" w14:textId="77777777" w:rsidR="0005392B" w:rsidRPr="00BF2760" w:rsidRDefault="0005392B" w:rsidP="0005392B">
      <w:pPr>
        <w:pStyle w:val="Sraopastraipa"/>
        <w:numPr>
          <w:ilvl w:val="1"/>
          <w:numId w:val="16"/>
        </w:numPr>
      </w:pPr>
      <w:r w:rsidRPr="00BF2760">
        <w:t>. Pirkimo objektas — ITIS_EU pritaikymo MAP, konsultavimo dėl ITIS_EU pritaikymo MAP ir ITIS_EU modernizavimo paslaugos.</w:t>
      </w:r>
    </w:p>
    <w:p w14:paraId="754E3C5D" w14:textId="77777777" w:rsidR="0005392B" w:rsidRPr="00BF2760" w:rsidRDefault="0005392B" w:rsidP="0005392B">
      <w:pPr>
        <w:pStyle w:val="Sraopastraipa"/>
        <w:ind w:left="360"/>
      </w:pPr>
      <w:r w:rsidRPr="00BF2760">
        <w:t xml:space="preserve"> Paslauga preliminariai apima šias Paslaugos dalis: </w:t>
      </w:r>
    </w:p>
    <w:p w14:paraId="556EA668" w14:textId="77777777" w:rsidR="0005392B" w:rsidRPr="00BF2760" w:rsidRDefault="0005392B" w:rsidP="0005392B">
      <w:pPr>
        <w:pStyle w:val="Sraopastraipa"/>
        <w:numPr>
          <w:ilvl w:val="0"/>
          <w:numId w:val="20"/>
        </w:numPr>
      </w:pPr>
      <w:r w:rsidRPr="00BF2760">
        <w:t>ITIS_EU modulių modernizavimo darbus, susijusius su pritaikymu pagal  MAP tiekėjo realizuotus ir specifikuotus SSO sprendinio reikalavimus;</w:t>
      </w:r>
    </w:p>
    <w:p w14:paraId="10F2CFE8" w14:textId="77777777" w:rsidR="0005392B" w:rsidRPr="00BF2760" w:rsidRDefault="0005392B" w:rsidP="0005392B">
      <w:pPr>
        <w:pStyle w:val="Sraopastraipa"/>
        <w:numPr>
          <w:ilvl w:val="0"/>
          <w:numId w:val="20"/>
        </w:numPr>
      </w:pPr>
      <w:r w:rsidRPr="00BF2760">
        <w:t>ITIS_EU modulių modernizavimo darbus, susijusius su pritaikymu pagal MAP realizuotus funkcionalumus VMI IS naudotojų teisėms tvarkyti ir valdyti;</w:t>
      </w:r>
    </w:p>
    <w:p w14:paraId="4E1EAEE1" w14:textId="77777777" w:rsidR="0005392B" w:rsidRPr="00BF2760" w:rsidRDefault="0005392B" w:rsidP="0005392B">
      <w:pPr>
        <w:pStyle w:val="Sraopastraipa"/>
        <w:numPr>
          <w:ilvl w:val="0"/>
          <w:numId w:val="20"/>
        </w:numPr>
      </w:pPr>
      <w:r w:rsidRPr="00BF2760">
        <w:t>ITIS_EU Sistemos administravimo, PVM ir/arba akcizų grąžinimo, EPRIS, OSS ir kitų ITIS_EU modulių modernizavimo darbus, susijusius su MMR ir kitų sistemų duomenų gavimo šaltinio pakeitimu;</w:t>
      </w:r>
    </w:p>
    <w:p w14:paraId="0A27BF0A" w14:textId="77777777" w:rsidR="0005392B" w:rsidRPr="00BF2760" w:rsidRDefault="0005392B" w:rsidP="0005392B">
      <w:pPr>
        <w:pStyle w:val="Sraopastraipa"/>
        <w:numPr>
          <w:ilvl w:val="0"/>
          <w:numId w:val="20"/>
        </w:numPr>
      </w:pPr>
      <w:r w:rsidRPr="00BF2760">
        <w:t>Subjektų registravimo procedūrų pritaikymu funkcionalumams migravus į MAP;</w:t>
      </w:r>
    </w:p>
    <w:p w14:paraId="31D8992F" w14:textId="77777777" w:rsidR="0005392B" w:rsidRPr="00BF2760" w:rsidRDefault="0005392B" w:rsidP="0005392B">
      <w:pPr>
        <w:pStyle w:val="Sraopastraipa"/>
        <w:numPr>
          <w:ilvl w:val="0"/>
          <w:numId w:val="20"/>
        </w:numPr>
      </w:pPr>
      <w:r w:rsidRPr="00BF2760">
        <w:t>ITIS_EU procesų modernizavimo analizę;</w:t>
      </w:r>
    </w:p>
    <w:p w14:paraId="5D795C8A" w14:textId="77777777" w:rsidR="0005392B" w:rsidRPr="00BF2760" w:rsidRDefault="0005392B" w:rsidP="0005392B">
      <w:pPr>
        <w:pStyle w:val="Sraopastraipa"/>
        <w:numPr>
          <w:ilvl w:val="0"/>
          <w:numId w:val="20"/>
        </w:numPr>
      </w:pPr>
      <w:r w:rsidRPr="00BF2760">
        <w:t xml:space="preserve">Kitų ITIS_EU procesų pakeitimų įgyvendinimo bei konsultavimo paslaugas.  </w:t>
      </w:r>
    </w:p>
    <w:p w14:paraId="13E00A61" w14:textId="77777777" w:rsidR="0005392B" w:rsidRPr="00BF2760" w:rsidRDefault="0005392B" w:rsidP="0005392B">
      <w:pPr>
        <w:pStyle w:val="Sraopastraipa"/>
        <w:shd w:val="clear" w:color="auto" w:fill="FFFFFF"/>
        <w:tabs>
          <w:tab w:val="left" w:pos="0"/>
          <w:tab w:val="left" w:pos="993"/>
        </w:tabs>
        <w:autoSpaceDE w:val="0"/>
        <w:autoSpaceDN w:val="0"/>
        <w:adjustRightInd w:val="0"/>
        <w:spacing w:after="120" w:line="276" w:lineRule="auto"/>
        <w:ind w:left="426"/>
        <w:jc w:val="both"/>
      </w:pPr>
    </w:p>
    <w:p w14:paraId="14FAE277" w14:textId="77777777" w:rsidR="0005392B" w:rsidRPr="00BF2760" w:rsidRDefault="0005392B" w:rsidP="0005392B">
      <w:pPr>
        <w:pStyle w:val="Sraopastraipa"/>
        <w:numPr>
          <w:ilvl w:val="0"/>
          <w:numId w:val="8"/>
        </w:numPr>
        <w:shd w:val="clear" w:color="auto" w:fill="FFFFFF"/>
        <w:tabs>
          <w:tab w:val="left" w:pos="851"/>
        </w:tabs>
        <w:autoSpaceDE w:val="0"/>
        <w:autoSpaceDN w:val="0"/>
        <w:adjustRightInd w:val="0"/>
        <w:spacing w:after="120" w:line="276" w:lineRule="auto"/>
        <w:ind w:right="282"/>
        <w:jc w:val="both"/>
      </w:pPr>
      <w:r w:rsidRPr="00BF2760">
        <w:t>TECHNINĖ SPECIFIKACIJA:</w:t>
      </w:r>
    </w:p>
    <w:p w14:paraId="77CE9DAF" w14:textId="77777777" w:rsidR="0005392B" w:rsidRPr="00BF2760" w:rsidRDefault="0005392B" w:rsidP="0005392B">
      <w:pPr>
        <w:pStyle w:val="Sraopastraipa"/>
        <w:numPr>
          <w:ilvl w:val="1"/>
          <w:numId w:val="8"/>
        </w:numPr>
        <w:shd w:val="clear" w:color="auto" w:fill="FFFFFF"/>
        <w:tabs>
          <w:tab w:val="left" w:pos="851"/>
        </w:tabs>
        <w:autoSpaceDE w:val="0"/>
        <w:autoSpaceDN w:val="0"/>
        <w:adjustRightInd w:val="0"/>
        <w:ind w:left="0" w:firstLine="567"/>
      </w:pPr>
      <w:r w:rsidRPr="00BF2760">
        <w:rPr>
          <w:b/>
        </w:rPr>
        <w:t xml:space="preserve">Reikalavimai </w:t>
      </w:r>
      <w:bookmarkStart w:id="5" w:name="_Hlk93583635"/>
      <w:r w:rsidRPr="00BF2760">
        <w:rPr>
          <w:b/>
          <w:color w:val="000000" w:themeColor="text1"/>
        </w:rPr>
        <w:t xml:space="preserve">ITIS_EU </w:t>
      </w:r>
      <w:bookmarkEnd w:id="5"/>
      <w:r w:rsidRPr="00BF2760">
        <w:rPr>
          <w:b/>
        </w:rPr>
        <w:t>modernizavimo principams</w:t>
      </w:r>
      <w:r w:rsidRPr="00BF2760">
        <w:t>:</w:t>
      </w:r>
    </w:p>
    <w:p w14:paraId="4C843417" w14:textId="77777777" w:rsidR="0005392B" w:rsidRPr="00BF2760" w:rsidRDefault="0005392B" w:rsidP="0005392B">
      <w:pPr>
        <w:pStyle w:val="Sraopastraipa"/>
        <w:numPr>
          <w:ilvl w:val="2"/>
          <w:numId w:val="8"/>
        </w:numPr>
        <w:ind w:left="0" w:firstLine="567"/>
        <w:jc w:val="both"/>
      </w:pPr>
      <w:r w:rsidRPr="00BF2760">
        <w:lastRenderedPageBreak/>
        <w:t>Plečiamumo (angl. „</w:t>
      </w:r>
      <w:proofErr w:type="spellStart"/>
      <w:r w:rsidRPr="00BF2760">
        <w:t>scalability</w:t>
      </w:r>
      <w:proofErr w:type="spellEnd"/>
      <w:r w:rsidRPr="00BF2760">
        <w:t>“): papildomų komponentų įdiegimas neturi sumažinti patikimumo ir našumo lygių;</w:t>
      </w:r>
    </w:p>
    <w:p w14:paraId="06CF3764" w14:textId="77777777" w:rsidR="0005392B" w:rsidRPr="00BF2760" w:rsidRDefault="0005392B" w:rsidP="0005392B">
      <w:pPr>
        <w:pStyle w:val="Sraopastraipa"/>
        <w:numPr>
          <w:ilvl w:val="2"/>
          <w:numId w:val="8"/>
        </w:numPr>
        <w:ind w:left="0" w:firstLine="567"/>
        <w:jc w:val="both"/>
      </w:pPr>
      <w:r w:rsidRPr="00BF2760">
        <w:t>Keičiamumo (angl. „</w:t>
      </w:r>
      <w:proofErr w:type="spellStart"/>
      <w:r w:rsidRPr="00BF2760">
        <w:t>changeability</w:t>
      </w:r>
      <w:proofErr w:type="spellEnd"/>
      <w:r w:rsidRPr="00BF2760">
        <w:t>“) ir papildomumo (angl. „</w:t>
      </w:r>
      <w:proofErr w:type="spellStart"/>
      <w:r w:rsidRPr="00BF2760">
        <w:t>extensibility</w:t>
      </w:r>
      <w:proofErr w:type="spellEnd"/>
      <w:r w:rsidRPr="00BF2760">
        <w:t>“): komponentai turi būti įdiegti taip, kad užtikrintų galimybę lengvai modernizuoti kuriamas ITIS_EU</w:t>
      </w:r>
      <w:r w:rsidRPr="00BF2760">
        <w:rPr>
          <w:b/>
          <w:color w:val="000000" w:themeColor="text1"/>
        </w:rPr>
        <w:t xml:space="preserve"> </w:t>
      </w:r>
      <w:r w:rsidRPr="00BF2760">
        <w:t>funkcijas ir įtraukti į ITIS_EU naujas funkcijas;</w:t>
      </w:r>
    </w:p>
    <w:p w14:paraId="568CB36B" w14:textId="77777777" w:rsidR="0005392B" w:rsidRPr="00BF2760" w:rsidRDefault="0005392B" w:rsidP="0005392B">
      <w:pPr>
        <w:pStyle w:val="Sraopastraipa"/>
        <w:numPr>
          <w:ilvl w:val="2"/>
          <w:numId w:val="8"/>
        </w:numPr>
        <w:ind w:left="0" w:firstLine="567"/>
        <w:jc w:val="both"/>
      </w:pPr>
      <w:r w:rsidRPr="00BF2760">
        <w:t>Atsparumo (angl. „</w:t>
      </w:r>
      <w:proofErr w:type="spellStart"/>
      <w:r w:rsidRPr="00BF2760">
        <w:t>robustness</w:t>
      </w:r>
      <w:proofErr w:type="spellEnd"/>
      <w:r w:rsidRPr="00BF2760">
        <w:t>“): komponentai turi būti įdiegti tokiu būdu, kuris užtikrintų atsparumą sutrikimams. Tam tikrų komponentų klaidos neturi neigiamai paveikti kito ITIS_EU</w:t>
      </w:r>
      <w:r w:rsidRPr="00BF2760">
        <w:rPr>
          <w:color w:val="000000" w:themeColor="text1"/>
        </w:rPr>
        <w:t xml:space="preserve"> </w:t>
      </w:r>
      <w:r w:rsidRPr="00BF2760">
        <w:t>funkcionalumo.</w:t>
      </w:r>
    </w:p>
    <w:p w14:paraId="6ECC03A2" w14:textId="77777777" w:rsidR="0005392B" w:rsidRPr="00BF2760" w:rsidRDefault="0005392B" w:rsidP="0005392B">
      <w:pPr>
        <w:pStyle w:val="Sraopastraipa"/>
        <w:numPr>
          <w:ilvl w:val="2"/>
          <w:numId w:val="8"/>
        </w:numPr>
        <w:ind w:left="0" w:firstLine="567"/>
        <w:jc w:val="both"/>
      </w:pPr>
      <w:r w:rsidRPr="00BF2760">
        <w:t>ITIS_EU</w:t>
      </w:r>
      <w:r w:rsidRPr="00BF2760">
        <w:rPr>
          <w:color w:val="000000" w:themeColor="text1"/>
        </w:rPr>
        <w:t xml:space="preserve"> </w:t>
      </w:r>
      <w:r w:rsidRPr="00BF2760">
        <w:t>turi būti suprojektuotas ir realizuotas taip, kad realizavus funkcionalumo pakeitimus vienoje ar keliose funkcinėse srityse tai netaptų visos ITIS_EU</w:t>
      </w:r>
      <w:r w:rsidRPr="00BF2760">
        <w:rPr>
          <w:color w:val="000000" w:themeColor="text1"/>
        </w:rPr>
        <w:t xml:space="preserve"> </w:t>
      </w:r>
      <w:r w:rsidRPr="00BF2760">
        <w:t>perkūrimo priežastimi;</w:t>
      </w:r>
    </w:p>
    <w:p w14:paraId="23B4500B" w14:textId="77777777" w:rsidR="0005392B" w:rsidRPr="00BF2760" w:rsidRDefault="0005392B" w:rsidP="0005392B">
      <w:pPr>
        <w:pStyle w:val="Sraopastraipa"/>
        <w:numPr>
          <w:ilvl w:val="2"/>
          <w:numId w:val="8"/>
        </w:numPr>
        <w:ind w:left="0" w:firstLine="567"/>
        <w:jc w:val="both"/>
      </w:pPr>
      <w:r w:rsidRPr="00BF2760">
        <w:t>Sukūrus naują / modernizavus ITIS_EU, prieigos prie jo turi būti sutvarkomos pagal šiuos reikalavimus:</w:t>
      </w:r>
    </w:p>
    <w:p w14:paraId="576F88F1" w14:textId="77777777" w:rsidR="0005392B" w:rsidRPr="00BF2760" w:rsidRDefault="0005392B" w:rsidP="0005392B">
      <w:pPr>
        <w:pStyle w:val="Sraopastraipa"/>
        <w:numPr>
          <w:ilvl w:val="3"/>
          <w:numId w:val="8"/>
        </w:numPr>
        <w:ind w:left="0" w:firstLine="567"/>
        <w:jc w:val="both"/>
      </w:pPr>
      <w:r w:rsidRPr="00BF2760">
        <w:t>Prieigos teisių suteikimas prie ITIS_EU</w:t>
      </w:r>
      <w:r w:rsidRPr="00BF2760">
        <w:rPr>
          <w:color w:val="000000" w:themeColor="text1"/>
        </w:rPr>
        <w:t xml:space="preserve"> </w:t>
      </w:r>
      <w:r w:rsidRPr="00BF2760">
        <w:t>turi būti paremtas rolių pagrindu, kai teisė naudotis konkrečia ITIS_EU</w:t>
      </w:r>
      <w:r w:rsidRPr="00BF2760">
        <w:rPr>
          <w:color w:val="000000" w:themeColor="text1"/>
        </w:rPr>
        <w:t xml:space="preserve"> </w:t>
      </w:r>
      <w:r w:rsidRPr="00BF2760">
        <w:t>tvarkoma informacija suteikiama konkrečiam ITIS_EU</w:t>
      </w:r>
      <w:r w:rsidRPr="00BF2760">
        <w:rPr>
          <w:color w:val="000000" w:themeColor="text1"/>
        </w:rPr>
        <w:t xml:space="preserve"> </w:t>
      </w:r>
      <w:r w:rsidRPr="00BF2760">
        <w:t>naudotojui ar naudotojų grupei;</w:t>
      </w:r>
    </w:p>
    <w:p w14:paraId="6CE5624F" w14:textId="77777777" w:rsidR="0005392B" w:rsidRPr="00BF2760" w:rsidRDefault="0005392B" w:rsidP="0005392B">
      <w:pPr>
        <w:pStyle w:val="Sraopastraipa"/>
        <w:numPr>
          <w:ilvl w:val="3"/>
          <w:numId w:val="8"/>
        </w:numPr>
        <w:ind w:left="0" w:firstLine="567"/>
        <w:jc w:val="both"/>
      </w:pPr>
      <w:r w:rsidRPr="00BF2760">
        <w:t>Jei ITIS_EU</w:t>
      </w:r>
      <w:r w:rsidRPr="00BF2760">
        <w:rPr>
          <w:color w:val="000000" w:themeColor="text1"/>
        </w:rPr>
        <w:t xml:space="preserve"> </w:t>
      </w:r>
      <w:r w:rsidRPr="00BF2760">
        <w:t>skirtas administruoti, jis turi būti papildytas administratoriaus role, suteikiančia teisę administruoti ITIS_EU</w:t>
      </w:r>
      <w:r w:rsidRPr="00BF2760">
        <w:rPr>
          <w:color w:val="000000" w:themeColor="text1"/>
        </w:rPr>
        <w:t xml:space="preserve"> </w:t>
      </w:r>
      <w:r w:rsidRPr="00BF2760">
        <w:t>be teisės tvarkyti mokesčių mokėtojų duomenis;</w:t>
      </w:r>
    </w:p>
    <w:p w14:paraId="36F96BF5" w14:textId="77777777" w:rsidR="0005392B" w:rsidRPr="00BF2760" w:rsidRDefault="0005392B" w:rsidP="0005392B">
      <w:pPr>
        <w:pStyle w:val="Sraopastraipa"/>
        <w:numPr>
          <w:ilvl w:val="3"/>
          <w:numId w:val="8"/>
        </w:numPr>
        <w:ind w:left="0" w:firstLine="567"/>
        <w:jc w:val="both"/>
      </w:pPr>
      <w:r w:rsidRPr="00BF2760">
        <w:t>Visos ITIS_EU</w:t>
      </w:r>
      <w:r w:rsidRPr="00BF2760">
        <w:rPr>
          <w:color w:val="000000" w:themeColor="text1"/>
        </w:rPr>
        <w:t xml:space="preserve"> </w:t>
      </w:r>
      <w:r w:rsidRPr="00BF2760">
        <w:t>naudotojų rolės, įskaitant ir administratorių, ir joms priskirtos teisės turi būti suderintos su ITIS_EU duomenų valdymo įgaliotiniu;</w:t>
      </w:r>
    </w:p>
    <w:p w14:paraId="19AF6834" w14:textId="77777777" w:rsidR="0005392B" w:rsidRPr="00BF2760" w:rsidRDefault="0005392B" w:rsidP="0005392B">
      <w:pPr>
        <w:pStyle w:val="Sraopastraipa"/>
        <w:numPr>
          <w:ilvl w:val="3"/>
          <w:numId w:val="8"/>
        </w:numPr>
        <w:ind w:left="0" w:firstLine="567"/>
        <w:jc w:val="both"/>
      </w:pPr>
      <w:r w:rsidRPr="00BF2760">
        <w:t xml:space="preserve">Prisijungimo prie ITIS_EU metu kiekvienas naudotojas turi būti nustatomas pagal unikalų identifikatorių ir autentifikuojamas. </w:t>
      </w:r>
    </w:p>
    <w:p w14:paraId="793D5054" w14:textId="77777777" w:rsidR="0005392B" w:rsidRPr="00BF2760" w:rsidRDefault="0005392B" w:rsidP="0005392B">
      <w:pPr>
        <w:pStyle w:val="Sraopastraipa"/>
        <w:numPr>
          <w:ilvl w:val="2"/>
          <w:numId w:val="8"/>
        </w:numPr>
        <w:shd w:val="clear" w:color="auto" w:fill="FFFFFF"/>
        <w:tabs>
          <w:tab w:val="left" w:pos="1134"/>
        </w:tabs>
        <w:autoSpaceDE w:val="0"/>
        <w:autoSpaceDN w:val="0"/>
        <w:adjustRightInd w:val="0"/>
        <w:ind w:left="0" w:firstLine="567"/>
        <w:jc w:val="both"/>
      </w:pPr>
      <w:r w:rsidRPr="00BF2760">
        <w:t>ITIS_EU programinė įranga turi leisti atlikti nurodytu laiku vykdomų užduočių („</w:t>
      </w:r>
      <w:proofErr w:type="spellStart"/>
      <w:r w:rsidRPr="00BF2760">
        <w:t>scheduler</w:t>
      </w:r>
      <w:proofErr w:type="spellEnd"/>
      <w:r w:rsidRPr="00BF2760">
        <w:t>“) administravimą. Turi būti funkcija, leidžianti įjungti arba išjungti egzistuojančias užduotis, pakeisti užduočių vykdymą.</w:t>
      </w:r>
    </w:p>
    <w:p w14:paraId="403FA49F" w14:textId="77777777" w:rsidR="0005392B" w:rsidRPr="00BF2760" w:rsidRDefault="0005392B" w:rsidP="0005392B">
      <w:pPr>
        <w:pStyle w:val="Sraopastraipa"/>
        <w:numPr>
          <w:ilvl w:val="2"/>
          <w:numId w:val="8"/>
        </w:numPr>
        <w:shd w:val="clear" w:color="auto" w:fill="FFFFFF"/>
        <w:tabs>
          <w:tab w:val="left" w:pos="1134"/>
        </w:tabs>
        <w:autoSpaceDE w:val="0"/>
        <w:autoSpaceDN w:val="0"/>
        <w:adjustRightInd w:val="0"/>
        <w:ind w:left="0" w:firstLine="567"/>
        <w:jc w:val="both"/>
      </w:pPr>
      <w:r w:rsidRPr="00BF2760">
        <w:t>Jei duomenų perdavimo būdas ir tikslas reikalauja, ITIS_EU</w:t>
      </w:r>
      <w:r w:rsidRPr="00BF2760">
        <w:rPr>
          <w:color w:val="000000" w:themeColor="text1"/>
        </w:rPr>
        <w:t xml:space="preserve"> </w:t>
      </w:r>
      <w:r w:rsidRPr="00BF2760">
        <w:t>turi užtikrinti duomenų kodavimą prieš perduodant duomenis trečioms šalims;</w:t>
      </w:r>
    </w:p>
    <w:p w14:paraId="649B3636" w14:textId="77777777" w:rsidR="0005392B" w:rsidRPr="00BF2760" w:rsidRDefault="0005392B" w:rsidP="0005392B">
      <w:pPr>
        <w:pStyle w:val="Sraopastraipa"/>
        <w:numPr>
          <w:ilvl w:val="2"/>
          <w:numId w:val="8"/>
        </w:numPr>
        <w:shd w:val="clear" w:color="auto" w:fill="FFFFFF"/>
        <w:tabs>
          <w:tab w:val="left" w:pos="1134"/>
        </w:tabs>
        <w:autoSpaceDE w:val="0"/>
        <w:autoSpaceDN w:val="0"/>
        <w:adjustRightInd w:val="0"/>
        <w:ind w:left="0" w:firstLine="567"/>
        <w:jc w:val="both"/>
      </w:pPr>
      <w:r w:rsidRPr="00BF2760">
        <w:t>ITIS_EU</w:t>
      </w:r>
      <w:r w:rsidRPr="00BF2760">
        <w:rPr>
          <w:color w:val="000000" w:themeColor="text1"/>
        </w:rPr>
        <w:t xml:space="preserve"> turi būti įgyvendintos kontrolės priemonės, užtikrinančios perduodamų ar gaunamų duomenų vientisumą ir konfidencialumą, kad duomenys nebūtų iškraipyti ar neleistinai atskleisti jų perdavimo metu. Viešaisiais ryšių tinklais perduodamos ITIS_EU elektroninės informacijos konfidencialumas turi būti užtikrintas, naudojant šifravimą</w:t>
      </w:r>
      <w:r w:rsidRPr="00BF2760">
        <w:t>;</w:t>
      </w:r>
    </w:p>
    <w:p w14:paraId="317B9647" w14:textId="77777777" w:rsidR="0005392B" w:rsidRPr="00BF2760" w:rsidRDefault="0005392B" w:rsidP="0005392B">
      <w:pPr>
        <w:pStyle w:val="Sraopastraipa"/>
        <w:numPr>
          <w:ilvl w:val="2"/>
          <w:numId w:val="8"/>
        </w:numPr>
        <w:shd w:val="clear" w:color="auto" w:fill="FFFFFF"/>
        <w:tabs>
          <w:tab w:val="left" w:pos="1134"/>
        </w:tabs>
        <w:autoSpaceDE w:val="0"/>
        <w:autoSpaceDN w:val="0"/>
        <w:adjustRightInd w:val="0"/>
        <w:ind w:left="0" w:firstLine="567"/>
        <w:jc w:val="both"/>
      </w:pPr>
      <w:r w:rsidRPr="00BF2760">
        <w:t>ITIS_EU</w:t>
      </w:r>
      <w:r w:rsidRPr="00BF2760">
        <w:rPr>
          <w:color w:val="000000" w:themeColor="text1"/>
        </w:rPr>
        <w:t xml:space="preserve"> </w:t>
      </w:r>
      <w:r w:rsidRPr="00BF2760">
        <w:t>turi automatiškai nutraukti naudotojo darbo seansą praėjus parametrais apibrėžtam naudotojo neaktyvumo laikotarpiui ir pranešimu informuoti naudotoją apie atjungimo priežastį. Turi būti galimybė keisti neaktyvumo laikotarpio parametro reikšmę;</w:t>
      </w:r>
    </w:p>
    <w:p w14:paraId="6D40E168" w14:textId="77777777" w:rsidR="0005392B" w:rsidRPr="00BF2760" w:rsidRDefault="0005392B" w:rsidP="0005392B">
      <w:pPr>
        <w:pStyle w:val="Sraopastraipa"/>
        <w:numPr>
          <w:ilvl w:val="2"/>
          <w:numId w:val="8"/>
        </w:numPr>
        <w:shd w:val="clear" w:color="auto" w:fill="FFFFFF"/>
        <w:tabs>
          <w:tab w:val="left" w:pos="1134"/>
        </w:tabs>
        <w:autoSpaceDE w:val="0"/>
        <w:autoSpaceDN w:val="0"/>
        <w:adjustRightInd w:val="0"/>
        <w:ind w:left="0" w:firstLine="567"/>
        <w:jc w:val="both"/>
      </w:pPr>
      <w:r w:rsidRPr="00BF2760">
        <w:t>ITIS_EU</w:t>
      </w:r>
      <w:r w:rsidRPr="00BF2760">
        <w:rPr>
          <w:color w:val="000000" w:themeColor="text1"/>
        </w:rPr>
        <w:t xml:space="preserve"> </w:t>
      </w:r>
      <w:r w:rsidRPr="00BF2760">
        <w:t>turi būti galimybė nustatyti naudotojo neteisingų prisijungimų skaičių, po kurio naudotojui būtų laikinai neleidžiama bandyti prisijungti. Turi būti galimybė keisti prisijungimų skaičiaus parametro reikšmę;</w:t>
      </w:r>
    </w:p>
    <w:p w14:paraId="6D1434C9" w14:textId="77777777" w:rsidR="0005392B" w:rsidRPr="00BF2760" w:rsidRDefault="0005392B" w:rsidP="0005392B">
      <w:pPr>
        <w:pStyle w:val="Sraopastraipa"/>
        <w:numPr>
          <w:ilvl w:val="2"/>
          <w:numId w:val="8"/>
        </w:numPr>
        <w:shd w:val="clear" w:color="auto" w:fill="FFFFFF"/>
        <w:tabs>
          <w:tab w:val="left" w:pos="1134"/>
        </w:tabs>
        <w:autoSpaceDE w:val="0"/>
        <w:autoSpaceDN w:val="0"/>
        <w:adjustRightInd w:val="0"/>
        <w:ind w:left="0" w:firstLine="567"/>
        <w:jc w:val="both"/>
      </w:pPr>
      <w:r w:rsidRPr="00BF2760">
        <w:t>Atnaujinta / modernizuota ITIS_EU</w:t>
      </w:r>
      <w:r w:rsidRPr="00BF2760">
        <w:rPr>
          <w:color w:val="000000" w:themeColor="text1"/>
        </w:rPr>
        <w:t xml:space="preserve"> </w:t>
      </w:r>
      <w:r w:rsidRPr="00BF2760">
        <w:t xml:space="preserve">turi patikimai veikti Pirkėjo turimoje techninėje platformoje, vietiniuose (LAN) ir teritoriniuose (WAN) kompiuterių tinkluose bei infrastruktūroje skirtoje </w:t>
      </w:r>
      <w:bookmarkStart w:id="6" w:name="_Hlk93570204"/>
      <w:r w:rsidRPr="00BF2760">
        <w:t>ITIS_EU</w:t>
      </w:r>
      <w:r w:rsidRPr="00BF2760">
        <w:rPr>
          <w:color w:val="000000" w:themeColor="text1"/>
        </w:rPr>
        <w:t xml:space="preserve"> </w:t>
      </w:r>
      <w:bookmarkEnd w:id="6"/>
      <w:r w:rsidRPr="00BF2760">
        <w:t>maksimaliai išnaudojant įdiegtus ir naudojamus programinius sprendimus ir technologijas, t. y. ITIS_EU</w:t>
      </w:r>
      <w:r w:rsidRPr="00BF2760">
        <w:rPr>
          <w:color w:val="000000" w:themeColor="text1"/>
        </w:rPr>
        <w:t xml:space="preserve"> </w:t>
      </w:r>
      <w:r w:rsidRPr="00BF2760">
        <w:t>modernizuotų ir naujų komponentų (Paslaugų) įdiegimas negali reikalauti iš Pirkėjo jokių papildomų (neįtrauktų į pasiūlymo kainą) išlaidų;</w:t>
      </w:r>
    </w:p>
    <w:p w14:paraId="3B39F356" w14:textId="77777777" w:rsidR="0005392B" w:rsidRPr="00BF2760" w:rsidRDefault="0005392B" w:rsidP="0005392B">
      <w:pPr>
        <w:pStyle w:val="Sraopastraipa"/>
        <w:numPr>
          <w:ilvl w:val="2"/>
          <w:numId w:val="8"/>
        </w:numPr>
        <w:shd w:val="clear" w:color="auto" w:fill="FFFFFF"/>
        <w:tabs>
          <w:tab w:val="left" w:pos="1134"/>
        </w:tabs>
        <w:autoSpaceDE w:val="0"/>
        <w:autoSpaceDN w:val="0"/>
        <w:adjustRightInd w:val="0"/>
        <w:ind w:left="0" w:firstLine="567"/>
        <w:jc w:val="both"/>
      </w:pPr>
      <w:r w:rsidRPr="00BF2760">
        <w:t>Paslaugos įgyvendinimui kuriami programiniai sprendimai turi užtikrinti pilną duomenų mainų suderinamumą ir integralumą su ITIS_EU</w:t>
      </w:r>
      <w:r w:rsidRPr="00BF2760">
        <w:rPr>
          <w:color w:val="000000" w:themeColor="text1"/>
        </w:rPr>
        <w:t xml:space="preserve"> </w:t>
      </w:r>
      <w:r w:rsidRPr="00BF2760">
        <w:t>ir susijusių informacinių sistemų sprendimais bei tvarkomų duomenų panaudojimu ITIS_EU</w:t>
      </w:r>
      <w:r w:rsidRPr="00BF2760">
        <w:rPr>
          <w:color w:val="000000" w:themeColor="text1"/>
        </w:rPr>
        <w:t xml:space="preserve"> </w:t>
      </w:r>
      <w:r w:rsidRPr="00BF2760">
        <w:t>ir susijusiose IS;</w:t>
      </w:r>
    </w:p>
    <w:p w14:paraId="39390EDF" w14:textId="77777777" w:rsidR="0005392B" w:rsidRPr="00BF2760" w:rsidRDefault="0005392B" w:rsidP="0005392B">
      <w:pPr>
        <w:pStyle w:val="Sraopastraipa"/>
        <w:numPr>
          <w:ilvl w:val="2"/>
          <w:numId w:val="8"/>
        </w:numPr>
        <w:shd w:val="clear" w:color="auto" w:fill="FFFFFF"/>
        <w:tabs>
          <w:tab w:val="left" w:pos="1134"/>
        </w:tabs>
        <w:autoSpaceDE w:val="0"/>
        <w:autoSpaceDN w:val="0"/>
        <w:adjustRightInd w:val="0"/>
        <w:ind w:left="0" w:firstLine="567"/>
        <w:jc w:val="both"/>
      </w:pPr>
      <w:r w:rsidRPr="00BF2760">
        <w:t>ITIS_EU</w:t>
      </w:r>
      <w:r w:rsidRPr="00BF2760">
        <w:rPr>
          <w:color w:val="000000" w:themeColor="text1"/>
        </w:rPr>
        <w:t xml:space="preserve"> </w:t>
      </w:r>
      <w:r w:rsidRPr="00BF2760">
        <w:t>turi būti numatytos atstatymo po gedimo ir atsarginio duomenų išsaugojimo procedūros.</w:t>
      </w:r>
    </w:p>
    <w:p w14:paraId="5CFC58AD" w14:textId="77777777" w:rsidR="0005392B" w:rsidRPr="00BF2760" w:rsidRDefault="0005392B" w:rsidP="0005392B">
      <w:pPr>
        <w:ind w:firstLine="567"/>
        <w:jc w:val="both"/>
        <w:rPr>
          <w:rFonts w:ascii="Trebuchet MS" w:hAnsi="Trebuchet MS"/>
          <w:sz w:val="22"/>
          <w:szCs w:val="22"/>
        </w:rPr>
      </w:pPr>
    </w:p>
    <w:p w14:paraId="57E2D29E" w14:textId="77777777" w:rsidR="0005392B" w:rsidRPr="00BF2760" w:rsidRDefault="0005392B" w:rsidP="0005392B">
      <w:pPr>
        <w:pStyle w:val="Sraopastraipa"/>
        <w:numPr>
          <w:ilvl w:val="1"/>
          <w:numId w:val="8"/>
        </w:numPr>
        <w:ind w:left="0" w:firstLine="567"/>
        <w:jc w:val="both"/>
        <w:rPr>
          <w:b/>
        </w:rPr>
      </w:pPr>
      <w:r w:rsidRPr="00BF2760">
        <w:rPr>
          <w:b/>
        </w:rPr>
        <w:t>Reikalavimai testavimui:</w:t>
      </w:r>
    </w:p>
    <w:p w14:paraId="33B6D536" w14:textId="77777777" w:rsidR="0005392B" w:rsidRPr="00BF2760" w:rsidRDefault="0005392B" w:rsidP="0005392B">
      <w:pPr>
        <w:pStyle w:val="Sraopastraipa"/>
        <w:numPr>
          <w:ilvl w:val="2"/>
          <w:numId w:val="8"/>
        </w:numPr>
        <w:ind w:left="0" w:firstLine="567"/>
        <w:jc w:val="both"/>
        <w:rPr>
          <w:color w:val="auto"/>
        </w:rPr>
      </w:pPr>
      <w:r w:rsidRPr="00BF2760">
        <w:rPr>
          <w:color w:val="000000" w:themeColor="text1"/>
        </w:rPr>
        <w:t xml:space="preserve">Testavimas negali būti vykdomas su realiais duomenimis, išskyrus būtinus atvejus, suderintus su </w:t>
      </w:r>
      <w:r w:rsidRPr="00BF2760">
        <w:t>Pirkėju</w:t>
      </w:r>
      <w:r w:rsidRPr="00BF2760">
        <w:rPr>
          <w:color w:val="000000" w:themeColor="text1"/>
        </w:rPr>
        <w:t xml:space="preserve">, kurių metu naudojamos organizacinės ir techninės duomenų saugumo priemonės, užtikrinančios realių duomenų saugumą. </w:t>
      </w:r>
      <w:bookmarkStart w:id="7" w:name="_Hlk190158689"/>
      <w:r w:rsidRPr="00BF2760">
        <w:rPr>
          <w:color w:val="000000" w:themeColor="text1"/>
        </w:rPr>
        <w:t xml:space="preserve">Prieš pradedant testavimą su realiais duomenimis Tiekėjas turės pasirašyti </w:t>
      </w:r>
      <w:r w:rsidRPr="00BF2760">
        <w:t xml:space="preserve">Pirkėjo </w:t>
      </w:r>
      <w:r w:rsidRPr="00BF2760">
        <w:rPr>
          <w:color w:val="000000" w:themeColor="text1"/>
        </w:rPr>
        <w:t>Duomenų tvarkymo sutartį, kurioje yra aprašytos organizacinės ir techninės duomenų saugumo priemonės.</w:t>
      </w:r>
      <w:bookmarkEnd w:id="7"/>
      <w:r w:rsidRPr="00BF2760">
        <w:rPr>
          <w:color w:val="000000" w:themeColor="text1"/>
        </w:rPr>
        <w:t xml:space="preserve"> </w:t>
      </w:r>
    </w:p>
    <w:p w14:paraId="081E3BFB" w14:textId="77777777" w:rsidR="0005392B" w:rsidRPr="00BF2760" w:rsidRDefault="0005392B" w:rsidP="0005392B">
      <w:pPr>
        <w:pStyle w:val="Sraopastraipa"/>
        <w:numPr>
          <w:ilvl w:val="2"/>
          <w:numId w:val="8"/>
        </w:numPr>
        <w:ind w:left="0" w:firstLine="567"/>
        <w:jc w:val="both"/>
        <w:rPr>
          <w:color w:val="auto"/>
        </w:rPr>
      </w:pPr>
      <w:r w:rsidRPr="00BF2760">
        <w:rPr>
          <w:color w:val="000000" w:themeColor="text1"/>
        </w:rPr>
        <w:lastRenderedPageBreak/>
        <w:t xml:space="preserve">ITIS_EU kūrimo, </w:t>
      </w:r>
      <w:proofErr w:type="spellStart"/>
      <w:r w:rsidRPr="00BF2760">
        <w:rPr>
          <w:color w:val="000000" w:themeColor="text1"/>
        </w:rPr>
        <w:t>testinė</w:t>
      </w:r>
      <w:proofErr w:type="spellEnd"/>
      <w:r w:rsidRPr="00BF2760">
        <w:rPr>
          <w:color w:val="000000" w:themeColor="text1"/>
        </w:rPr>
        <w:t xml:space="preserve"> ir gamybinė aplinkos turi būti atskirtos. </w:t>
      </w:r>
      <w:bookmarkStart w:id="8" w:name="_Hlk190158710"/>
      <w:r w:rsidRPr="00BF2760">
        <w:rPr>
          <w:rFonts w:cstheme="minorHAnsi"/>
          <w:color w:val="000000" w:themeColor="text1"/>
        </w:rPr>
        <w:t xml:space="preserve">Tiekėjas turi sukurti / sukonfigūruoti </w:t>
      </w:r>
      <w:proofErr w:type="spellStart"/>
      <w:r w:rsidRPr="00BF2760">
        <w:rPr>
          <w:rFonts w:cstheme="minorHAnsi"/>
          <w:color w:val="000000" w:themeColor="text1"/>
        </w:rPr>
        <w:t>testinę</w:t>
      </w:r>
      <w:proofErr w:type="spellEnd"/>
      <w:r w:rsidRPr="00BF2760">
        <w:rPr>
          <w:rFonts w:cstheme="minorHAnsi"/>
          <w:color w:val="000000" w:themeColor="text1"/>
        </w:rPr>
        <w:t xml:space="preserve"> ir gamybinę aplinkas „</w:t>
      </w:r>
      <w:proofErr w:type="spellStart"/>
      <w:r w:rsidRPr="00BF2760">
        <w:rPr>
          <w:rFonts w:cstheme="minorHAnsi"/>
          <w:color w:val="000000" w:themeColor="text1"/>
        </w:rPr>
        <w:t>cloud</w:t>
      </w:r>
      <w:proofErr w:type="spellEnd"/>
      <w:r w:rsidRPr="00BF2760">
        <w:rPr>
          <w:rFonts w:cstheme="minorHAnsi"/>
          <w:color w:val="000000" w:themeColor="text1"/>
        </w:rPr>
        <w:t xml:space="preserve"> </w:t>
      </w:r>
      <w:proofErr w:type="spellStart"/>
      <w:r w:rsidRPr="00BF2760">
        <w:rPr>
          <w:rFonts w:cstheme="minorHAnsi"/>
          <w:color w:val="000000" w:themeColor="text1"/>
        </w:rPr>
        <w:t>friendly</w:t>
      </w:r>
      <w:proofErr w:type="spellEnd"/>
      <w:r w:rsidRPr="00BF2760">
        <w:rPr>
          <w:rFonts w:cstheme="minorHAnsi"/>
          <w:color w:val="000000" w:themeColor="text1"/>
        </w:rPr>
        <w:t xml:space="preserve">“ principu </w:t>
      </w:r>
      <w:r w:rsidRPr="00BF2760">
        <w:t xml:space="preserve">Pirkėjo </w:t>
      </w:r>
      <w:r w:rsidRPr="00BF2760">
        <w:rPr>
          <w:rFonts w:cstheme="minorHAnsi"/>
          <w:color w:val="000000" w:themeColor="text1"/>
        </w:rPr>
        <w:t>infrastruktūroje, kūrimo aplinką — savo infrastruktūroje.</w:t>
      </w:r>
      <w:bookmarkEnd w:id="8"/>
    </w:p>
    <w:p w14:paraId="0AEFCAFA" w14:textId="77777777" w:rsidR="0005392B" w:rsidRPr="00BF2760" w:rsidRDefault="0005392B" w:rsidP="0005392B">
      <w:pPr>
        <w:pStyle w:val="Sraopastraipa"/>
        <w:numPr>
          <w:ilvl w:val="2"/>
          <w:numId w:val="8"/>
        </w:numPr>
        <w:ind w:left="0" w:firstLine="567"/>
        <w:jc w:val="both"/>
        <w:rPr>
          <w:color w:val="auto"/>
        </w:rPr>
      </w:pPr>
      <w:r w:rsidRPr="00BF2760">
        <w:t xml:space="preserve">Tiekėjas privalo sukurtas / modernizuotas </w:t>
      </w:r>
      <w:r w:rsidRPr="00BF2760">
        <w:rPr>
          <w:color w:val="000000" w:themeColor="text1"/>
        </w:rPr>
        <w:t xml:space="preserve">ITIS_EU </w:t>
      </w:r>
      <w:r w:rsidRPr="00BF2760">
        <w:t xml:space="preserve">ar atskiras jos dalis visų pirma išbandyti </w:t>
      </w:r>
      <w:proofErr w:type="spellStart"/>
      <w:r w:rsidRPr="00BF2760">
        <w:t>testinėje</w:t>
      </w:r>
      <w:proofErr w:type="spellEnd"/>
      <w:r w:rsidRPr="00BF2760">
        <w:t xml:space="preserve"> aplinkoje ir tik po to pagal Pirkėjo patvirtintas versijų ir pakeitimų valdymo procedūras įdiegti gamybinėje aplinkoje.</w:t>
      </w:r>
    </w:p>
    <w:p w14:paraId="2C4A948A" w14:textId="77777777" w:rsidR="0005392B" w:rsidRPr="00BF2760" w:rsidRDefault="0005392B" w:rsidP="0005392B">
      <w:pPr>
        <w:pStyle w:val="Sraopastraipa"/>
        <w:numPr>
          <w:ilvl w:val="2"/>
          <w:numId w:val="8"/>
        </w:numPr>
        <w:ind w:left="0" w:firstLine="567"/>
        <w:jc w:val="both"/>
        <w:rPr>
          <w:color w:val="auto"/>
        </w:rPr>
      </w:pPr>
      <w:r w:rsidRPr="00BF2760">
        <w:t>T</w:t>
      </w:r>
      <w:r w:rsidRPr="00BF2760">
        <w:rPr>
          <w:rFonts w:cs="Calibri"/>
        </w:rPr>
        <w:t>iekėjas</w:t>
      </w:r>
      <w:r w:rsidRPr="00BF2760">
        <w:t xml:space="preserve"> turi sukurtą / modernizuotą </w:t>
      </w:r>
      <w:r w:rsidRPr="00BF2760">
        <w:rPr>
          <w:color w:val="000000" w:themeColor="text1"/>
        </w:rPr>
        <w:t xml:space="preserve">ITIS_EU </w:t>
      </w:r>
      <w:r w:rsidRPr="00BF2760">
        <w:t>ar atskiras jos dalis Pirkėjui pateikti diegimui tik pilnai jas išbandęs testavimo aplinkoje, užtikrindamas, kad diegiama programinė įranga yra be kenksmingo programinio kodo, neautorizuotos prieigos galimybių ir /ar kitų pažeidžiamumų. Tai turi būti patvirtinta Tiekėjo atsakingų asmenų</w:t>
      </w:r>
      <w:r w:rsidRPr="00BF2760">
        <w:rPr>
          <w:rFonts w:cs="Calibri"/>
        </w:rPr>
        <w:t>;</w:t>
      </w:r>
    </w:p>
    <w:p w14:paraId="4431430E" w14:textId="77777777" w:rsidR="0005392B" w:rsidRPr="00BF2760" w:rsidRDefault="0005392B" w:rsidP="0005392B">
      <w:pPr>
        <w:pStyle w:val="Sraopastraipa"/>
        <w:numPr>
          <w:ilvl w:val="2"/>
          <w:numId w:val="8"/>
        </w:numPr>
        <w:ind w:left="0" w:firstLine="567"/>
        <w:jc w:val="both"/>
        <w:rPr>
          <w:color w:val="auto"/>
        </w:rPr>
      </w:pPr>
      <w:r w:rsidRPr="00BF2760">
        <w:t xml:space="preserve">Testavimo metu turi būti patikrintas optimalus </w:t>
      </w:r>
      <w:r w:rsidRPr="00BF2760">
        <w:rPr>
          <w:color w:val="000000" w:themeColor="text1"/>
        </w:rPr>
        <w:t xml:space="preserve">ITIS_EU </w:t>
      </w:r>
      <w:r w:rsidRPr="00BF2760">
        <w:t>veikimas, apimant, tačiau neapsiribojant šiais klausimais:</w:t>
      </w:r>
    </w:p>
    <w:p w14:paraId="30E65085" w14:textId="77777777" w:rsidR="0005392B" w:rsidRPr="00BF2760" w:rsidRDefault="0005392B" w:rsidP="0005392B">
      <w:pPr>
        <w:pStyle w:val="Sraopastraipa"/>
        <w:widowControl w:val="0"/>
        <w:numPr>
          <w:ilvl w:val="0"/>
          <w:numId w:val="10"/>
        </w:numPr>
        <w:shd w:val="clear" w:color="auto" w:fill="FFFFFF" w:themeFill="background1"/>
        <w:spacing w:after="0" w:line="240" w:lineRule="auto"/>
        <w:ind w:left="0" w:firstLine="709"/>
        <w:jc w:val="both"/>
      </w:pPr>
      <w:r w:rsidRPr="00BF2760">
        <w:t xml:space="preserve">Ar yra tenkinami visi </w:t>
      </w:r>
      <w:r w:rsidRPr="00BF2760">
        <w:rPr>
          <w:color w:val="000000" w:themeColor="text1"/>
        </w:rPr>
        <w:t xml:space="preserve">SUTARTIES 1 priede PASLAUGOS TECHNINĖJE SPECIFIKACIJOJE ir ITIS_EU </w:t>
      </w:r>
      <w:r w:rsidRPr="00BF2760">
        <w:t>funkcinių reikalavimų dokumente keliami reikalavimai;</w:t>
      </w:r>
    </w:p>
    <w:p w14:paraId="0EABCF64" w14:textId="77777777" w:rsidR="0005392B" w:rsidRPr="00BF2760" w:rsidRDefault="0005392B" w:rsidP="0005392B">
      <w:pPr>
        <w:pStyle w:val="Sraopastraipa"/>
        <w:widowControl w:val="0"/>
        <w:numPr>
          <w:ilvl w:val="0"/>
          <w:numId w:val="10"/>
        </w:numPr>
        <w:shd w:val="clear" w:color="auto" w:fill="FFFFFF" w:themeFill="background1"/>
        <w:spacing w:after="0" w:line="240" w:lineRule="auto"/>
        <w:ind w:left="0" w:firstLine="709"/>
        <w:jc w:val="both"/>
      </w:pPr>
      <w:r w:rsidRPr="00BF2760">
        <w:t xml:space="preserve">Ar yra tenkinami visi </w:t>
      </w:r>
      <w:r w:rsidRPr="00BF2760">
        <w:rPr>
          <w:color w:val="000000" w:themeColor="text1"/>
        </w:rPr>
        <w:t xml:space="preserve">SUTARTIES 1 priede PASLAUGOS TECHNINĖ SPECIFIKACIJA ITIS_EU </w:t>
      </w:r>
      <w:r w:rsidRPr="00BF2760">
        <w:t>keliami nefunkciniai reikalavimai;</w:t>
      </w:r>
    </w:p>
    <w:p w14:paraId="703FF755" w14:textId="77777777" w:rsidR="0005392B" w:rsidRPr="00BF2760" w:rsidRDefault="0005392B" w:rsidP="0005392B">
      <w:pPr>
        <w:pStyle w:val="Sraopastraipa"/>
        <w:widowControl w:val="0"/>
        <w:numPr>
          <w:ilvl w:val="0"/>
          <w:numId w:val="10"/>
        </w:numPr>
        <w:shd w:val="clear" w:color="auto" w:fill="FFFFFF" w:themeFill="background1"/>
        <w:spacing w:after="0" w:line="240" w:lineRule="auto"/>
        <w:ind w:left="0" w:firstLine="709"/>
        <w:jc w:val="both"/>
      </w:pPr>
      <w:r w:rsidRPr="00BF2760">
        <w:t xml:space="preserve">Ar </w:t>
      </w:r>
      <w:r w:rsidRPr="00BF2760">
        <w:rPr>
          <w:color w:val="000000" w:themeColor="text1"/>
        </w:rPr>
        <w:t xml:space="preserve">ITIS_EU </w:t>
      </w:r>
      <w:r w:rsidRPr="00BF2760">
        <w:t>paslaugų proceso seka atitinka numatytąją;</w:t>
      </w:r>
    </w:p>
    <w:p w14:paraId="61006712" w14:textId="77777777" w:rsidR="0005392B" w:rsidRPr="00BF2760" w:rsidRDefault="0005392B" w:rsidP="0005392B">
      <w:pPr>
        <w:pStyle w:val="Sraopastraipa"/>
        <w:widowControl w:val="0"/>
        <w:numPr>
          <w:ilvl w:val="0"/>
          <w:numId w:val="10"/>
        </w:numPr>
        <w:shd w:val="clear" w:color="auto" w:fill="FFFFFF" w:themeFill="background1"/>
        <w:spacing w:after="0" w:line="240" w:lineRule="auto"/>
        <w:ind w:left="0" w:firstLine="709"/>
        <w:jc w:val="both"/>
      </w:pPr>
      <w:r w:rsidRPr="00BF2760">
        <w:t xml:space="preserve">Ar skirtingas teises turintys vidiniai ir išoriniai </w:t>
      </w:r>
      <w:r w:rsidRPr="00BF2760">
        <w:rPr>
          <w:color w:val="000000" w:themeColor="text1"/>
        </w:rPr>
        <w:t xml:space="preserve">ITIS_EU </w:t>
      </w:r>
      <w:r w:rsidRPr="00BF2760">
        <w:t>naudotojai gali atlikti jiems pagal teises leidžiamas atlikti funkcijas;</w:t>
      </w:r>
    </w:p>
    <w:p w14:paraId="677F0CA8" w14:textId="77777777" w:rsidR="0005392B" w:rsidRPr="00BF2760" w:rsidRDefault="0005392B" w:rsidP="0005392B">
      <w:pPr>
        <w:pStyle w:val="Sraopastraipa"/>
        <w:widowControl w:val="0"/>
        <w:numPr>
          <w:ilvl w:val="0"/>
          <w:numId w:val="10"/>
        </w:numPr>
        <w:shd w:val="clear" w:color="auto" w:fill="FFFFFF" w:themeFill="background1"/>
        <w:spacing w:after="0" w:line="240" w:lineRule="auto"/>
        <w:ind w:left="0" w:firstLine="709"/>
        <w:jc w:val="both"/>
      </w:pPr>
      <w:r w:rsidRPr="00BF2760">
        <w:t xml:space="preserve">Ar </w:t>
      </w:r>
      <w:r w:rsidRPr="00BF2760">
        <w:rPr>
          <w:color w:val="auto"/>
        </w:rPr>
        <w:t xml:space="preserve">vidiniai ir išoriniai </w:t>
      </w:r>
      <w:r w:rsidRPr="00BF2760">
        <w:rPr>
          <w:color w:val="000000" w:themeColor="text1"/>
        </w:rPr>
        <w:t xml:space="preserve">ITIS_EU </w:t>
      </w:r>
      <w:r w:rsidRPr="00BF2760">
        <w:t xml:space="preserve">naudotojai negali matyti ar tvarkyti daugiau duomenų nei priklauso pagal jų turimas teises; </w:t>
      </w:r>
    </w:p>
    <w:p w14:paraId="1015712F" w14:textId="77777777" w:rsidR="0005392B" w:rsidRPr="00BF2760" w:rsidRDefault="0005392B" w:rsidP="0005392B">
      <w:pPr>
        <w:pStyle w:val="Sraopastraipa"/>
        <w:widowControl w:val="0"/>
        <w:numPr>
          <w:ilvl w:val="0"/>
          <w:numId w:val="10"/>
        </w:numPr>
        <w:shd w:val="clear" w:color="auto" w:fill="FFFFFF" w:themeFill="background1"/>
        <w:spacing w:after="0" w:line="240" w:lineRule="auto"/>
        <w:ind w:left="0" w:firstLine="709"/>
        <w:jc w:val="both"/>
      </w:pPr>
      <w:r w:rsidRPr="00BF2760">
        <w:t xml:space="preserve">Ar galimybė </w:t>
      </w:r>
      <w:r w:rsidRPr="00BF2760">
        <w:rPr>
          <w:color w:val="auto"/>
        </w:rPr>
        <w:t xml:space="preserve">vidiniams ir išoriniams </w:t>
      </w:r>
      <w:r w:rsidRPr="00BF2760">
        <w:rPr>
          <w:color w:val="000000" w:themeColor="text1"/>
        </w:rPr>
        <w:t xml:space="preserve">ITIS_EU </w:t>
      </w:r>
      <w:r w:rsidRPr="00BF2760">
        <w:t>naudotojams atlikti numatytas operacijas yra tinkamai dokumentuota;</w:t>
      </w:r>
    </w:p>
    <w:p w14:paraId="21A3DDFC" w14:textId="77777777" w:rsidR="0005392B" w:rsidRPr="00BF2760" w:rsidRDefault="0005392B" w:rsidP="0005392B">
      <w:pPr>
        <w:pStyle w:val="Sraopastraipa"/>
        <w:widowControl w:val="0"/>
        <w:numPr>
          <w:ilvl w:val="0"/>
          <w:numId w:val="10"/>
        </w:numPr>
        <w:shd w:val="clear" w:color="auto" w:fill="FFFFFF" w:themeFill="background1"/>
        <w:spacing w:after="0" w:line="240" w:lineRule="auto"/>
        <w:ind w:left="0" w:firstLine="709"/>
        <w:jc w:val="both"/>
      </w:pPr>
      <w:r w:rsidRPr="00BF2760">
        <w:rPr>
          <w:color w:val="auto"/>
        </w:rPr>
        <w:t xml:space="preserve">Ar vidinių ir išorinių </w:t>
      </w:r>
      <w:r w:rsidRPr="00BF2760">
        <w:t>ITIS_EU naudotojų atliekamos operacijos yra tinkamai fiksuojamos;</w:t>
      </w:r>
    </w:p>
    <w:p w14:paraId="2687D215" w14:textId="77777777" w:rsidR="0005392B" w:rsidRPr="00BF2760" w:rsidRDefault="0005392B" w:rsidP="0005392B">
      <w:pPr>
        <w:pStyle w:val="0Numeruotas"/>
        <w:keepNext w:val="0"/>
        <w:numPr>
          <w:ilvl w:val="0"/>
          <w:numId w:val="10"/>
        </w:numPr>
        <w:tabs>
          <w:tab w:val="left" w:pos="0"/>
        </w:tabs>
        <w:spacing w:before="0" w:after="0"/>
        <w:ind w:left="0" w:firstLine="709"/>
        <w:jc w:val="both"/>
        <w:rPr>
          <w:rFonts w:ascii="Trebuchet MS" w:hAnsi="Trebuchet MS"/>
          <w:b w:val="0"/>
          <w:sz w:val="22"/>
          <w:szCs w:val="22"/>
        </w:rPr>
      </w:pPr>
      <w:r w:rsidRPr="00BF2760">
        <w:rPr>
          <w:rFonts w:ascii="Trebuchet MS" w:eastAsia="Calibri" w:hAnsi="Trebuchet MS" w:cs="Calibri"/>
          <w:b w:val="0"/>
          <w:sz w:val="22"/>
          <w:szCs w:val="22"/>
          <w:lang w:eastAsia="lt-LT"/>
        </w:rPr>
        <w:t>Ar užtikrinamas gaunamų / teikiamų duomenų tikslumas, užbaigtumas ir patikimumas.</w:t>
      </w:r>
    </w:p>
    <w:p w14:paraId="439338AF" w14:textId="77777777" w:rsidR="0005392B" w:rsidRPr="00BF2760" w:rsidRDefault="0005392B" w:rsidP="0005392B">
      <w:pPr>
        <w:pStyle w:val="Sraopastraipa"/>
        <w:numPr>
          <w:ilvl w:val="2"/>
          <w:numId w:val="8"/>
        </w:numPr>
        <w:ind w:left="0" w:firstLine="567"/>
        <w:jc w:val="both"/>
      </w:pPr>
      <w:r w:rsidRPr="00BF2760">
        <w:t>Testavimo metu turi būti atlikti šie bandymai (testai):</w:t>
      </w:r>
    </w:p>
    <w:p w14:paraId="01F26F3D" w14:textId="77777777" w:rsidR="0005392B" w:rsidRPr="00BF2760" w:rsidRDefault="0005392B" w:rsidP="0005392B">
      <w:pPr>
        <w:pStyle w:val="Sraopastraipa"/>
        <w:numPr>
          <w:ilvl w:val="3"/>
          <w:numId w:val="8"/>
        </w:numPr>
        <w:ind w:left="0" w:firstLine="567"/>
        <w:jc w:val="both"/>
      </w:pPr>
      <w:r w:rsidRPr="00BF2760">
        <w:t xml:space="preserve">Tiekėjo atliekamas vidinis </w:t>
      </w:r>
      <w:r w:rsidRPr="00BF2760">
        <w:rPr>
          <w:color w:val="000000" w:themeColor="text1"/>
        </w:rPr>
        <w:t xml:space="preserve">ITIS_EU </w:t>
      </w:r>
      <w:r w:rsidRPr="00BF2760">
        <w:t xml:space="preserve">testavimas, apimantis visų lygių (modulinį, sisteminį, integracinį) ir skirtingų tipų (funkcinį, nefunkcinį, struktūrinį) testavimus, įskaitant TIEKĖJO vidinį testavimą Pirkėjo </w:t>
      </w:r>
      <w:proofErr w:type="spellStart"/>
      <w:r w:rsidRPr="00BF2760">
        <w:t>testinėje</w:t>
      </w:r>
      <w:proofErr w:type="spellEnd"/>
      <w:r w:rsidRPr="00BF2760">
        <w:t xml:space="preserve"> aplinkoje;</w:t>
      </w:r>
    </w:p>
    <w:p w14:paraId="4CA22C95" w14:textId="77777777" w:rsidR="0005392B" w:rsidRPr="00BF2760" w:rsidRDefault="0005392B" w:rsidP="0005392B">
      <w:pPr>
        <w:pStyle w:val="Sraopastraipa"/>
        <w:numPr>
          <w:ilvl w:val="3"/>
          <w:numId w:val="8"/>
        </w:numPr>
        <w:ind w:left="0" w:firstLine="567"/>
        <w:jc w:val="both"/>
      </w:pPr>
      <w:r w:rsidRPr="00BF2760">
        <w:rPr>
          <w:color w:val="000000" w:themeColor="text1"/>
        </w:rPr>
        <w:t xml:space="preserve">ITIS_EU </w:t>
      </w:r>
      <w:r w:rsidRPr="00BF2760">
        <w:rPr>
          <w:color w:val="auto"/>
        </w:rPr>
        <w:t xml:space="preserve">integracinis </w:t>
      </w:r>
      <w:r w:rsidRPr="00BF2760">
        <w:t xml:space="preserve">testavimas, apimantis žiniatinklio paslaugų (angl. </w:t>
      </w:r>
      <w:proofErr w:type="spellStart"/>
      <w:r w:rsidRPr="00BF2760">
        <w:t>web</w:t>
      </w:r>
      <w:proofErr w:type="spellEnd"/>
      <w:r w:rsidRPr="00BF2760">
        <w:t xml:space="preserve"> </w:t>
      </w:r>
      <w:proofErr w:type="spellStart"/>
      <w:r w:rsidRPr="00BF2760">
        <w:t>service</w:t>
      </w:r>
      <w:proofErr w:type="spellEnd"/>
      <w:r w:rsidRPr="00BF2760">
        <w:t>) ir integracijos su kitomis IS ir / ar registrais testavimą (atliekamas Tiekėjo kartu su Pirkėju);</w:t>
      </w:r>
    </w:p>
    <w:p w14:paraId="04953D88" w14:textId="77777777" w:rsidR="0005392B" w:rsidRPr="00BF2760" w:rsidRDefault="0005392B" w:rsidP="0005392B">
      <w:pPr>
        <w:pStyle w:val="Sraopastraipa"/>
        <w:numPr>
          <w:ilvl w:val="3"/>
          <w:numId w:val="8"/>
        </w:numPr>
        <w:ind w:left="0" w:firstLine="567"/>
        <w:jc w:val="both"/>
      </w:pPr>
      <w:r w:rsidRPr="00BF2760">
        <w:t>ITIS_EU</w:t>
      </w:r>
      <w:r w:rsidRPr="00BF2760">
        <w:rPr>
          <w:color w:val="000000" w:themeColor="text1"/>
        </w:rPr>
        <w:t xml:space="preserve"> </w:t>
      </w:r>
      <w:r w:rsidRPr="00BF2760">
        <w:t xml:space="preserve">priėmimo testavimas, </w:t>
      </w:r>
      <w:bookmarkStart w:id="9" w:name="_Hlk190158738"/>
      <w:r w:rsidRPr="00BF2760">
        <w:t>apimantis funkcinį ir nefunkcinį testavimą,</w:t>
      </w:r>
      <w:bookmarkEnd w:id="9"/>
      <w:r w:rsidRPr="00BF2760">
        <w:t xml:space="preserve"> (atliekamas Pirkėjo, Tiekėjas turi dalyvauti priėmimo testavimo metu ir ištaisyti Pirkėjo identifikuotas klaidas);</w:t>
      </w:r>
    </w:p>
    <w:p w14:paraId="6C663603" w14:textId="77777777" w:rsidR="0005392B" w:rsidRPr="00BF2760" w:rsidRDefault="0005392B" w:rsidP="0005392B">
      <w:pPr>
        <w:pStyle w:val="Sraopastraipa"/>
        <w:numPr>
          <w:ilvl w:val="2"/>
          <w:numId w:val="8"/>
        </w:numPr>
        <w:ind w:left="0" w:firstLine="567"/>
        <w:jc w:val="both"/>
      </w:pPr>
      <w:r w:rsidRPr="00BF2760">
        <w:t xml:space="preserve">Tiekėjas su Pirkėju suderina Testavimo planą ir metodiką (pradinę Testavimo plano ir metodikos versiją pateikia Pirkėjas </w:t>
      </w:r>
      <w:r w:rsidRPr="00BF2760">
        <w:rPr>
          <w:color w:val="auto"/>
        </w:rPr>
        <w:t>(gali būti paskutinio ITIS_EU modernizavimo projekto metu suderinta versija)</w:t>
      </w:r>
      <w:r w:rsidRPr="00BF2760">
        <w:t>) iki pirmos Paslaugos vidinio testavimo pradžios.</w:t>
      </w:r>
    </w:p>
    <w:p w14:paraId="2833065B" w14:textId="77777777" w:rsidR="0005392B" w:rsidRPr="00BF2760" w:rsidRDefault="0005392B" w:rsidP="0005392B">
      <w:pPr>
        <w:pStyle w:val="Sraopastraipa"/>
        <w:numPr>
          <w:ilvl w:val="2"/>
          <w:numId w:val="8"/>
        </w:numPr>
        <w:ind w:left="0" w:firstLine="567"/>
        <w:jc w:val="both"/>
      </w:pPr>
      <w:r w:rsidRPr="00BF2760">
        <w:t>Kiekvienos Paslaugos testavimo atveju Tiekėjas parengia ir su Pirkėju suderina Paslaugos vidinio, priėmimo testavimo ataskaitas, kuriose būtų nurodyta testavimo laikotarpis, testavimo apimtis, testavimo aplinka, testavimą atlikę asmenys, fiksuotų incidentų informacija (aprašas, kritiškumas, numatoma ištaisymo data);</w:t>
      </w:r>
    </w:p>
    <w:p w14:paraId="48878EE0" w14:textId="77777777" w:rsidR="0005392B" w:rsidRPr="00BF2760" w:rsidRDefault="0005392B" w:rsidP="0005392B">
      <w:pPr>
        <w:pStyle w:val="Sraopastraipa"/>
        <w:numPr>
          <w:ilvl w:val="2"/>
          <w:numId w:val="8"/>
        </w:numPr>
        <w:ind w:left="0" w:firstLine="567"/>
        <w:jc w:val="both"/>
      </w:pPr>
      <w:r w:rsidRPr="00BF2760">
        <w:t>Tiekėjas</w:t>
      </w:r>
      <w:bookmarkStart w:id="10" w:name="_Hlk190158758"/>
      <w:r w:rsidRPr="00BF2760">
        <w:t xml:space="preserve">, </w:t>
      </w:r>
      <w:r w:rsidRPr="00BF2760">
        <w:rPr>
          <w:rFonts w:cstheme="minorHAnsi"/>
        </w:rPr>
        <w:t xml:space="preserve">suderinęs su </w:t>
      </w:r>
      <w:r w:rsidRPr="00BF2760">
        <w:t>Pirkėju</w:t>
      </w:r>
      <w:bookmarkEnd w:id="10"/>
      <w:r w:rsidRPr="00BF2760">
        <w:rPr>
          <w:rFonts w:cstheme="minorHAnsi"/>
        </w:rPr>
        <w:t>,</w:t>
      </w:r>
      <w:r w:rsidRPr="00BF2760">
        <w:t xml:space="preserve"> turi sukurti / sukonfigūruoti Pirkėjo priėmimo testavimui skirtą </w:t>
      </w:r>
      <w:proofErr w:type="spellStart"/>
      <w:r w:rsidRPr="00BF2760">
        <w:t>testinę</w:t>
      </w:r>
      <w:proofErr w:type="spellEnd"/>
      <w:r w:rsidRPr="00BF2760">
        <w:t xml:space="preserve"> aplinką:</w:t>
      </w:r>
    </w:p>
    <w:p w14:paraId="1380FB99" w14:textId="77777777" w:rsidR="0005392B" w:rsidRPr="00BF2760" w:rsidRDefault="0005392B" w:rsidP="0005392B">
      <w:pPr>
        <w:pStyle w:val="Sraopastraipa"/>
        <w:numPr>
          <w:ilvl w:val="3"/>
          <w:numId w:val="8"/>
        </w:numPr>
        <w:ind w:left="0" w:firstLine="567"/>
        <w:jc w:val="both"/>
      </w:pPr>
      <w:r w:rsidRPr="00BF2760">
        <w:t xml:space="preserve">Tiekėjas dokumentuoja reikalavimus Pirkėjo </w:t>
      </w:r>
      <w:proofErr w:type="spellStart"/>
      <w:r w:rsidRPr="00BF2760">
        <w:t>testinei</w:t>
      </w:r>
      <w:proofErr w:type="spellEnd"/>
      <w:r w:rsidRPr="00BF2760">
        <w:t xml:space="preserve"> aplinkai nurodydamas reikalingas integracijas su kitomis IS ir / ar registrais;</w:t>
      </w:r>
      <w:bookmarkStart w:id="11" w:name="_Hlk65233939"/>
    </w:p>
    <w:p w14:paraId="5640D65A" w14:textId="77777777" w:rsidR="0005392B" w:rsidRPr="00BF2760" w:rsidRDefault="0005392B" w:rsidP="0005392B">
      <w:pPr>
        <w:pStyle w:val="Sraopastraipa"/>
        <w:numPr>
          <w:ilvl w:val="3"/>
          <w:numId w:val="8"/>
        </w:numPr>
        <w:ind w:left="0" w:firstLine="567"/>
        <w:jc w:val="both"/>
      </w:pPr>
      <w:r w:rsidRPr="00BF2760">
        <w:t xml:space="preserve">Tiekėjas pateikia </w:t>
      </w:r>
      <w:proofErr w:type="spellStart"/>
      <w:r w:rsidRPr="00BF2760">
        <w:t>testinės</w:t>
      </w:r>
      <w:proofErr w:type="spellEnd"/>
      <w:r w:rsidRPr="00BF2760">
        <w:t xml:space="preserve"> aplinkos paketą;</w:t>
      </w:r>
    </w:p>
    <w:bookmarkEnd w:id="11"/>
    <w:p w14:paraId="106C1643" w14:textId="77777777" w:rsidR="0005392B" w:rsidRPr="00BF2760" w:rsidRDefault="0005392B" w:rsidP="0005392B">
      <w:pPr>
        <w:pStyle w:val="Sraopastraipa"/>
        <w:numPr>
          <w:ilvl w:val="3"/>
          <w:numId w:val="8"/>
        </w:numPr>
        <w:ind w:left="0" w:firstLine="567"/>
        <w:jc w:val="both"/>
      </w:pPr>
      <w:r w:rsidRPr="00BF2760">
        <w:t xml:space="preserve">Tiekėjas paruošia </w:t>
      </w:r>
      <w:proofErr w:type="spellStart"/>
      <w:r w:rsidRPr="00BF2760">
        <w:t>testinius</w:t>
      </w:r>
      <w:proofErr w:type="spellEnd"/>
      <w:r w:rsidRPr="00BF2760">
        <w:t xml:space="preserve"> duomenis;</w:t>
      </w:r>
    </w:p>
    <w:p w14:paraId="1D9EBA78" w14:textId="77777777" w:rsidR="0005392B" w:rsidRPr="00BF2760" w:rsidRDefault="0005392B" w:rsidP="0005392B">
      <w:pPr>
        <w:pStyle w:val="Sraopastraipa"/>
        <w:numPr>
          <w:ilvl w:val="3"/>
          <w:numId w:val="8"/>
        </w:numPr>
        <w:ind w:left="0" w:firstLine="567"/>
        <w:jc w:val="both"/>
      </w:pPr>
      <w:r w:rsidRPr="00BF2760">
        <w:t xml:space="preserve">Esant poreikiui Tiekėjas atlieka </w:t>
      </w:r>
      <w:proofErr w:type="spellStart"/>
      <w:r w:rsidRPr="00BF2760">
        <w:t>konfigūracinius</w:t>
      </w:r>
      <w:proofErr w:type="spellEnd"/>
      <w:r w:rsidRPr="00BF2760">
        <w:t xml:space="preserve"> nustatymus ir </w:t>
      </w:r>
      <w:proofErr w:type="spellStart"/>
      <w:r w:rsidRPr="00BF2760">
        <w:t>testinėje</w:t>
      </w:r>
      <w:proofErr w:type="spellEnd"/>
      <w:r w:rsidRPr="00BF2760">
        <w:t xml:space="preserve"> aplinkoje bei užtikrina kitas būtinas sąlygas priėmimo testavimams atlikti.</w:t>
      </w:r>
    </w:p>
    <w:p w14:paraId="6D6454EC" w14:textId="77777777" w:rsidR="0005392B" w:rsidRPr="00BF2760" w:rsidRDefault="0005392B" w:rsidP="0005392B">
      <w:pPr>
        <w:pStyle w:val="Sraopastraipa"/>
        <w:numPr>
          <w:ilvl w:val="2"/>
          <w:numId w:val="8"/>
        </w:numPr>
        <w:ind w:left="0" w:firstLine="567"/>
        <w:jc w:val="both"/>
      </w:pPr>
      <w:bookmarkStart w:id="12" w:name="_Hlk190158785"/>
      <w:r w:rsidRPr="00BF2760">
        <w:t xml:space="preserve">Paslaugos </w:t>
      </w:r>
      <w:bookmarkEnd w:id="12"/>
      <w:r w:rsidRPr="00BF2760">
        <w:t>TIEKĖJO vidinio testavimo pabaigos ir priėmimo testavimo pradžios sąlygos:</w:t>
      </w:r>
    </w:p>
    <w:p w14:paraId="3D1ADEF1" w14:textId="77777777" w:rsidR="0005392B" w:rsidRPr="00BF2760" w:rsidRDefault="0005392B" w:rsidP="0005392B">
      <w:pPr>
        <w:pStyle w:val="Sraopastraipa"/>
        <w:numPr>
          <w:ilvl w:val="3"/>
          <w:numId w:val="8"/>
        </w:numPr>
        <w:ind w:left="0" w:firstLine="567"/>
        <w:jc w:val="both"/>
      </w:pPr>
      <w:r w:rsidRPr="00BF2760">
        <w:lastRenderedPageBreak/>
        <w:t>Turi būti Tiekėjo parengti ir su Pirkėju suderinti Paslaugos testavimo scenarijai. Testavimo scenarijai turi būti aiškūs ir išsamūs, t. y. parengti taip, kad juos galima būtų įvykdyti be papildomų dokumentų pagalbos ar veiklos specialistų konsultacijų;</w:t>
      </w:r>
    </w:p>
    <w:p w14:paraId="4AE78B1B" w14:textId="77777777" w:rsidR="0005392B" w:rsidRPr="00BF2760" w:rsidRDefault="0005392B" w:rsidP="0005392B">
      <w:pPr>
        <w:pStyle w:val="Sraopastraipa"/>
        <w:numPr>
          <w:ilvl w:val="3"/>
          <w:numId w:val="8"/>
        </w:numPr>
        <w:ind w:left="0" w:firstLine="567"/>
        <w:jc w:val="both"/>
      </w:pPr>
      <w:r w:rsidRPr="00BF2760">
        <w:t xml:space="preserve">Turi būti Tiekėjo paruošti Paslaugos </w:t>
      </w:r>
      <w:proofErr w:type="spellStart"/>
      <w:r w:rsidRPr="00BF2760">
        <w:t>testinių</w:t>
      </w:r>
      <w:proofErr w:type="spellEnd"/>
      <w:r w:rsidRPr="00BF2760">
        <w:t xml:space="preserve"> duomenų rinkiniai;</w:t>
      </w:r>
    </w:p>
    <w:p w14:paraId="2FD0768F" w14:textId="77777777" w:rsidR="0005392B" w:rsidRPr="00BF2760" w:rsidRDefault="0005392B" w:rsidP="0005392B">
      <w:pPr>
        <w:pStyle w:val="Sraopastraipa"/>
        <w:numPr>
          <w:ilvl w:val="3"/>
          <w:numId w:val="8"/>
        </w:numPr>
        <w:ind w:left="0" w:firstLine="567"/>
        <w:jc w:val="both"/>
      </w:pPr>
      <w:r w:rsidRPr="00BF2760">
        <w:t xml:space="preserve">Turi būti parengta Pirkėjo priėmimo testavimui skirta </w:t>
      </w:r>
      <w:proofErr w:type="spellStart"/>
      <w:r w:rsidRPr="00BF2760">
        <w:t>testinė</w:t>
      </w:r>
      <w:proofErr w:type="spellEnd"/>
      <w:r w:rsidRPr="00BF2760">
        <w:t xml:space="preserve"> aplinka;</w:t>
      </w:r>
    </w:p>
    <w:p w14:paraId="6B610711" w14:textId="77777777" w:rsidR="0005392B" w:rsidRPr="00BF2760" w:rsidRDefault="0005392B" w:rsidP="0005392B">
      <w:pPr>
        <w:pStyle w:val="Sraopastraipa"/>
        <w:numPr>
          <w:ilvl w:val="3"/>
          <w:numId w:val="8"/>
        </w:numPr>
        <w:ind w:left="0" w:firstLine="567"/>
        <w:jc w:val="both"/>
      </w:pPr>
      <w:r w:rsidRPr="00BF2760">
        <w:t>Turi būti Tiekėjo atliktas Paslaugos vidinis testavimas ir ištaisytos visos jo metu identifikuotos klaidos;</w:t>
      </w:r>
    </w:p>
    <w:p w14:paraId="0458FD15" w14:textId="77777777" w:rsidR="0005392B" w:rsidRPr="00BF2760" w:rsidRDefault="0005392B" w:rsidP="0005392B">
      <w:pPr>
        <w:pStyle w:val="Sraopastraipa"/>
        <w:numPr>
          <w:ilvl w:val="3"/>
          <w:numId w:val="8"/>
        </w:numPr>
        <w:ind w:left="0" w:firstLine="567"/>
        <w:jc w:val="both"/>
      </w:pPr>
      <w:r w:rsidRPr="00BF2760">
        <w:t>Turi būti Tiekėjo parengta ir su Pirkėju suderinta Paslaugos vidinio testavimo ataskaita.</w:t>
      </w:r>
    </w:p>
    <w:p w14:paraId="64F1C34D" w14:textId="77777777" w:rsidR="0005392B" w:rsidRPr="00BF2760" w:rsidRDefault="0005392B" w:rsidP="0005392B">
      <w:pPr>
        <w:pStyle w:val="Sraopastraipa"/>
        <w:numPr>
          <w:ilvl w:val="2"/>
          <w:numId w:val="8"/>
        </w:numPr>
        <w:ind w:left="0" w:firstLine="567"/>
        <w:jc w:val="both"/>
      </w:pPr>
      <w:bookmarkStart w:id="13" w:name="_Hlk190158900"/>
      <w:r w:rsidRPr="00BF2760">
        <w:t>Paslaugos p</w:t>
      </w:r>
      <w:bookmarkEnd w:id="13"/>
      <w:r w:rsidRPr="00BF2760">
        <w:t>riėmimo testavimo pabaigos ir ITIS_EU</w:t>
      </w:r>
      <w:r w:rsidRPr="00BF2760">
        <w:rPr>
          <w:color w:val="000000" w:themeColor="text1"/>
        </w:rPr>
        <w:t xml:space="preserve"> </w:t>
      </w:r>
      <w:r w:rsidRPr="00BF2760">
        <w:t>perdavimo į bandomąją eksploataciją sąlygos:</w:t>
      </w:r>
    </w:p>
    <w:p w14:paraId="29DE556A" w14:textId="77777777" w:rsidR="0005392B" w:rsidRPr="00BF2760" w:rsidRDefault="0005392B" w:rsidP="0005392B">
      <w:pPr>
        <w:pStyle w:val="Sraopastraipa"/>
        <w:numPr>
          <w:ilvl w:val="3"/>
          <w:numId w:val="14"/>
        </w:numPr>
        <w:tabs>
          <w:tab w:val="left" w:pos="1701"/>
        </w:tabs>
        <w:ind w:left="0" w:firstLine="567"/>
        <w:jc w:val="both"/>
      </w:pPr>
      <w:r w:rsidRPr="00BF2760">
        <w:t>Turi būti atlikti Paslaugos visi nurodyti ITIS_EU</w:t>
      </w:r>
      <w:r w:rsidRPr="00BF2760">
        <w:rPr>
          <w:color w:val="000000" w:themeColor="text1"/>
        </w:rPr>
        <w:t xml:space="preserve"> </w:t>
      </w:r>
      <w:r w:rsidRPr="00BF2760">
        <w:t>bandymai (testai) pagal visus suderintus Paslaugos testavimo scenarijus;</w:t>
      </w:r>
    </w:p>
    <w:p w14:paraId="517F8153" w14:textId="77777777" w:rsidR="0005392B" w:rsidRPr="00BF2760" w:rsidRDefault="0005392B" w:rsidP="0005392B">
      <w:pPr>
        <w:pStyle w:val="Sraopastraipa"/>
        <w:numPr>
          <w:ilvl w:val="3"/>
          <w:numId w:val="8"/>
        </w:numPr>
        <w:tabs>
          <w:tab w:val="left" w:pos="1701"/>
        </w:tabs>
        <w:ind w:left="0" w:firstLine="567"/>
        <w:jc w:val="both"/>
      </w:pPr>
      <w:r w:rsidRPr="00BF2760">
        <w:t>Paslaugos priėmimo testavimas pagal atitinkamą scenarijų laikomas sėkmingai užbaigtu, jei to scenarijaus visi žingsniai įvykdyti sėkmingai ir tenkina nustatytus vertinimo kriterijus, t. y. kiekvieno atlikto scenarijaus žingsnio laukiamas rezultatas atitinka ITIS_EU</w:t>
      </w:r>
      <w:r w:rsidRPr="00BF2760">
        <w:rPr>
          <w:color w:val="000000" w:themeColor="text1"/>
        </w:rPr>
        <w:t xml:space="preserve"> </w:t>
      </w:r>
      <w:r w:rsidRPr="00BF2760">
        <w:t>gautą rezultatą. Kitu atveju fiksuojamos klaidos;</w:t>
      </w:r>
    </w:p>
    <w:p w14:paraId="23912160" w14:textId="77777777" w:rsidR="0005392B" w:rsidRPr="00BF2760" w:rsidRDefault="0005392B" w:rsidP="0005392B">
      <w:pPr>
        <w:pStyle w:val="Sraopastraipa"/>
        <w:numPr>
          <w:ilvl w:val="3"/>
          <w:numId w:val="8"/>
        </w:numPr>
        <w:tabs>
          <w:tab w:val="left" w:pos="1701"/>
        </w:tabs>
        <w:ind w:left="0" w:firstLine="567"/>
        <w:jc w:val="both"/>
      </w:pPr>
      <w:bookmarkStart w:id="14" w:name="_Hlk63275350"/>
      <w:r w:rsidRPr="00BF2760">
        <w:t>Turi būti Tiekėjo išspręstos ir Pirkėjo uždarytos visos kritinės, didelės ir vidutinės klaidos</w:t>
      </w:r>
      <w:bookmarkEnd w:id="14"/>
      <w:r w:rsidRPr="00BF2760">
        <w:t>;</w:t>
      </w:r>
    </w:p>
    <w:p w14:paraId="11BA19A6" w14:textId="77777777" w:rsidR="0005392B" w:rsidRPr="00BF2760" w:rsidRDefault="0005392B" w:rsidP="0005392B">
      <w:pPr>
        <w:pStyle w:val="Sraopastraipa"/>
        <w:numPr>
          <w:ilvl w:val="3"/>
          <w:numId w:val="8"/>
        </w:numPr>
        <w:tabs>
          <w:tab w:val="left" w:pos="1701"/>
        </w:tabs>
        <w:ind w:left="0" w:firstLine="567"/>
        <w:jc w:val="both"/>
      </w:pPr>
      <w:bookmarkStart w:id="15" w:name="_Hlk68007900"/>
      <w:r w:rsidRPr="00BF2760">
        <w:t>Likusios mažos klaidos, kurios neturi įtakos testavimo rezultatų priėmimui</w:t>
      </w:r>
      <w:bookmarkEnd w:id="15"/>
      <w:r w:rsidRPr="00BF2760">
        <w:t>, turi būti išspręstos Tiekėjo iki Paslaugos bandomosios eksploatacijos etapo pabaigos;</w:t>
      </w:r>
    </w:p>
    <w:p w14:paraId="2B76AA81" w14:textId="77777777" w:rsidR="0005392B" w:rsidRPr="00BF2760" w:rsidRDefault="0005392B" w:rsidP="0005392B">
      <w:pPr>
        <w:pStyle w:val="Sraopastraipa"/>
        <w:numPr>
          <w:ilvl w:val="3"/>
          <w:numId w:val="8"/>
        </w:numPr>
        <w:tabs>
          <w:tab w:val="left" w:pos="1701"/>
        </w:tabs>
        <w:ind w:left="0" w:firstLine="567"/>
        <w:jc w:val="both"/>
      </w:pPr>
      <w:r w:rsidRPr="00BF2760">
        <w:t>Turi būti Tiekėjo atsakyta į visas Pirkėjo registruotas konsultacijas;</w:t>
      </w:r>
    </w:p>
    <w:p w14:paraId="0277EF5C" w14:textId="77777777" w:rsidR="0005392B" w:rsidRPr="00BF2760" w:rsidRDefault="0005392B" w:rsidP="0005392B">
      <w:pPr>
        <w:pStyle w:val="Sraopastraipa"/>
        <w:numPr>
          <w:ilvl w:val="3"/>
          <w:numId w:val="8"/>
        </w:numPr>
        <w:tabs>
          <w:tab w:val="left" w:pos="1701"/>
        </w:tabs>
        <w:ind w:left="0" w:firstLine="567"/>
        <w:jc w:val="both"/>
      </w:pPr>
      <w:r w:rsidRPr="00BF2760">
        <w:t>Turi būti Tiekėjo parengta ir su Pirkėju suderinta Paslaugos priėmimo testavimo ataskaita;</w:t>
      </w:r>
    </w:p>
    <w:p w14:paraId="4E263D64" w14:textId="77777777" w:rsidR="0005392B" w:rsidRPr="00BF2760" w:rsidRDefault="0005392B" w:rsidP="0005392B">
      <w:pPr>
        <w:pStyle w:val="Sraopastraipa"/>
        <w:numPr>
          <w:ilvl w:val="2"/>
          <w:numId w:val="8"/>
        </w:numPr>
        <w:ind w:left="0" w:firstLine="567"/>
        <w:jc w:val="both"/>
      </w:pPr>
      <w:r w:rsidRPr="00BF2760">
        <w:t>Priėmimo testavimo metu ir bandomosios eksploatacijos identifikuotos klaidos klasifikuojamos:</w:t>
      </w:r>
    </w:p>
    <w:p w14:paraId="2C0DFC2D" w14:textId="77777777" w:rsidR="0005392B" w:rsidRPr="00BF2760" w:rsidRDefault="0005392B" w:rsidP="0005392B">
      <w:pPr>
        <w:pStyle w:val="Sraopastraipa"/>
        <w:numPr>
          <w:ilvl w:val="0"/>
          <w:numId w:val="12"/>
        </w:numPr>
        <w:spacing w:after="0" w:line="252" w:lineRule="auto"/>
        <w:ind w:left="0" w:firstLine="567"/>
        <w:jc w:val="both"/>
      </w:pPr>
      <w:r w:rsidRPr="00BF2760">
        <w:t>Kritinė klaida — ITIS_EU</w:t>
      </w:r>
      <w:r w:rsidRPr="00BF2760">
        <w:rPr>
          <w:color w:val="000000" w:themeColor="text1"/>
        </w:rPr>
        <w:t xml:space="preserve"> </w:t>
      </w:r>
      <w:r w:rsidRPr="00BF2760">
        <w:t>ar atskiros jos dalies veikimas blokuojamas arba nutrūksta, naudotojas negali vykdyti numatytų būtinų funkcijų ir nežinomas joks kitas alternatyvus funkcijos vykdymas;</w:t>
      </w:r>
    </w:p>
    <w:p w14:paraId="2F900278" w14:textId="77777777" w:rsidR="0005392B" w:rsidRPr="00BF2760" w:rsidRDefault="0005392B" w:rsidP="0005392B">
      <w:pPr>
        <w:pStyle w:val="Sraopastraipa"/>
        <w:numPr>
          <w:ilvl w:val="0"/>
          <w:numId w:val="12"/>
        </w:numPr>
        <w:spacing w:after="0" w:line="252" w:lineRule="auto"/>
        <w:ind w:left="0" w:firstLine="567"/>
        <w:jc w:val="both"/>
      </w:pPr>
      <w:r w:rsidRPr="00BF2760">
        <w:t>Didelė klaida — nuolat pasikartojanti ITIS_EU ar atskiros jos dalies veikimo klaida, dėl kurios ITIS_EU</w:t>
      </w:r>
      <w:r w:rsidRPr="00BF2760">
        <w:rPr>
          <w:color w:val="000000" w:themeColor="text1"/>
        </w:rPr>
        <w:t xml:space="preserve"> </w:t>
      </w:r>
      <w:r w:rsidRPr="00BF2760">
        <w:t>veikimas tampa nestabilus ir (ar) nesaugus ir kuri kliudo naudotojui vykdyti būtinas funkcijas, tačiau yra žinomas alternatyvus funkcijos vykdymas, taip pat, jei klaida yra susijusi su duomenų sauga;</w:t>
      </w:r>
    </w:p>
    <w:p w14:paraId="42BB914E" w14:textId="77777777" w:rsidR="0005392B" w:rsidRPr="00BF2760" w:rsidRDefault="0005392B" w:rsidP="0005392B">
      <w:pPr>
        <w:pStyle w:val="Sraopastraipa"/>
        <w:numPr>
          <w:ilvl w:val="0"/>
          <w:numId w:val="12"/>
        </w:numPr>
        <w:spacing w:after="0" w:line="252" w:lineRule="auto"/>
        <w:ind w:left="0" w:firstLine="567"/>
        <w:jc w:val="both"/>
      </w:pPr>
      <w:r w:rsidRPr="00BF2760">
        <w:t>Vidutinė klaida — retai pasikartojanti ITIS_EU</w:t>
      </w:r>
      <w:r w:rsidRPr="00BF2760">
        <w:rPr>
          <w:color w:val="000000" w:themeColor="text1"/>
        </w:rPr>
        <w:t xml:space="preserve"> </w:t>
      </w:r>
      <w:r w:rsidRPr="00BF2760">
        <w:t>ar atskiros jos dalies veikimo klaida, kuri sukelia sunkumų naudotis ITIS_EU, bet neturi įtakos veiklos proceso vykdymui, arba pastebimas nedidelis trūkumas ar defektas (nedidelis poveikis atitinkamam komponentui);</w:t>
      </w:r>
    </w:p>
    <w:p w14:paraId="30C243C4" w14:textId="77777777" w:rsidR="0005392B" w:rsidRPr="00BF2760" w:rsidRDefault="0005392B" w:rsidP="0005392B">
      <w:pPr>
        <w:pStyle w:val="Sraopastraipa"/>
        <w:numPr>
          <w:ilvl w:val="0"/>
          <w:numId w:val="12"/>
        </w:numPr>
        <w:spacing w:after="0" w:line="252" w:lineRule="auto"/>
        <w:ind w:left="0" w:firstLine="567"/>
        <w:jc w:val="both"/>
      </w:pPr>
      <w:r w:rsidRPr="00BF2760">
        <w:t>Maža klaida — nustatomi smulkūs ITIS_EU</w:t>
      </w:r>
      <w:r w:rsidRPr="00BF2760">
        <w:rPr>
          <w:color w:val="000000" w:themeColor="text1"/>
        </w:rPr>
        <w:t xml:space="preserve"> </w:t>
      </w:r>
      <w:r w:rsidRPr="00BF2760">
        <w:t>dokumentacijos trūkumai, nežymūs ITIS_EU ar atskiros jos dalies veikimo arba grafinės naudotojo sąsajos neatitikimai ITIS_EU</w:t>
      </w:r>
      <w:r w:rsidRPr="00BF2760">
        <w:rPr>
          <w:color w:val="000000" w:themeColor="text1"/>
        </w:rPr>
        <w:t xml:space="preserve"> </w:t>
      </w:r>
      <w:r w:rsidRPr="00BF2760">
        <w:t>dokumentacijai, netrukdantys numatytam veiksmui atlikti.</w:t>
      </w:r>
    </w:p>
    <w:p w14:paraId="27AE754B" w14:textId="77777777" w:rsidR="0005392B" w:rsidRPr="00BF2760" w:rsidRDefault="0005392B" w:rsidP="0005392B">
      <w:pPr>
        <w:pStyle w:val="Sraopastraipa"/>
        <w:numPr>
          <w:ilvl w:val="2"/>
          <w:numId w:val="8"/>
        </w:numPr>
        <w:ind w:left="0" w:firstLine="567"/>
        <w:jc w:val="both"/>
        <w:rPr>
          <w:lang w:val="en-US"/>
        </w:rPr>
      </w:pPr>
      <w:r w:rsidRPr="00BF2760">
        <w:t>Pirkėjo veiklos ir testavimo specialistai testavime dalyvauja pagal savo kompetencijas.</w:t>
      </w:r>
    </w:p>
    <w:p w14:paraId="6AD695D6" w14:textId="77777777" w:rsidR="0005392B" w:rsidRPr="00BF2760" w:rsidRDefault="0005392B" w:rsidP="0005392B">
      <w:pPr>
        <w:pStyle w:val="Sraopastraipa"/>
        <w:numPr>
          <w:ilvl w:val="2"/>
          <w:numId w:val="8"/>
        </w:numPr>
        <w:ind w:left="0" w:firstLine="567"/>
        <w:jc w:val="both"/>
        <w:rPr>
          <w:lang w:val="en-US"/>
        </w:rPr>
      </w:pPr>
      <w:r w:rsidRPr="00BF2760">
        <w:t>Testavimo principai, procedūros ir reikalavimai ITIS_EU aplinkoms turi būti apibrėžti ir suderinti su Pirkėju Projekto valdymo plane ir / arba Testavimo plane ir metodikoje.</w:t>
      </w:r>
    </w:p>
    <w:p w14:paraId="453F198B" w14:textId="77777777" w:rsidR="0005392B" w:rsidRPr="00BF2760" w:rsidRDefault="0005392B" w:rsidP="0005392B">
      <w:pPr>
        <w:pStyle w:val="Sraopastraipa"/>
        <w:numPr>
          <w:ilvl w:val="2"/>
          <w:numId w:val="8"/>
        </w:numPr>
        <w:ind w:left="0" w:firstLine="567"/>
        <w:jc w:val="both"/>
        <w:rPr>
          <w:lang w:val="en-US"/>
        </w:rPr>
      </w:pPr>
      <w:r w:rsidRPr="00BF2760">
        <w:t>Testavimo metu Tiekėjas privalo:</w:t>
      </w:r>
    </w:p>
    <w:p w14:paraId="20C3CB6E" w14:textId="77777777" w:rsidR="0005392B" w:rsidRPr="00BF2760" w:rsidRDefault="0005392B" w:rsidP="0005392B">
      <w:pPr>
        <w:pStyle w:val="Sraopastraipa"/>
        <w:numPr>
          <w:ilvl w:val="0"/>
          <w:numId w:val="13"/>
        </w:numPr>
        <w:ind w:left="0" w:firstLine="927"/>
        <w:jc w:val="both"/>
      </w:pPr>
      <w:r w:rsidRPr="00BF2760">
        <w:t>Dalyvauti testavime;</w:t>
      </w:r>
    </w:p>
    <w:p w14:paraId="125FFDF3" w14:textId="77777777" w:rsidR="0005392B" w:rsidRPr="00BF2760" w:rsidRDefault="0005392B" w:rsidP="0005392B">
      <w:pPr>
        <w:pStyle w:val="Sraopastraipa"/>
        <w:numPr>
          <w:ilvl w:val="0"/>
          <w:numId w:val="13"/>
        </w:numPr>
        <w:ind w:left="0" w:firstLine="927"/>
        <w:jc w:val="both"/>
      </w:pPr>
      <w:r w:rsidRPr="00BF2760">
        <w:t>Pildyti klaidų registrą;</w:t>
      </w:r>
    </w:p>
    <w:p w14:paraId="079E1598" w14:textId="77777777" w:rsidR="0005392B" w:rsidRPr="00BF2760" w:rsidRDefault="0005392B" w:rsidP="0005392B">
      <w:pPr>
        <w:pStyle w:val="Sraopastraipa"/>
        <w:numPr>
          <w:ilvl w:val="0"/>
          <w:numId w:val="13"/>
        </w:numPr>
        <w:ind w:left="0" w:firstLine="927"/>
        <w:jc w:val="both"/>
      </w:pPr>
      <w:r w:rsidRPr="00BF2760">
        <w:t>Šalinti testavimo metu identifikuotas klaidas ir trūkumus;</w:t>
      </w:r>
    </w:p>
    <w:p w14:paraId="56AF122D" w14:textId="77777777" w:rsidR="0005392B" w:rsidRPr="00BF2760" w:rsidRDefault="0005392B" w:rsidP="0005392B">
      <w:pPr>
        <w:pStyle w:val="Sraopastraipa"/>
        <w:numPr>
          <w:ilvl w:val="0"/>
          <w:numId w:val="13"/>
        </w:numPr>
        <w:ind w:left="0" w:firstLine="927"/>
        <w:jc w:val="both"/>
      </w:pPr>
      <w:r w:rsidRPr="00BF2760">
        <w:t xml:space="preserve">Atlikti pakartotinius (angl. </w:t>
      </w:r>
      <w:proofErr w:type="spellStart"/>
      <w:r w:rsidRPr="00BF2760">
        <w:rPr>
          <w:i/>
          <w:iCs/>
        </w:rPr>
        <w:t>re-testing</w:t>
      </w:r>
      <w:proofErr w:type="spellEnd"/>
      <w:r w:rsidRPr="00BF2760">
        <w:t>) testavimus;</w:t>
      </w:r>
    </w:p>
    <w:p w14:paraId="15593DC3" w14:textId="77777777" w:rsidR="0005392B" w:rsidRPr="00BF2760" w:rsidRDefault="0005392B" w:rsidP="0005392B">
      <w:pPr>
        <w:pStyle w:val="Sraopastraipa"/>
        <w:numPr>
          <w:ilvl w:val="0"/>
          <w:numId w:val="13"/>
        </w:numPr>
        <w:ind w:left="0" w:firstLine="927"/>
        <w:jc w:val="both"/>
      </w:pPr>
      <w:r w:rsidRPr="00BF2760">
        <w:t>Informuoti Pirkėją apie klaidų šalinimo planus ir eigą;</w:t>
      </w:r>
    </w:p>
    <w:p w14:paraId="1BA32D85" w14:textId="77777777" w:rsidR="0005392B" w:rsidRPr="00BF2760" w:rsidRDefault="0005392B" w:rsidP="0005392B">
      <w:pPr>
        <w:pStyle w:val="Sraopastraipa"/>
        <w:numPr>
          <w:ilvl w:val="0"/>
          <w:numId w:val="13"/>
        </w:numPr>
        <w:ind w:left="0" w:firstLine="927"/>
        <w:jc w:val="both"/>
      </w:pPr>
      <w:r w:rsidRPr="00BF2760">
        <w:t>Pildyti pakeitimų registrą bei dokumentuoti pakeitimus;</w:t>
      </w:r>
    </w:p>
    <w:p w14:paraId="5E160C53" w14:textId="77777777" w:rsidR="0005392B" w:rsidRPr="00BF2760" w:rsidRDefault="0005392B" w:rsidP="0005392B">
      <w:pPr>
        <w:pStyle w:val="Sraopastraipa"/>
        <w:numPr>
          <w:ilvl w:val="0"/>
          <w:numId w:val="13"/>
        </w:numPr>
        <w:ind w:left="0" w:firstLine="927"/>
        <w:jc w:val="both"/>
      </w:pPr>
      <w:r w:rsidRPr="00BF2760">
        <w:t>Teikti pagalbą ir konsultuoti testavime dalyvaujančius Pirkėjo atstovus testavimo klausimais.</w:t>
      </w:r>
    </w:p>
    <w:p w14:paraId="0EE3B129" w14:textId="77777777" w:rsidR="0005392B" w:rsidRPr="00BF2760" w:rsidRDefault="0005392B" w:rsidP="0005392B">
      <w:pPr>
        <w:ind w:left="927"/>
        <w:jc w:val="both"/>
        <w:rPr>
          <w:rFonts w:ascii="Trebuchet MS" w:hAnsi="Trebuchet MS"/>
          <w:sz w:val="22"/>
          <w:szCs w:val="22"/>
        </w:rPr>
      </w:pPr>
    </w:p>
    <w:p w14:paraId="50101FAD" w14:textId="77777777" w:rsidR="0005392B" w:rsidRPr="00BF2760" w:rsidRDefault="0005392B" w:rsidP="0005392B">
      <w:pPr>
        <w:pStyle w:val="Sraopastraipa"/>
        <w:numPr>
          <w:ilvl w:val="1"/>
          <w:numId w:val="8"/>
        </w:numPr>
        <w:ind w:left="0" w:firstLine="567"/>
        <w:jc w:val="both"/>
        <w:rPr>
          <w:b/>
        </w:rPr>
      </w:pPr>
      <w:r w:rsidRPr="00BF2760">
        <w:rPr>
          <w:b/>
        </w:rPr>
        <w:t>Reikalavimai bandomajai eksploatacijai</w:t>
      </w:r>
      <w:r w:rsidRPr="00BF2760">
        <w:t>:</w:t>
      </w:r>
    </w:p>
    <w:p w14:paraId="159C0904" w14:textId="77777777" w:rsidR="0005392B" w:rsidRPr="00BF2760" w:rsidRDefault="0005392B" w:rsidP="0005392B">
      <w:pPr>
        <w:pStyle w:val="Sraopastraipa"/>
        <w:numPr>
          <w:ilvl w:val="2"/>
          <w:numId w:val="8"/>
        </w:numPr>
        <w:ind w:left="0" w:firstLine="567"/>
        <w:jc w:val="both"/>
      </w:pPr>
      <w:r w:rsidRPr="00BF2760">
        <w:lastRenderedPageBreak/>
        <w:t xml:space="preserve">Visoms priimamoms Paslaugoms taikoma bandomoji eksploatacija, kurios </w:t>
      </w:r>
      <w:r w:rsidRPr="00BF2760">
        <w:rPr>
          <w:color w:val="000000" w:themeColor="text1"/>
        </w:rPr>
        <w:t xml:space="preserve">trukmė yra 1 mėnuo </w:t>
      </w:r>
      <w:r w:rsidRPr="00BF2760">
        <w:t xml:space="preserve">ir kuri skaičiuojama nuo Paslaugos ar glaudžiai susijusios Paslaugos įdiegimo į gamybinę aplinką. Pirkėjo ir Tiekėjo sutarimu bandomosios eksploatacijos laikas gali būti pailgintas arba sutrumpintas. </w:t>
      </w:r>
      <w:r w:rsidRPr="00BF2760">
        <w:rPr>
          <w:color w:val="auto"/>
        </w:rPr>
        <w:t xml:space="preserve">Protokolu įforminamą sprendimą dėl bandomosios eksploatacijos laiko sutrumpinimo priima </w:t>
      </w:r>
      <w:r w:rsidRPr="00BF2760">
        <w:t>Informacinių išteklių Valstybinėje mokesčių inspekcijoje valdymo koordinavimo komitetas.</w:t>
      </w:r>
    </w:p>
    <w:p w14:paraId="1E1297C7" w14:textId="77777777" w:rsidR="0005392B" w:rsidRPr="00BF2760" w:rsidRDefault="0005392B" w:rsidP="0005392B">
      <w:pPr>
        <w:pStyle w:val="Sraopastraipa"/>
        <w:numPr>
          <w:ilvl w:val="2"/>
          <w:numId w:val="8"/>
        </w:numPr>
        <w:ind w:left="0" w:firstLine="567"/>
        <w:jc w:val="both"/>
      </w:pPr>
      <w:bookmarkStart w:id="16" w:name="_Ref100925937"/>
      <w:r w:rsidRPr="00BF2760">
        <w:t>Bandomosios eksploatacijos metu Tiekėjas privalo taisyti klaidas, registruotas ir neišspręstas priėmimo testavimo metu, ir klaidas, registruotas bandomosios eksploatacijos metu. Bandomoji eksploatacija negali būti laikoma baigta, jei Tiekėjas neištaisė visų priėmimo testavimo metu identifikuotų klaidų ir kritinių, didelių bei vidutinių klaidų, identifikuotų bandomosios eksploatacijos metu. Mažos klaidos, nustatytos ir neištaisytos bandomosios eksploatacijos metu, turi būti ištaisytos ne vėliau nei per 1 mėn. nuo kokybės garantijos pradžios.</w:t>
      </w:r>
      <w:bookmarkEnd w:id="16"/>
    </w:p>
    <w:p w14:paraId="4A555F0C" w14:textId="77777777" w:rsidR="0005392B" w:rsidRPr="00BF2760" w:rsidRDefault="0005392B" w:rsidP="0005392B">
      <w:pPr>
        <w:pStyle w:val="Sraopastraipa"/>
        <w:numPr>
          <w:ilvl w:val="2"/>
          <w:numId w:val="8"/>
        </w:numPr>
        <w:ind w:left="0" w:firstLine="567"/>
        <w:jc w:val="both"/>
      </w:pPr>
      <w:bookmarkStart w:id="17" w:name="_Ref101277805"/>
      <w:r w:rsidRPr="00BF2760">
        <w:t>Kai neįmanoma ištaisyti ITIS_EU</w:t>
      </w:r>
      <w:r w:rsidRPr="00BF2760">
        <w:rPr>
          <w:color w:val="000000" w:themeColor="text1"/>
        </w:rPr>
        <w:t xml:space="preserve"> </w:t>
      </w:r>
      <w:r w:rsidRPr="00BF2760">
        <w:t xml:space="preserve">klaidų iki bandomosios eksploatacijos pabaigos, Pirkėjo ir Tiekėjo sutarimu bandomosios eksploatacijos laikas gali būti pratęstas iki tol, kol bus ištaisytos </w:t>
      </w:r>
      <w:r w:rsidRPr="00BF2760">
        <w:fldChar w:fldCharType="begin"/>
      </w:r>
      <w:r w:rsidRPr="00BF2760">
        <w:instrText xml:space="preserve"> REF _Ref100925937 \r \h  \* MERGEFORMAT </w:instrText>
      </w:r>
      <w:r w:rsidRPr="00BF2760">
        <w:fldChar w:fldCharType="separate"/>
      </w:r>
      <w:r w:rsidRPr="00BF2760">
        <w:t>3.3.2</w:t>
      </w:r>
      <w:r w:rsidRPr="00BF2760">
        <w:fldChar w:fldCharType="end"/>
      </w:r>
      <w:r w:rsidRPr="00BF2760">
        <w:t xml:space="preserve"> punkte nurodytos klaidos ir ITIS_EU</w:t>
      </w:r>
      <w:r w:rsidRPr="00BF2760">
        <w:rPr>
          <w:color w:val="000000" w:themeColor="text1"/>
        </w:rPr>
        <w:t xml:space="preserve"> </w:t>
      </w:r>
      <w:r w:rsidRPr="00BF2760">
        <w:t>visa apimtimi atitiks nustatytus REIKALAVIMUS;</w:t>
      </w:r>
      <w:bookmarkEnd w:id="17"/>
    </w:p>
    <w:p w14:paraId="482C1A36" w14:textId="77777777" w:rsidR="0005392B" w:rsidRPr="00BF2760" w:rsidRDefault="0005392B" w:rsidP="0005392B">
      <w:pPr>
        <w:pStyle w:val="Sraopastraipa"/>
        <w:numPr>
          <w:ilvl w:val="2"/>
          <w:numId w:val="8"/>
        </w:numPr>
        <w:ind w:left="0" w:firstLine="567"/>
        <w:jc w:val="both"/>
      </w:pPr>
      <w:r w:rsidRPr="00BF2760">
        <w:t>Atskirais atvejais, kai įdiegiamos Paslaugos, kurios nuo jų įdiegimo momento negali būti bandomos (dėl kitų susijusių Pirkėjo ir / ar išorinių IS modernizavimo rezultatų vėlavimo ar pan.), tuomet bandomoji eksploatacija Pirkėjo ir Tiekėjo sutarimu yra atidedama iki realios tokios Paslaugos eksploatavimo pradžios;</w:t>
      </w:r>
    </w:p>
    <w:p w14:paraId="5EF67510" w14:textId="77777777" w:rsidR="0005392B" w:rsidRPr="00BF2760" w:rsidRDefault="0005392B" w:rsidP="0005392B">
      <w:pPr>
        <w:pStyle w:val="Sraopastraipa"/>
        <w:numPr>
          <w:ilvl w:val="2"/>
          <w:numId w:val="8"/>
        </w:numPr>
        <w:ind w:left="0" w:firstLine="567"/>
        <w:jc w:val="both"/>
      </w:pPr>
      <w:r w:rsidRPr="00BF2760">
        <w:t>Į bandomosios eksploatacijos trukmę neįskaičiuojamas laikas, kai dėl ITIS_EU</w:t>
      </w:r>
      <w:r w:rsidRPr="00BF2760">
        <w:rPr>
          <w:color w:val="000000" w:themeColor="text1"/>
        </w:rPr>
        <w:t xml:space="preserve"> </w:t>
      </w:r>
      <w:r w:rsidRPr="00BF2760">
        <w:t>kritinių arba didelių klaidų tokia bandomoji eksploatacija Paslaugai negalėjo vykti;</w:t>
      </w:r>
    </w:p>
    <w:p w14:paraId="2FF5D2C9" w14:textId="77777777" w:rsidR="0005392B" w:rsidRPr="00BF2760" w:rsidRDefault="0005392B" w:rsidP="0005392B">
      <w:pPr>
        <w:pStyle w:val="Sraopastraipa"/>
        <w:numPr>
          <w:ilvl w:val="2"/>
          <w:numId w:val="8"/>
        </w:numPr>
        <w:ind w:left="0" w:firstLine="567"/>
        <w:jc w:val="both"/>
      </w:pPr>
      <w:r w:rsidRPr="00BF2760">
        <w:t>Bandomosios eksploatacijos metu nustačius klaidas, kilusias dėl to, kad projektavimo ir programavimo metu Tiekėjas jų nenumatė, Tiekėjas nemokamai atlieka reikalingus taisymus;</w:t>
      </w:r>
    </w:p>
    <w:p w14:paraId="04A4390C" w14:textId="77777777" w:rsidR="0005392B" w:rsidRPr="00BF2760" w:rsidRDefault="0005392B" w:rsidP="0005392B">
      <w:pPr>
        <w:pStyle w:val="Sraopastraipa"/>
        <w:numPr>
          <w:ilvl w:val="2"/>
          <w:numId w:val="8"/>
        </w:numPr>
        <w:ind w:left="0" w:firstLine="567"/>
        <w:jc w:val="both"/>
      </w:pPr>
      <w:r w:rsidRPr="00BF2760">
        <w:t>Tiekėjas privalo prieš perduodamas ITIS_EU</w:t>
      </w:r>
      <w:r w:rsidRPr="00BF2760">
        <w:rPr>
          <w:color w:val="000000" w:themeColor="text1"/>
        </w:rPr>
        <w:t xml:space="preserve"> </w:t>
      </w:r>
      <w:r w:rsidRPr="00BF2760">
        <w:t xml:space="preserve">Pirkėjui pateikti </w:t>
      </w:r>
      <w:bookmarkStart w:id="18" w:name="_Hlk63275533"/>
      <w:r w:rsidRPr="00BF2760">
        <w:t>galutines dokumentacijos ir ITIS_EU</w:t>
      </w:r>
      <w:r w:rsidRPr="00BF2760">
        <w:rPr>
          <w:color w:val="000000" w:themeColor="text1"/>
        </w:rPr>
        <w:t xml:space="preserve"> </w:t>
      </w:r>
      <w:r w:rsidRPr="00BF2760">
        <w:t>išeities kodo versijas</w:t>
      </w:r>
      <w:bookmarkEnd w:id="18"/>
      <w:r w:rsidRPr="00BF2760">
        <w:t>;</w:t>
      </w:r>
    </w:p>
    <w:p w14:paraId="2B2D3489" w14:textId="77777777" w:rsidR="0005392B" w:rsidRPr="00BF2760" w:rsidRDefault="0005392B" w:rsidP="0005392B">
      <w:pPr>
        <w:pStyle w:val="Sraopastraipa"/>
        <w:numPr>
          <w:ilvl w:val="2"/>
          <w:numId w:val="8"/>
        </w:numPr>
        <w:ind w:left="0" w:firstLine="567"/>
        <w:jc w:val="both"/>
      </w:pPr>
      <w:r w:rsidRPr="00BF2760">
        <w:t>Paslaugos atlikimo aktas nesurašomas anksčiau negu programinė įranga yra sukurta, įdiegta, tinkamai veikia (užbaigta jos bandomoji eksploatacija), Tiekėjas perdavė visus Projekto metu Tiekėjo ir Pirkėjo suderintus ir patvirtintus galutinius rezultatus.</w:t>
      </w:r>
    </w:p>
    <w:p w14:paraId="004547EF" w14:textId="77777777" w:rsidR="0005392B" w:rsidRPr="00BF2760" w:rsidRDefault="0005392B" w:rsidP="0005392B">
      <w:pPr>
        <w:ind w:firstLine="567"/>
        <w:jc w:val="both"/>
        <w:rPr>
          <w:rFonts w:ascii="Trebuchet MS" w:hAnsi="Trebuchet MS"/>
          <w:sz w:val="22"/>
          <w:szCs w:val="22"/>
        </w:rPr>
      </w:pPr>
    </w:p>
    <w:p w14:paraId="7CE55F55" w14:textId="77777777" w:rsidR="0005392B" w:rsidRPr="00BF2760" w:rsidRDefault="0005392B" w:rsidP="0005392B">
      <w:pPr>
        <w:pStyle w:val="Sraopastraipa"/>
        <w:numPr>
          <w:ilvl w:val="1"/>
          <w:numId w:val="8"/>
        </w:numPr>
        <w:ind w:left="0" w:firstLine="567"/>
        <w:jc w:val="both"/>
        <w:rPr>
          <w:b/>
        </w:rPr>
      </w:pPr>
      <w:r w:rsidRPr="00BF2760">
        <w:rPr>
          <w:b/>
        </w:rPr>
        <w:t xml:space="preserve">Reikalavimai diegimui ir diegimo aplinkai: </w:t>
      </w:r>
    </w:p>
    <w:p w14:paraId="068732F9" w14:textId="77777777" w:rsidR="0005392B" w:rsidRPr="00BF2760" w:rsidRDefault="0005392B" w:rsidP="0005392B">
      <w:pPr>
        <w:pStyle w:val="Sraopastraipa"/>
        <w:numPr>
          <w:ilvl w:val="2"/>
          <w:numId w:val="8"/>
        </w:numPr>
        <w:ind w:left="0" w:firstLine="567"/>
        <w:jc w:val="both"/>
      </w:pPr>
      <w:r w:rsidRPr="00BF2760">
        <w:t>TIEKĖJAS turi pateikti visus sukurtos ar modernizuotos Paslaugos programinės įrangos išeities kodus arba diegimo paketus kartu su diegimo instrukcijomis, kurie turi būti struktūrizuoti ir su komentarais, patalpinant į SVN bei išlaikant Pirkėjo nurodytą failų struktūrą;</w:t>
      </w:r>
    </w:p>
    <w:p w14:paraId="0BBB3C53" w14:textId="77777777" w:rsidR="0005392B" w:rsidRPr="00BF2760" w:rsidRDefault="0005392B" w:rsidP="0005392B">
      <w:pPr>
        <w:pStyle w:val="Sraopastraipa"/>
        <w:numPr>
          <w:ilvl w:val="2"/>
          <w:numId w:val="8"/>
        </w:numPr>
        <w:ind w:left="0" w:firstLine="567"/>
        <w:jc w:val="both"/>
      </w:pPr>
      <w:r w:rsidRPr="00BF2760">
        <w:t>Pateikiama Paslaugos programinė įranga ir dokumentacija turi užtikrinti galimybę palaikyti ir modernizuoti ITIS_EU, nepriklausomai nuo Tiekėjo;</w:t>
      </w:r>
    </w:p>
    <w:p w14:paraId="2905E2AB" w14:textId="77777777" w:rsidR="0005392B" w:rsidRPr="00BF2760" w:rsidRDefault="0005392B" w:rsidP="0005392B">
      <w:pPr>
        <w:pStyle w:val="Sraopastraipa"/>
        <w:numPr>
          <w:ilvl w:val="2"/>
          <w:numId w:val="8"/>
        </w:numPr>
        <w:ind w:left="0" w:firstLine="567"/>
        <w:jc w:val="both"/>
      </w:pPr>
      <w:r w:rsidRPr="00BF2760">
        <w:t>Paslauga turi funkcionuoti realaus laiko režimu, tiek vykdant programinės įrangos bandomąją eksploataciją, tiek jai taikant kokybės garantiją.</w:t>
      </w:r>
    </w:p>
    <w:p w14:paraId="61D57B88" w14:textId="77777777" w:rsidR="0005392B" w:rsidRPr="00BF2760" w:rsidRDefault="0005392B" w:rsidP="0005392B">
      <w:pPr>
        <w:ind w:left="567"/>
        <w:jc w:val="both"/>
        <w:rPr>
          <w:rFonts w:ascii="Trebuchet MS" w:hAnsi="Trebuchet MS"/>
          <w:sz w:val="22"/>
          <w:szCs w:val="22"/>
        </w:rPr>
      </w:pPr>
    </w:p>
    <w:p w14:paraId="55F10033" w14:textId="77777777" w:rsidR="0005392B" w:rsidRPr="00BF2760" w:rsidRDefault="0005392B" w:rsidP="0005392B">
      <w:pPr>
        <w:pStyle w:val="Sraopastraipa"/>
        <w:numPr>
          <w:ilvl w:val="1"/>
          <w:numId w:val="8"/>
        </w:numPr>
        <w:ind w:left="0" w:firstLine="567"/>
        <w:jc w:val="both"/>
        <w:rPr>
          <w:b/>
        </w:rPr>
      </w:pPr>
      <w:r w:rsidRPr="00BF2760">
        <w:rPr>
          <w:b/>
        </w:rPr>
        <w:t>Reikalavimai dokumentacijai ir programiniam kodui:</w:t>
      </w:r>
    </w:p>
    <w:p w14:paraId="19A17EAB" w14:textId="77777777" w:rsidR="0005392B" w:rsidRPr="00BF2760" w:rsidRDefault="0005392B" w:rsidP="0005392B">
      <w:pPr>
        <w:pStyle w:val="Sraopastraipa"/>
        <w:numPr>
          <w:ilvl w:val="2"/>
          <w:numId w:val="8"/>
        </w:numPr>
        <w:ind w:left="0" w:firstLine="567"/>
        <w:jc w:val="both"/>
      </w:pPr>
      <w:r w:rsidRPr="00BF2760">
        <w:t>Jeigu, naudojantis Paslauga, paaiškės, kad Tiekėjo perduota su Paslauga susijusi dokumentacija yra ne visa ir jos nepakanka tam, kad būtų galima įvykdyti kokį nors iš SUTARTYJE numatytų Paslaugos tikslų, visus su tuo susijusius Pirkėjo nuostolius (įskaitant dokumentacijos sutvarkymo išlaidas) padengia Tiekėjas;</w:t>
      </w:r>
    </w:p>
    <w:p w14:paraId="63852D4D" w14:textId="77777777" w:rsidR="0005392B" w:rsidRPr="00BF2760" w:rsidRDefault="0005392B" w:rsidP="0005392B">
      <w:pPr>
        <w:pStyle w:val="Sraopastraipa"/>
        <w:numPr>
          <w:ilvl w:val="2"/>
          <w:numId w:val="8"/>
        </w:numPr>
        <w:ind w:left="0" w:firstLine="567"/>
        <w:jc w:val="both"/>
      </w:pPr>
      <w:r w:rsidRPr="00BF2760">
        <w:t>Paslaugos teikimo ar kokybės garantijos metu modernizavus</w:t>
      </w:r>
      <w:r w:rsidRPr="00BF2760">
        <w:rPr>
          <w:color w:val="ED7D31" w:themeColor="accent2"/>
        </w:rPr>
        <w:t xml:space="preserve"> </w:t>
      </w:r>
      <w:r w:rsidRPr="00BF2760">
        <w:t>ITIS_EU, Tiekėjas, suderinęs su Pirkėju pagal poreikį pateikia ir / arba atitinkamai pakeičia esamus tokius dokumentus:</w:t>
      </w:r>
    </w:p>
    <w:p w14:paraId="0727D23F" w14:textId="77777777" w:rsidR="0005392B" w:rsidRPr="00BF2760" w:rsidRDefault="0005392B" w:rsidP="0005392B">
      <w:pPr>
        <w:pStyle w:val="Sraopastraipa"/>
        <w:numPr>
          <w:ilvl w:val="3"/>
          <w:numId w:val="8"/>
        </w:numPr>
        <w:tabs>
          <w:tab w:val="left" w:pos="1701"/>
        </w:tabs>
        <w:ind w:left="0" w:firstLine="567"/>
        <w:jc w:val="both"/>
      </w:pPr>
      <w:r w:rsidRPr="00BF2760">
        <w:t xml:space="preserve">R2  Projekto valdymo planą </w:t>
      </w:r>
      <w:r w:rsidRPr="00BF2760">
        <w:rPr>
          <w:color w:val="auto"/>
        </w:rPr>
        <w:t xml:space="preserve">(teikia </w:t>
      </w:r>
      <w:r w:rsidRPr="00BF2760">
        <w:t>Pirkėjas</w:t>
      </w:r>
      <w:r w:rsidRPr="00BF2760">
        <w:rPr>
          <w:color w:val="auto"/>
        </w:rPr>
        <w:t>, Tiekėjas suderina)</w:t>
      </w:r>
      <w:r w:rsidRPr="00BF2760">
        <w:t>;</w:t>
      </w:r>
    </w:p>
    <w:p w14:paraId="1DB96440" w14:textId="77777777" w:rsidR="0005392B" w:rsidRPr="00BF2760" w:rsidRDefault="0005392B" w:rsidP="0005392B">
      <w:pPr>
        <w:pStyle w:val="Sraopastraipa"/>
        <w:numPr>
          <w:ilvl w:val="3"/>
          <w:numId w:val="8"/>
        </w:numPr>
        <w:tabs>
          <w:tab w:val="left" w:pos="1701"/>
        </w:tabs>
        <w:ind w:left="0" w:firstLine="567"/>
        <w:jc w:val="both"/>
      </w:pPr>
      <w:r w:rsidRPr="00BF2760">
        <w:rPr>
          <w:color w:val="auto"/>
        </w:rPr>
        <w:t xml:space="preserve">R5  Projekto grafiką </w:t>
      </w:r>
      <w:bookmarkStart w:id="19" w:name="_Hlk190199588"/>
      <w:r w:rsidRPr="00BF2760">
        <w:rPr>
          <w:color w:val="auto"/>
        </w:rPr>
        <w:t xml:space="preserve">(pradinę versiją teikia </w:t>
      </w:r>
      <w:r w:rsidRPr="00BF2760">
        <w:t>Pirkėjas</w:t>
      </w:r>
      <w:r w:rsidRPr="00BF2760">
        <w:rPr>
          <w:color w:val="auto"/>
        </w:rPr>
        <w:t>, Tiekėjas papildo);</w:t>
      </w:r>
      <w:bookmarkEnd w:id="19"/>
    </w:p>
    <w:p w14:paraId="6C47A8EA" w14:textId="77777777" w:rsidR="0005392B" w:rsidRPr="00BF2760" w:rsidRDefault="0005392B" w:rsidP="0005392B">
      <w:pPr>
        <w:pStyle w:val="Sraopastraipa"/>
        <w:numPr>
          <w:ilvl w:val="3"/>
          <w:numId w:val="8"/>
        </w:numPr>
        <w:tabs>
          <w:tab w:val="left" w:pos="1701"/>
        </w:tabs>
        <w:ind w:left="0" w:firstLine="567"/>
        <w:jc w:val="both"/>
      </w:pPr>
      <w:r w:rsidRPr="00BF2760">
        <w:t>R7 Projekto valdymo susirinkimų protokolus;</w:t>
      </w:r>
    </w:p>
    <w:p w14:paraId="142805A8" w14:textId="77777777" w:rsidR="0005392B" w:rsidRPr="00BF2760" w:rsidRDefault="0005392B" w:rsidP="0005392B">
      <w:pPr>
        <w:pStyle w:val="Sraopastraipa"/>
        <w:numPr>
          <w:ilvl w:val="3"/>
          <w:numId w:val="8"/>
        </w:numPr>
        <w:tabs>
          <w:tab w:val="left" w:pos="1701"/>
        </w:tabs>
        <w:ind w:left="0" w:firstLine="567"/>
        <w:jc w:val="both"/>
      </w:pPr>
      <w:r w:rsidRPr="00BF2760">
        <w:t>R8 Nenumatytų darbų / užsakymų / pokyčių sąvadą;</w:t>
      </w:r>
    </w:p>
    <w:p w14:paraId="5E6DC031" w14:textId="77777777" w:rsidR="0005392B" w:rsidRPr="00BF2760" w:rsidRDefault="0005392B" w:rsidP="0005392B">
      <w:pPr>
        <w:pStyle w:val="Sraopastraipa"/>
        <w:numPr>
          <w:ilvl w:val="3"/>
          <w:numId w:val="8"/>
        </w:numPr>
        <w:tabs>
          <w:tab w:val="left" w:pos="1701"/>
        </w:tabs>
        <w:ind w:left="0" w:firstLine="567"/>
        <w:jc w:val="both"/>
      </w:pPr>
      <w:r w:rsidRPr="00BF2760">
        <w:rPr>
          <w:rFonts w:cs="Segoe UI"/>
          <w:lang w:eastAsia="lt-LT"/>
        </w:rPr>
        <w:t>R9 Reikalavimų išpildymo matricą</w:t>
      </w:r>
      <w:r w:rsidRPr="00BF2760">
        <w:t>;</w:t>
      </w:r>
    </w:p>
    <w:p w14:paraId="3373008D" w14:textId="77777777" w:rsidR="0005392B" w:rsidRPr="00BF2760" w:rsidRDefault="0005392B" w:rsidP="0005392B">
      <w:pPr>
        <w:pStyle w:val="Sraopastraipa"/>
        <w:numPr>
          <w:ilvl w:val="3"/>
          <w:numId w:val="8"/>
        </w:numPr>
        <w:tabs>
          <w:tab w:val="left" w:pos="1701"/>
        </w:tabs>
        <w:ind w:left="0" w:firstLine="567"/>
        <w:jc w:val="both"/>
      </w:pPr>
      <w:r w:rsidRPr="00BF2760">
        <w:rPr>
          <w:color w:val="auto"/>
        </w:rPr>
        <w:t xml:space="preserve">R10  Terminų žodyną (teikia </w:t>
      </w:r>
      <w:r w:rsidRPr="00BF2760">
        <w:t>Pirkėjas</w:t>
      </w:r>
      <w:r w:rsidRPr="00BF2760">
        <w:rPr>
          <w:color w:val="auto"/>
        </w:rPr>
        <w:t>, Tiekėjas suderina, papildo );</w:t>
      </w:r>
    </w:p>
    <w:p w14:paraId="5DE8F883" w14:textId="77777777" w:rsidR="0005392B" w:rsidRPr="00BF2760" w:rsidRDefault="0005392B" w:rsidP="0005392B">
      <w:pPr>
        <w:pStyle w:val="Sraopastraipa"/>
        <w:numPr>
          <w:ilvl w:val="3"/>
          <w:numId w:val="8"/>
        </w:numPr>
        <w:tabs>
          <w:tab w:val="left" w:pos="1701"/>
        </w:tabs>
        <w:ind w:left="0" w:firstLine="567"/>
        <w:jc w:val="both"/>
      </w:pPr>
      <w:r w:rsidRPr="00BF2760">
        <w:rPr>
          <w:rFonts w:cs="Segoe UI"/>
          <w:lang w:eastAsia="lt-LT"/>
        </w:rPr>
        <w:lastRenderedPageBreak/>
        <w:t xml:space="preserve">R11 </w:t>
      </w:r>
      <w:r w:rsidRPr="00BF2760">
        <w:t xml:space="preserve">Kokybės garantijos paslaugos teikimo tvarkos aprašą </w:t>
      </w:r>
      <w:r w:rsidRPr="00BF2760">
        <w:rPr>
          <w:color w:val="auto"/>
        </w:rPr>
        <w:t xml:space="preserve">(teikia </w:t>
      </w:r>
      <w:r w:rsidRPr="00BF2760">
        <w:t>Pirkėjas</w:t>
      </w:r>
      <w:r w:rsidRPr="00BF2760">
        <w:rPr>
          <w:color w:val="auto"/>
        </w:rPr>
        <w:t>, Tiekėjas suderina)</w:t>
      </w:r>
      <w:r w:rsidRPr="00BF2760">
        <w:t>;</w:t>
      </w:r>
    </w:p>
    <w:p w14:paraId="4D92AAE2" w14:textId="77777777" w:rsidR="0005392B" w:rsidRPr="00BF2760" w:rsidRDefault="0005392B" w:rsidP="0005392B">
      <w:pPr>
        <w:pStyle w:val="Sraopastraipa"/>
        <w:numPr>
          <w:ilvl w:val="3"/>
          <w:numId w:val="8"/>
        </w:numPr>
        <w:tabs>
          <w:tab w:val="left" w:pos="1701"/>
        </w:tabs>
        <w:ind w:left="0" w:firstLine="567"/>
        <w:jc w:val="both"/>
      </w:pPr>
      <w:r w:rsidRPr="00BF2760">
        <w:t>R14 Darbo grupių posėdžių protokolus;</w:t>
      </w:r>
    </w:p>
    <w:p w14:paraId="0EB26C28" w14:textId="77777777" w:rsidR="0005392B" w:rsidRPr="00BF2760" w:rsidRDefault="0005392B" w:rsidP="0005392B">
      <w:pPr>
        <w:pStyle w:val="Sraopastraipa"/>
        <w:numPr>
          <w:ilvl w:val="3"/>
          <w:numId w:val="8"/>
        </w:numPr>
        <w:tabs>
          <w:tab w:val="left" w:pos="1701"/>
        </w:tabs>
        <w:ind w:left="0" w:firstLine="567"/>
        <w:jc w:val="both"/>
      </w:pPr>
      <w:r w:rsidRPr="00BF2760">
        <w:t>R25 Nenumatytų darbų / užsakymų / pokyčių dokumentus;</w:t>
      </w:r>
    </w:p>
    <w:p w14:paraId="6DEBFC04" w14:textId="77777777" w:rsidR="0005392B" w:rsidRPr="00BF2760" w:rsidRDefault="0005392B" w:rsidP="0005392B">
      <w:pPr>
        <w:pStyle w:val="Sraopastraipa"/>
        <w:numPr>
          <w:ilvl w:val="3"/>
          <w:numId w:val="8"/>
        </w:numPr>
        <w:tabs>
          <w:tab w:val="left" w:pos="1701"/>
        </w:tabs>
        <w:ind w:left="0" w:firstLine="567"/>
        <w:jc w:val="both"/>
      </w:pPr>
      <w:r w:rsidRPr="00BF2760">
        <w:t>R26 Funkcinių reikalavimų dokumentą;</w:t>
      </w:r>
    </w:p>
    <w:p w14:paraId="11301C38" w14:textId="77777777" w:rsidR="0005392B" w:rsidRPr="00BF2760" w:rsidRDefault="0005392B" w:rsidP="0005392B">
      <w:pPr>
        <w:pStyle w:val="Sraopastraipa"/>
        <w:numPr>
          <w:ilvl w:val="3"/>
          <w:numId w:val="8"/>
        </w:numPr>
        <w:tabs>
          <w:tab w:val="left" w:pos="1701"/>
        </w:tabs>
        <w:ind w:left="0" w:firstLine="567"/>
        <w:jc w:val="both"/>
      </w:pPr>
      <w:r w:rsidRPr="00BF2760">
        <w:t>R27 Techninė architektūrą;</w:t>
      </w:r>
    </w:p>
    <w:p w14:paraId="7DB74012" w14:textId="77777777" w:rsidR="0005392B" w:rsidRPr="00BF2760" w:rsidRDefault="0005392B" w:rsidP="0005392B">
      <w:pPr>
        <w:pStyle w:val="Sraopastraipa"/>
        <w:numPr>
          <w:ilvl w:val="3"/>
          <w:numId w:val="8"/>
        </w:numPr>
        <w:tabs>
          <w:tab w:val="left" w:pos="1701"/>
        </w:tabs>
        <w:ind w:left="0" w:firstLine="567"/>
        <w:jc w:val="both"/>
      </w:pPr>
      <w:r w:rsidRPr="00BF2760">
        <w:t>R28 Duomenų struktūrų aprašymą (lentelių ryšių diagrama, lentelių, jų laukų, indeksų ir ryšių tarp lentelių aprašymai, lentelių vaizdų ir jų laukų aprašymai);</w:t>
      </w:r>
    </w:p>
    <w:p w14:paraId="7A21E76D" w14:textId="77777777" w:rsidR="0005392B" w:rsidRPr="00BF2760" w:rsidRDefault="0005392B" w:rsidP="0005392B">
      <w:pPr>
        <w:pStyle w:val="Sraopastraipa"/>
        <w:numPr>
          <w:ilvl w:val="3"/>
          <w:numId w:val="8"/>
        </w:numPr>
        <w:tabs>
          <w:tab w:val="left" w:pos="1701"/>
        </w:tabs>
        <w:ind w:left="0" w:firstLine="567"/>
        <w:jc w:val="both"/>
      </w:pPr>
      <w:r w:rsidRPr="00BF2760">
        <w:t>R29 Modulių aprašymą;</w:t>
      </w:r>
    </w:p>
    <w:p w14:paraId="01B8283A" w14:textId="77777777" w:rsidR="0005392B" w:rsidRPr="00BF2760" w:rsidRDefault="0005392B" w:rsidP="0005392B">
      <w:pPr>
        <w:pStyle w:val="Sraopastraipa"/>
        <w:numPr>
          <w:ilvl w:val="3"/>
          <w:numId w:val="8"/>
        </w:numPr>
        <w:tabs>
          <w:tab w:val="left" w:pos="1701"/>
        </w:tabs>
        <w:ind w:left="0" w:firstLine="567"/>
        <w:jc w:val="both"/>
      </w:pPr>
      <w:r w:rsidRPr="00BF2760">
        <w:t>R30 Naudotojų teisių ir rolių aprašą;</w:t>
      </w:r>
    </w:p>
    <w:p w14:paraId="10EBF4A4" w14:textId="77777777" w:rsidR="0005392B" w:rsidRPr="00BF2760" w:rsidRDefault="0005392B" w:rsidP="0005392B">
      <w:pPr>
        <w:pStyle w:val="Sraopastraipa"/>
        <w:numPr>
          <w:ilvl w:val="3"/>
          <w:numId w:val="8"/>
        </w:numPr>
        <w:tabs>
          <w:tab w:val="left" w:pos="1701"/>
        </w:tabs>
        <w:ind w:left="0" w:firstLine="567"/>
        <w:jc w:val="both"/>
      </w:pPr>
      <w:r w:rsidRPr="00BF2760">
        <w:t>R31 Integracijų specifikacijas;</w:t>
      </w:r>
    </w:p>
    <w:p w14:paraId="4714FA91" w14:textId="77777777" w:rsidR="0005392B" w:rsidRPr="00BF2760" w:rsidRDefault="0005392B" w:rsidP="0005392B">
      <w:pPr>
        <w:pStyle w:val="Sraopastraipa"/>
        <w:numPr>
          <w:ilvl w:val="3"/>
          <w:numId w:val="8"/>
        </w:numPr>
        <w:tabs>
          <w:tab w:val="left" w:pos="1701"/>
        </w:tabs>
        <w:ind w:left="0" w:firstLine="567"/>
        <w:jc w:val="both"/>
      </w:pPr>
      <w:r w:rsidRPr="00BF2760">
        <w:t>R32 Duomenų tvarkymo / perkėlimo ataskaitą;</w:t>
      </w:r>
    </w:p>
    <w:p w14:paraId="0ADD65FE" w14:textId="77777777" w:rsidR="0005392B" w:rsidRPr="00BF2760" w:rsidRDefault="0005392B" w:rsidP="0005392B">
      <w:pPr>
        <w:pStyle w:val="Sraopastraipa"/>
        <w:numPr>
          <w:ilvl w:val="3"/>
          <w:numId w:val="8"/>
        </w:numPr>
        <w:tabs>
          <w:tab w:val="left" w:pos="1701"/>
        </w:tabs>
        <w:ind w:left="0" w:firstLine="567"/>
        <w:jc w:val="both"/>
      </w:pPr>
      <w:r w:rsidRPr="00BF2760">
        <w:t>R34 Nuostatų pakeitimo projektą;</w:t>
      </w:r>
    </w:p>
    <w:p w14:paraId="6A9E8887" w14:textId="77777777" w:rsidR="0005392B" w:rsidRPr="00BF2760" w:rsidRDefault="0005392B" w:rsidP="0005392B">
      <w:pPr>
        <w:pStyle w:val="Sraopastraipa"/>
        <w:numPr>
          <w:ilvl w:val="3"/>
          <w:numId w:val="8"/>
        </w:numPr>
        <w:tabs>
          <w:tab w:val="left" w:pos="1701"/>
        </w:tabs>
        <w:ind w:left="0" w:firstLine="567"/>
        <w:jc w:val="both"/>
      </w:pPr>
      <w:r w:rsidRPr="00BF2760">
        <w:t>R35 Specifikacijos pakeitimo projektą;</w:t>
      </w:r>
    </w:p>
    <w:p w14:paraId="5EE89947" w14:textId="77777777" w:rsidR="0005392B" w:rsidRPr="00BF2760" w:rsidRDefault="0005392B" w:rsidP="0005392B">
      <w:pPr>
        <w:pStyle w:val="Sraopastraipa"/>
        <w:numPr>
          <w:ilvl w:val="3"/>
          <w:numId w:val="8"/>
        </w:numPr>
        <w:tabs>
          <w:tab w:val="left" w:pos="1701"/>
        </w:tabs>
        <w:ind w:left="0" w:firstLine="567"/>
        <w:jc w:val="both"/>
      </w:pPr>
      <w:r w:rsidRPr="00BF2760">
        <w:t>R36 Administratoriaus vadovą;</w:t>
      </w:r>
    </w:p>
    <w:p w14:paraId="1C4D2AC3" w14:textId="77777777" w:rsidR="0005392B" w:rsidRPr="00BF2760" w:rsidRDefault="0005392B" w:rsidP="0005392B">
      <w:pPr>
        <w:pStyle w:val="Sraopastraipa"/>
        <w:numPr>
          <w:ilvl w:val="3"/>
          <w:numId w:val="8"/>
        </w:numPr>
        <w:tabs>
          <w:tab w:val="left" w:pos="1701"/>
        </w:tabs>
        <w:ind w:left="0" w:firstLine="567"/>
        <w:jc w:val="both"/>
      </w:pPr>
      <w:r w:rsidRPr="00BF2760">
        <w:t>R37 Naudotojo vadovą;</w:t>
      </w:r>
    </w:p>
    <w:p w14:paraId="576E38E1" w14:textId="77777777" w:rsidR="0005392B" w:rsidRPr="00BF2760" w:rsidRDefault="0005392B" w:rsidP="0005392B">
      <w:pPr>
        <w:pStyle w:val="Sraopastraipa"/>
        <w:numPr>
          <w:ilvl w:val="3"/>
          <w:numId w:val="8"/>
        </w:numPr>
        <w:tabs>
          <w:tab w:val="left" w:pos="1701"/>
        </w:tabs>
        <w:ind w:left="0" w:firstLine="567"/>
        <w:jc w:val="both"/>
        <w:rPr>
          <w:color w:val="auto"/>
        </w:rPr>
      </w:pPr>
      <w:r w:rsidRPr="00BF2760">
        <w:rPr>
          <w:color w:val="auto"/>
        </w:rPr>
        <w:t>R39 Programų tekstai / nekoduotos programinės priemones;</w:t>
      </w:r>
    </w:p>
    <w:p w14:paraId="3A88F8DD" w14:textId="77777777" w:rsidR="0005392B" w:rsidRPr="00BF2760" w:rsidRDefault="0005392B" w:rsidP="0005392B">
      <w:pPr>
        <w:pStyle w:val="Sraopastraipa"/>
        <w:numPr>
          <w:ilvl w:val="3"/>
          <w:numId w:val="8"/>
        </w:numPr>
        <w:tabs>
          <w:tab w:val="left" w:pos="1701"/>
        </w:tabs>
        <w:ind w:left="0" w:firstLine="567"/>
        <w:jc w:val="both"/>
        <w:rPr>
          <w:color w:val="FF0000"/>
        </w:rPr>
      </w:pPr>
      <w:r w:rsidRPr="00BF2760">
        <w:rPr>
          <w:color w:val="auto"/>
        </w:rPr>
        <w:t xml:space="preserve">R40 Testavimo planą ir metodiką (teikia </w:t>
      </w:r>
      <w:r w:rsidRPr="00BF2760">
        <w:t>Pirkėjas</w:t>
      </w:r>
      <w:r w:rsidRPr="00BF2760">
        <w:rPr>
          <w:color w:val="auto"/>
        </w:rPr>
        <w:t>, Tiekėjas suderina);</w:t>
      </w:r>
    </w:p>
    <w:p w14:paraId="33C00A0E" w14:textId="77777777" w:rsidR="0005392B" w:rsidRPr="00BF2760" w:rsidRDefault="0005392B" w:rsidP="0005392B">
      <w:pPr>
        <w:pStyle w:val="Sraopastraipa"/>
        <w:numPr>
          <w:ilvl w:val="3"/>
          <w:numId w:val="8"/>
        </w:numPr>
        <w:tabs>
          <w:tab w:val="left" w:pos="1701"/>
        </w:tabs>
        <w:ind w:left="0" w:firstLine="567"/>
        <w:jc w:val="both"/>
      </w:pPr>
      <w:r w:rsidRPr="00BF2760">
        <w:t>R41 Testavimo scenarijus;</w:t>
      </w:r>
    </w:p>
    <w:p w14:paraId="694E97C5" w14:textId="77777777" w:rsidR="0005392B" w:rsidRPr="00BF2760" w:rsidRDefault="0005392B" w:rsidP="0005392B">
      <w:pPr>
        <w:pStyle w:val="Sraopastraipa"/>
        <w:numPr>
          <w:ilvl w:val="3"/>
          <w:numId w:val="8"/>
        </w:numPr>
        <w:tabs>
          <w:tab w:val="left" w:pos="1701"/>
        </w:tabs>
        <w:ind w:left="0" w:firstLine="567"/>
        <w:jc w:val="both"/>
      </w:pPr>
      <w:r w:rsidRPr="00BF2760">
        <w:t>R42 Vidinio testavimo ataskaitą;</w:t>
      </w:r>
    </w:p>
    <w:p w14:paraId="072154DC" w14:textId="77777777" w:rsidR="0005392B" w:rsidRPr="00BF2760" w:rsidRDefault="0005392B" w:rsidP="0005392B">
      <w:pPr>
        <w:pStyle w:val="Sraopastraipa"/>
        <w:numPr>
          <w:ilvl w:val="3"/>
          <w:numId w:val="8"/>
        </w:numPr>
        <w:tabs>
          <w:tab w:val="left" w:pos="1701"/>
        </w:tabs>
        <w:ind w:left="0" w:firstLine="567"/>
        <w:jc w:val="both"/>
      </w:pPr>
      <w:r w:rsidRPr="00BF2760">
        <w:t>R43 Priėmimo testavimo ataskaitą;</w:t>
      </w:r>
    </w:p>
    <w:p w14:paraId="24C12BCE" w14:textId="77777777" w:rsidR="0005392B" w:rsidRPr="00BF2760" w:rsidRDefault="0005392B" w:rsidP="0005392B">
      <w:pPr>
        <w:pStyle w:val="Sraopastraipa"/>
        <w:numPr>
          <w:ilvl w:val="3"/>
          <w:numId w:val="8"/>
        </w:numPr>
        <w:tabs>
          <w:tab w:val="left" w:pos="1701"/>
        </w:tabs>
        <w:ind w:left="0" w:firstLine="567"/>
        <w:jc w:val="both"/>
      </w:pPr>
      <w:r w:rsidRPr="00BF2760">
        <w:t>R45 Bandomosios eksploatacijos ataskaitą;</w:t>
      </w:r>
    </w:p>
    <w:p w14:paraId="21BA33F0" w14:textId="77777777" w:rsidR="0005392B" w:rsidRPr="00BF2760" w:rsidRDefault="0005392B" w:rsidP="0005392B">
      <w:pPr>
        <w:pStyle w:val="Sraopastraipa"/>
        <w:numPr>
          <w:ilvl w:val="3"/>
          <w:numId w:val="8"/>
        </w:numPr>
        <w:tabs>
          <w:tab w:val="left" w:pos="1701"/>
        </w:tabs>
        <w:ind w:left="0" w:firstLine="567"/>
        <w:jc w:val="both"/>
      </w:pPr>
      <w:r w:rsidRPr="00BF2760">
        <w:t>R54 Diegimo strategiją;</w:t>
      </w:r>
    </w:p>
    <w:p w14:paraId="7F673734" w14:textId="77777777" w:rsidR="0005392B" w:rsidRPr="00BF2760" w:rsidRDefault="0005392B" w:rsidP="0005392B">
      <w:pPr>
        <w:pStyle w:val="Sraopastraipa"/>
        <w:numPr>
          <w:ilvl w:val="3"/>
          <w:numId w:val="8"/>
        </w:numPr>
        <w:tabs>
          <w:tab w:val="left" w:pos="1701"/>
        </w:tabs>
        <w:ind w:left="0" w:firstLine="567"/>
        <w:jc w:val="both"/>
      </w:pPr>
      <w:r w:rsidRPr="00BF2760">
        <w:t>R55 Diegimo planą;</w:t>
      </w:r>
    </w:p>
    <w:p w14:paraId="35BDCEDC" w14:textId="77777777" w:rsidR="0005392B" w:rsidRPr="00BF2760" w:rsidRDefault="0005392B" w:rsidP="0005392B">
      <w:pPr>
        <w:pStyle w:val="Sraopastraipa"/>
        <w:numPr>
          <w:ilvl w:val="3"/>
          <w:numId w:val="8"/>
        </w:numPr>
        <w:tabs>
          <w:tab w:val="left" w:pos="1701"/>
        </w:tabs>
        <w:ind w:left="0" w:firstLine="567"/>
        <w:jc w:val="both"/>
      </w:pPr>
      <w:r w:rsidRPr="00BF2760">
        <w:t>R56 Diegimų žurnalą (Pakeitimų sąvadas);</w:t>
      </w:r>
    </w:p>
    <w:p w14:paraId="4DB5A942" w14:textId="77777777" w:rsidR="0005392B" w:rsidRPr="00BF2760" w:rsidRDefault="0005392B" w:rsidP="0005392B">
      <w:pPr>
        <w:pStyle w:val="Sraopastraipa"/>
        <w:numPr>
          <w:ilvl w:val="3"/>
          <w:numId w:val="8"/>
        </w:numPr>
        <w:tabs>
          <w:tab w:val="left" w:pos="1701"/>
        </w:tabs>
        <w:ind w:left="0" w:firstLine="567"/>
        <w:jc w:val="both"/>
      </w:pPr>
      <w:r w:rsidRPr="00BF2760">
        <w:t>R57 Instaliavimo instrukciją;</w:t>
      </w:r>
    </w:p>
    <w:p w14:paraId="4D2B32ED" w14:textId="77777777" w:rsidR="0005392B" w:rsidRPr="00BF2760" w:rsidRDefault="0005392B" w:rsidP="0005392B">
      <w:pPr>
        <w:pStyle w:val="Sraopastraipa"/>
        <w:numPr>
          <w:ilvl w:val="3"/>
          <w:numId w:val="8"/>
        </w:numPr>
        <w:tabs>
          <w:tab w:val="left" w:pos="1701"/>
        </w:tabs>
        <w:ind w:left="0" w:firstLine="567"/>
        <w:jc w:val="both"/>
      </w:pPr>
      <w:r w:rsidRPr="00BF2760">
        <w:t>R58 Instaliacinis paketą;</w:t>
      </w:r>
    </w:p>
    <w:p w14:paraId="0D4D81CC" w14:textId="77777777" w:rsidR="0005392B" w:rsidRPr="00BF2760" w:rsidRDefault="0005392B" w:rsidP="0005392B">
      <w:pPr>
        <w:pStyle w:val="Sraopastraipa"/>
        <w:numPr>
          <w:ilvl w:val="3"/>
          <w:numId w:val="8"/>
        </w:numPr>
        <w:tabs>
          <w:tab w:val="left" w:pos="1701"/>
        </w:tabs>
        <w:ind w:left="0" w:firstLine="567"/>
        <w:jc w:val="both"/>
      </w:pPr>
      <w:r w:rsidRPr="00BF2760">
        <w:t>Kitus su Pirkėju suderintus dokumentus.</w:t>
      </w:r>
    </w:p>
    <w:p w14:paraId="71791E76" w14:textId="77777777" w:rsidR="0005392B" w:rsidRPr="00BF2760" w:rsidRDefault="0005392B" w:rsidP="0005392B">
      <w:pPr>
        <w:pStyle w:val="Sraopastraipa"/>
        <w:numPr>
          <w:ilvl w:val="2"/>
          <w:numId w:val="8"/>
        </w:numPr>
        <w:tabs>
          <w:tab w:val="left" w:pos="1418"/>
        </w:tabs>
        <w:ind w:left="0" w:firstLine="567"/>
        <w:jc w:val="both"/>
      </w:pPr>
      <w:r w:rsidRPr="00BF2760">
        <w:t>Tiekėjas rengdamas dokumentus turi vadovautis aktualiomis teisės aktų redakcijomis;</w:t>
      </w:r>
    </w:p>
    <w:p w14:paraId="4E928D47" w14:textId="77777777" w:rsidR="0005392B" w:rsidRPr="00BF2760" w:rsidRDefault="0005392B" w:rsidP="0005392B">
      <w:pPr>
        <w:pStyle w:val="Sraopastraipa"/>
        <w:numPr>
          <w:ilvl w:val="2"/>
          <w:numId w:val="8"/>
        </w:numPr>
        <w:tabs>
          <w:tab w:val="left" w:pos="1418"/>
        </w:tabs>
        <w:ind w:left="0" w:firstLine="567"/>
        <w:jc w:val="both"/>
      </w:pPr>
      <w:r w:rsidRPr="00BF2760">
        <w:t>Visa su ITIS_EU</w:t>
      </w:r>
      <w:r w:rsidRPr="00BF2760">
        <w:rPr>
          <w:color w:val="000000" w:themeColor="text1"/>
        </w:rPr>
        <w:t xml:space="preserve"> </w:t>
      </w:r>
      <w:r w:rsidRPr="00BF2760">
        <w:t>keitimu ir diegimu susijusi medžiaga ir dokumentai turi būti teikiami lietuvių kalba bei vartojant dalykinės srities terminiją. Esant poreikiui dalis medžiagos ir dokumentų gali būti pateikiami anglų kalba;</w:t>
      </w:r>
    </w:p>
    <w:p w14:paraId="6742B2BC" w14:textId="77777777" w:rsidR="0005392B" w:rsidRPr="00BF2760" w:rsidRDefault="0005392B" w:rsidP="0005392B">
      <w:pPr>
        <w:pStyle w:val="Sraopastraipa"/>
        <w:numPr>
          <w:ilvl w:val="2"/>
          <w:numId w:val="8"/>
        </w:numPr>
        <w:tabs>
          <w:tab w:val="left" w:pos="1418"/>
        </w:tabs>
        <w:ind w:left="0" w:firstLine="567"/>
        <w:jc w:val="both"/>
      </w:pPr>
      <w:r w:rsidRPr="00BF2760">
        <w:t>Standartinių produktų administravimo priemonių medžiaga ir dokumentai turi būti pateikiami lietuvių arba anglų kalba;</w:t>
      </w:r>
    </w:p>
    <w:p w14:paraId="04CFBD41" w14:textId="77777777" w:rsidR="0005392B" w:rsidRPr="00BF2760" w:rsidRDefault="0005392B" w:rsidP="0005392B">
      <w:pPr>
        <w:pStyle w:val="Sraopastraipa"/>
        <w:numPr>
          <w:ilvl w:val="2"/>
          <w:numId w:val="8"/>
        </w:numPr>
        <w:tabs>
          <w:tab w:val="left" w:pos="1418"/>
        </w:tabs>
        <w:ind w:left="0" w:firstLine="567"/>
        <w:jc w:val="both"/>
      </w:pPr>
      <w:r w:rsidRPr="00BF2760">
        <w:t>Tiekėjas su Pirkėju privalo suderinti visų pateikiamų rezultatų turinį ir formą prieš pateikdamas dokumentus Pirkėjui;</w:t>
      </w:r>
    </w:p>
    <w:p w14:paraId="309C09C2" w14:textId="77777777" w:rsidR="0005392B" w:rsidRPr="00BF2760" w:rsidRDefault="0005392B" w:rsidP="0005392B">
      <w:pPr>
        <w:pStyle w:val="Sraopastraipa"/>
        <w:numPr>
          <w:ilvl w:val="2"/>
          <w:numId w:val="8"/>
        </w:numPr>
        <w:tabs>
          <w:tab w:val="left" w:pos="1418"/>
        </w:tabs>
        <w:ind w:left="0" w:firstLine="567"/>
        <w:jc w:val="both"/>
      </w:pPr>
      <w:r w:rsidRPr="00BF2760">
        <w:t>Tiekėjas turi pateikti parengtus dokumentų projektus Pirkėjo darbo grupei derinti. Projektai pristatomi ir aptariami Pirkėjo ir Tiekėjo darbo grupių susitikimuose. Pirkėjui išreiškus poreikį, pasitarimuose papildomai naudojama projektų medžiaga skaidrių formatu;</w:t>
      </w:r>
    </w:p>
    <w:p w14:paraId="6D2F1238" w14:textId="77777777" w:rsidR="0005392B" w:rsidRPr="00BF2760" w:rsidRDefault="0005392B" w:rsidP="0005392B">
      <w:pPr>
        <w:pStyle w:val="Sraopastraipa"/>
        <w:numPr>
          <w:ilvl w:val="2"/>
          <w:numId w:val="8"/>
        </w:numPr>
        <w:tabs>
          <w:tab w:val="left" w:pos="1418"/>
        </w:tabs>
        <w:ind w:left="0" w:firstLine="567"/>
        <w:jc w:val="both"/>
      </w:pPr>
      <w:r w:rsidRPr="00BF2760">
        <w:t>Tiekėjas visus su Pirkėju suderintus dokumentus turi įkelti į Pirkėjo naudojamą SVN, o esant poreikiui - ir VMI Projekto valdymo sistemą;</w:t>
      </w:r>
    </w:p>
    <w:p w14:paraId="41DAD7C5" w14:textId="77777777" w:rsidR="0005392B" w:rsidRPr="00BF2760" w:rsidRDefault="0005392B" w:rsidP="0005392B">
      <w:pPr>
        <w:pStyle w:val="Sraopastraipa"/>
        <w:numPr>
          <w:ilvl w:val="2"/>
          <w:numId w:val="8"/>
        </w:numPr>
        <w:tabs>
          <w:tab w:val="left" w:pos="1418"/>
        </w:tabs>
        <w:ind w:left="0" w:firstLine="567"/>
        <w:jc w:val="both"/>
      </w:pPr>
      <w:r w:rsidRPr="00BF2760">
        <w:t>Tiekėjas turi pateikti visus sukurtų ar modernizuotų ITIS_EU</w:t>
      </w:r>
      <w:r w:rsidRPr="00BF2760">
        <w:rPr>
          <w:color w:val="000000" w:themeColor="text1"/>
        </w:rPr>
        <w:t xml:space="preserve"> </w:t>
      </w:r>
      <w:r w:rsidRPr="00BF2760">
        <w:t>išeities kodus, kurie turi būti struktūrizuoti ir su komentarais. Pateikiama Paslaugos programinė įranga ir dokumentacija turi užtikrinti galimybę palaikyti ir modernizuoti</w:t>
      </w:r>
      <w:r w:rsidRPr="00BF2760">
        <w:rPr>
          <w:color w:val="ED7D31" w:themeColor="accent2"/>
        </w:rPr>
        <w:t xml:space="preserve"> </w:t>
      </w:r>
      <w:r w:rsidRPr="00BF2760">
        <w:t>ITIS_EU, nepriklausomai nuo Tiekėjo.</w:t>
      </w:r>
    </w:p>
    <w:p w14:paraId="039469ED" w14:textId="77777777" w:rsidR="0005392B" w:rsidRPr="00BF2760" w:rsidRDefault="0005392B" w:rsidP="0005392B">
      <w:pPr>
        <w:pStyle w:val="Sraopastraipa"/>
        <w:numPr>
          <w:ilvl w:val="2"/>
          <w:numId w:val="8"/>
        </w:numPr>
        <w:tabs>
          <w:tab w:val="left" w:pos="1418"/>
        </w:tabs>
        <w:ind w:left="0" w:firstLine="567"/>
        <w:jc w:val="both"/>
      </w:pPr>
      <w:r w:rsidRPr="00BF2760">
        <w:t>Perduodamoje ITIS_EU dokumentacijoje esančios teksto šaltinių nuorodos turi nukreipti arba į kitą perduodamo dokumento skyrių, arba į kitą perduodamą dokumentą, bet ne į Tiekėjo aplinkoje valdomą dokumentaciją.</w:t>
      </w:r>
    </w:p>
    <w:p w14:paraId="6FB055E7" w14:textId="77777777" w:rsidR="0005392B" w:rsidRPr="00BF2760" w:rsidRDefault="0005392B" w:rsidP="0005392B">
      <w:pPr>
        <w:jc w:val="both"/>
        <w:rPr>
          <w:rFonts w:ascii="Trebuchet MS" w:hAnsi="Trebuchet MS"/>
          <w:sz w:val="22"/>
          <w:szCs w:val="22"/>
        </w:rPr>
      </w:pPr>
    </w:p>
    <w:p w14:paraId="5ADC7095" w14:textId="77777777" w:rsidR="0005392B" w:rsidRPr="00BF2760" w:rsidRDefault="0005392B" w:rsidP="0005392B">
      <w:pPr>
        <w:pStyle w:val="Sraopastraipa"/>
        <w:numPr>
          <w:ilvl w:val="1"/>
          <w:numId w:val="8"/>
        </w:numPr>
        <w:ind w:left="0" w:firstLine="567"/>
        <w:jc w:val="both"/>
        <w:rPr>
          <w:b/>
        </w:rPr>
      </w:pPr>
      <w:r w:rsidRPr="00BF2760">
        <w:rPr>
          <w:b/>
        </w:rPr>
        <w:t>Atliekamų darbų pagal modernizavimo valandas Užsakymas ir rezultatų pateikimas</w:t>
      </w:r>
      <w:r w:rsidRPr="00BF2760">
        <w:t xml:space="preserve">: </w:t>
      </w:r>
    </w:p>
    <w:p w14:paraId="55D7F319" w14:textId="77777777" w:rsidR="0005392B" w:rsidRPr="00BF2760" w:rsidRDefault="0005392B" w:rsidP="0005392B">
      <w:pPr>
        <w:pStyle w:val="Sraopastraipa"/>
        <w:numPr>
          <w:ilvl w:val="2"/>
          <w:numId w:val="8"/>
        </w:numPr>
        <w:ind w:left="0" w:firstLine="567"/>
        <w:jc w:val="both"/>
      </w:pPr>
      <w:bookmarkStart w:id="20" w:name="_Ref101336806"/>
      <w:r w:rsidRPr="00BF2760">
        <w:t xml:space="preserve">Tiekėjas Sutarties vykdymo metu turi turėti ir naudoti Projekto valdymo sistemą (pvz., </w:t>
      </w:r>
      <w:proofErr w:type="spellStart"/>
      <w:r w:rsidRPr="00BF2760">
        <w:t>Confluence</w:t>
      </w:r>
      <w:proofErr w:type="spellEnd"/>
      <w:r w:rsidRPr="00BF2760">
        <w:t xml:space="preserve"> ar lygiavertę) ir incidentų valdymo sistemą (pvz., JIRA ar lygiavertę). Projekto ir incidentų valdymo sistemos turi turėti sąryšį. Pirkėjo atstovams (ne mažiau nei 15) turi būti </w:t>
      </w:r>
      <w:r w:rsidRPr="00BF2760">
        <w:lastRenderedPageBreak/>
        <w:t xml:space="preserve">suteikta galimybė naudoti abi sistemas (projekto ir incidentų valdymo), o kokybės garantijos laikotarpiu - ne mažiau nei 2 Pirkėjo atstovams. Projekto pabaigoje Tiekėjas turi pateikti visą Projekto valdymo sistemoje užfiksuotą informaciją į VMI turimą sistemą </w:t>
      </w:r>
      <w:proofErr w:type="spellStart"/>
      <w:r w:rsidRPr="00BF2760">
        <w:t>Confluence</w:t>
      </w:r>
      <w:proofErr w:type="spellEnd"/>
      <w:r w:rsidRPr="00BF2760">
        <w:t xml:space="preserve">  importuojamu formatu. </w:t>
      </w:r>
      <w:bookmarkEnd w:id="20"/>
    </w:p>
    <w:p w14:paraId="5895E04B" w14:textId="77777777" w:rsidR="0005392B" w:rsidRPr="00BF2760" w:rsidRDefault="0005392B" w:rsidP="0005392B">
      <w:pPr>
        <w:pStyle w:val="Sraopastraipa"/>
        <w:numPr>
          <w:ilvl w:val="2"/>
          <w:numId w:val="8"/>
        </w:numPr>
        <w:ind w:left="0" w:firstLine="567"/>
        <w:jc w:val="both"/>
      </w:pPr>
      <w:r w:rsidRPr="00BF2760">
        <w:t xml:space="preserve">Darbus Pirkėjas užsako raštu per Projekto valdymo sistemą (pvz., </w:t>
      </w:r>
      <w:proofErr w:type="spellStart"/>
      <w:r w:rsidRPr="00BF2760">
        <w:t>Confluence</w:t>
      </w:r>
      <w:proofErr w:type="spellEnd"/>
      <w:r w:rsidRPr="00BF2760">
        <w:t xml:space="preserve"> ar kitą pagal 3.6.1. punktą) (kiekvieną kartą užsakant ir priimant Paslaugos atlikimą, tai bus įforminama atskiru rašytiniu susitarimu ar kitu dokumentu (protokolu) (toliau atitinkamai – Užsakymas ar Užsakymo priėmimas); </w:t>
      </w:r>
    </w:p>
    <w:p w14:paraId="08CA91C3" w14:textId="77777777" w:rsidR="0005392B" w:rsidRPr="00BF2760" w:rsidRDefault="0005392B" w:rsidP="0005392B">
      <w:pPr>
        <w:pStyle w:val="Sraopastraipa"/>
        <w:numPr>
          <w:ilvl w:val="2"/>
          <w:numId w:val="8"/>
        </w:numPr>
        <w:ind w:left="0" w:firstLine="567"/>
        <w:jc w:val="both"/>
      </w:pPr>
      <w:r w:rsidRPr="00BF2760">
        <w:t xml:space="preserve">Užsakyme privalo būti nurodyti: </w:t>
      </w:r>
    </w:p>
    <w:p w14:paraId="5E46AA9F" w14:textId="77777777" w:rsidR="0005392B" w:rsidRPr="00BF2760" w:rsidRDefault="0005392B" w:rsidP="0005392B">
      <w:pPr>
        <w:pStyle w:val="Sraopastraipa"/>
        <w:numPr>
          <w:ilvl w:val="3"/>
          <w:numId w:val="8"/>
        </w:numPr>
        <w:ind w:left="0" w:firstLine="567"/>
        <w:jc w:val="both"/>
      </w:pPr>
      <w:r w:rsidRPr="00BF2760">
        <w:t>aprašyti reikalingi pakeitimai, sukurtini funkcionalumai, pridėta kita analizei reikalinga medžiaga;</w:t>
      </w:r>
    </w:p>
    <w:p w14:paraId="580C8C39" w14:textId="77777777" w:rsidR="0005392B" w:rsidRPr="00BF2760" w:rsidRDefault="0005392B" w:rsidP="0005392B">
      <w:pPr>
        <w:pStyle w:val="Sraopastraipa"/>
        <w:numPr>
          <w:ilvl w:val="3"/>
          <w:numId w:val="8"/>
        </w:numPr>
        <w:ind w:left="0" w:firstLine="567"/>
        <w:jc w:val="both"/>
      </w:pPr>
      <w:r w:rsidRPr="00BF2760">
        <w:t xml:space="preserve">pagrįstos ir suderintos užsakomų darbų valandų apimtys (detalizacija pagal veiklas: Preliminari analizė (konsultacija dėl Pirkėjo poreikio ir planuojamų užsakymo atlikimo darbo valandų bei įvykdymo termino; Analizės ir projektavimo darbai, susijusių dokumentų parengimas, patikslinimas, konsultavimas; Programavimo darbai, susijusių dokumentų parengimas,  patikslinimas; Testavimo darbai, susijusių dokumentų parengimas, patikslinimas; Diegimas (aplinkų parengimas, pagalbos tarnybos užduočių suformavimas); Mokymai, susijusių dokumentų parengimas (pagal poreikį); Bandomoji eksploatacija, susijusių dokumentų parengimas, tame tarpe (pagal poreikį) Nuostatų ir techninio aprašymo (specifikacijos) dokumentų  parengimas, patikslinimas (atnaujinami paskutiniame užsakyme)), užsakymą vykdysiantys specialistai / ekspertai ir jų kiekis bei užsakomų darbų įvykdymo terminai. Pirkėjas siekdamas tinkamai įvertinti TIEKĖJO pasiūlytą konkrečios PASLAUGOS dalies apimtį, pasilieka teisę reikalauti TIEKĖJO pateikti detalią užsakomų darbų valandų suvestinę, kurioje: </w:t>
      </w:r>
    </w:p>
    <w:p w14:paraId="746C4736" w14:textId="77777777" w:rsidR="0005392B" w:rsidRPr="00BF2760" w:rsidRDefault="0005392B" w:rsidP="0005392B">
      <w:pPr>
        <w:pStyle w:val="Sraopastraipa"/>
        <w:numPr>
          <w:ilvl w:val="4"/>
          <w:numId w:val="8"/>
        </w:numPr>
        <w:ind w:left="0" w:firstLine="284"/>
        <w:jc w:val="both"/>
      </w:pPr>
      <w:r w:rsidRPr="00BF2760">
        <w:t>Turi būti tiksliai įvardinami ir detaliai aprašomi planuojami atlikti darbai / detalizuotos veiklos bei kiekvienos jų trukmė valandomis;</w:t>
      </w:r>
    </w:p>
    <w:p w14:paraId="78F4E105" w14:textId="77777777" w:rsidR="0005392B" w:rsidRPr="00BF2760" w:rsidRDefault="0005392B" w:rsidP="0005392B">
      <w:pPr>
        <w:pStyle w:val="Sraopastraipa"/>
        <w:numPr>
          <w:ilvl w:val="4"/>
          <w:numId w:val="8"/>
        </w:numPr>
        <w:ind w:left="0" w:firstLine="284"/>
        <w:jc w:val="both"/>
      </w:pPr>
      <w:r w:rsidRPr="00BF2760">
        <w:t>Turi būti nurodyti vykdant PASLAUGOS dalį dalyvausiantys specialistai / ekspertai;</w:t>
      </w:r>
    </w:p>
    <w:p w14:paraId="65696723" w14:textId="77777777" w:rsidR="0005392B" w:rsidRPr="00BF2760" w:rsidRDefault="0005392B" w:rsidP="0005392B">
      <w:pPr>
        <w:pStyle w:val="Sraopastraipa"/>
        <w:numPr>
          <w:ilvl w:val="4"/>
          <w:numId w:val="8"/>
        </w:numPr>
        <w:ind w:left="0" w:firstLine="284"/>
        <w:jc w:val="both"/>
      </w:pPr>
      <w:r w:rsidRPr="00BF2760">
        <w:t xml:space="preserve">Turi būti nurodytas kiekvieno specialisto /eksperto darbo laikas, skiriamas konkrečiam PASLAUGOS dalies veiklai atlikti (pavyzdžiui, kiek valandų skirta dokumentacijos parengimui, programavimui, testavimui ir pan.). Projekto valdymo veiklos, kaip atskiras etapas ar elementas, užsakymuose neišskiriamos, darbo valandos nedetalizuojamos ir atskirai neapmokamos, nes laikoma, kad Tiekėjo projekto vadovo, kaip dalyvaujančio visuose Projekto etapuose ir veiklose, darbo valandos yra valandinio įkainio dalis.; </w:t>
      </w:r>
    </w:p>
    <w:p w14:paraId="17A6A054" w14:textId="77777777" w:rsidR="0005392B" w:rsidRPr="00BF2760" w:rsidRDefault="0005392B" w:rsidP="0005392B">
      <w:pPr>
        <w:pStyle w:val="Sraopastraipa"/>
        <w:numPr>
          <w:ilvl w:val="2"/>
          <w:numId w:val="8"/>
        </w:numPr>
        <w:ind w:left="0" w:firstLine="567"/>
        <w:jc w:val="both"/>
      </w:pPr>
      <w:r w:rsidRPr="00BF2760">
        <w:t>Užsakymo priėmime privalo būti nurodytos faktiškai sunaudotas Tiekėjo darbo valandų skaičius ir ar jis atitinka užsakyme nustatytą darbų atlikimui skirtą laiką ir kokybę.</w:t>
      </w:r>
    </w:p>
    <w:p w14:paraId="6E617E98" w14:textId="77777777" w:rsidR="0005392B" w:rsidRPr="00BF2760" w:rsidRDefault="0005392B" w:rsidP="0005392B">
      <w:pPr>
        <w:pStyle w:val="Sraopastraipa"/>
        <w:numPr>
          <w:ilvl w:val="2"/>
          <w:numId w:val="8"/>
        </w:numPr>
        <w:ind w:left="0" w:firstLine="567"/>
        <w:jc w:val="both"/>
      </w:pPr>
      <w:r w:rsidRPr="00BF2760">
        <w:rPr>
          <w:color w:val="000000" w:themeColor="text1"/>
        </w:rPr>
        <w:t xml:space="preserve"> </w:t>
      </w:r>
      <w:r w:rsidRPr="00BF2760">
        <w:t xml:space="preserve">Šio dokumento 2.1. punkte nurodytos Paslaugos dalys pradedami vykdyti nuo Pirkėjo raštiško užsakymo pateikimo dienos (raštišku užsakymu laikytina Tiekėjo ir Pirkėjo suderintas protokolas). Pasikeitus poreikiui, Pirkėjas neįsipareigoja užsakyti visų Paslaugos dalių.  </w:t>
      </w:r>
    </w:p>
    <w:p w14:paraId="2D428362" w14:textId="77777777" w:rsidR="0005392B" w:rsidRPr="00BF2760" w:rsidRDefault="0005392B" w:rsidP="0005392B">
      <w:pPr>
        <w:pStyle w:val="Sraopastraipa"/>
        <w:numPr>
          <w:ilvl w:val="2"/>
          <w:numId w:val="8"/>
        </w:numPr>
        <w:ind w:left="0" w:firstLine="567"/>
        <w:jc w:val="both"/>
      </w:pPr>
      <w:r w:rsidRPr="00BF2760">
        <w:t>Pirkėjas siekdamas tinkamai įvertinti faktiškai sunaudotą Tiekėjo darbo valandų skaičių pasilieka teisę reikalauti Tiekėjo pateikti išrašą iš Tiekėjo verslo apskaitos sistemos, projektų vykdymo, programinės įrangos kūrimo valdymo bei testavimų rezultatų (klaidų bei susijusių duomenų) registravimo bei valdymo programinių priemonių, ar kitų naudojamų priemonių, kuriomis Tiekėjas užtikrina savo darbuotojų darbo laiko apskaitos vedimą. Jei užsakymo vykdymo metu Tiekėjas nustato, kad užsakyme suplanuota ir patvirtinta darbų apimtis yra didesnė, tuomet turi būti iš naujo atliekamas darbų apimties įvertinimas, Pirkėjas turi patvirtinti naują užsakymo versiją.</w:t>
      </w:r>
    </w:p>
    <w:p w14:paraId="6BB70B4F" w14:textId="77777777" w:rsidR="0005392B" w:rsidRPr="00BF2760" w:rsidRDefault="0005392B" w:rsidP="0005392B">
      <w:pPr>
        <w:ind w:firstLine="567"/>
        <w:jc w:val="both"/>
        <w:rPr>
          <w:rFonts w:ascii="Trebuchet MS" w:hAnsi="Trebuchet MS"/>
          <w:sz w:val="22"/>
          <w:szCs w:val="22"/>
        </w:rPr>
      </w:pPr>
    </w:p>
    <w:p w14:paraId="6839C531" w14:textId="77777777" w:rsidR="0005392B" w:rsidRPr="00BF2760" w:rsidRDefault="0005392B" w:rsidP="0005392B">
      <w:pPr>
        <w:pStyle w:val="0Punktai"/>
        <w:numPr>
          <w:ilvl w:val="1"/>
          <w:numId w:val="8"/>
        </w:numPr>
        <w:ind w:left="0" w:firstLine="567"/>
        <w:rPr>
          <w:rFonts w:ascii="Trebuchet MS" w:hAnsi="Trebuchet MS"/>
          <w:b/>
          <w:sz w:val="22"/>
          <w:szCs w:val="22"/>
        </w:rPr>
      </w:pPr>
      <w:r w:rsidRPr="00BF2760">
        <w:rPr>
          <w:rFonts w:ascii="Trebuchet MS" w:hAnsi="Trebuchet MS"/>
          <w:sz w:val="22"/>
          <w:szCs w:val="22"/>
        </w:rPr>
        <w:t>Teisės aktai, susiję su PROJEKTO įgyvendinimu:</w:t>
      </w:r>
    </w:p>
    <w:p w14:paraId="0B4ECD6F" w14:textId="77777777" w:rsidR="0005392B" w:rsidRPr="00BF2760" w:rsidRDefault="0005392B" w:rsidP="0005392B">
      <w:pPr>
        <w:pStyle w:val="0Punktai"/>
        <w:numPr>
          <w:ilvl w:val="1"/>
          <w:numId w:val="11"/>
        </w:numPr>
        <w:ind w:left="0" w:firstLine="1451"/>
        <w:rPr>
          <w:rFonts w:ascii="Trebuchet MS" w:hAnsi="Trebuchet MS"/>
          <w:sz w:val="22"/>
          <w:szCs w:val="22"/>
        </w:rPr>
      </w:pPr>
      <w:r w:rsidRPr="00BF2760">
        <w:rPr>
          <w:rFonts w:ascii="Trebuchet MS" w:hAnsi="Trebuchet MS"/>
          <w:sz w:val="22"/>
          <w:szCs w:val="22"/>
        </w:rPr>
        <w:t>Lietuvos Respublikos informacinės visuomenės paslaugų įstatymas;</w:t>
      </w:r>
    </w:p>
    <w:p w14:paraId="692BCCA0" w14:textId="77777777" w:rsidR="0005392B" w:rsidRPr="00BF2760" w:rsidRDefault="0005392B" w:rsidP="0005392B">
      <w:pPr>
        <w:pStyle w:val="0Punktai"/>
        <w:numPr>
          <w:ilvl w:val="1"/>
          <w:numId w:val="11"/>
        </w:numPr>
        <w:ind w:left="0" w:firstLine="1451"/>
        <w:rPr>
          <w:rFonts w:ascii="Trebuchet MS" w:hAnsi="Trebuchet MS"/>
          <w:sz w:val="22"/>
          <w:szCs w:val="22"/>
        </w:rPr>
      </w:pPr>
      <w:r w:rsidRPr="00BF2760">
        <w:rPr>
          <w:rFonts w:ascii="Trebuchet MS" w:hAnsi="Trebuchet MS"/>
          <w:sz w:val="22"/>
          <w:szCs w:val="22"/>
        </w:rPr>
        <w:t>Lietuvos Respublikos mokesčių administravimo įstatymas;</w:t>
      </w:r>
    </w:p>
    <w:p w14:paraId="505603E5" w14:textId="77777777" w:rsidR="0005392B" w:rsidRPr="00BF2760" w:rsidRDefault="0005392B" w:rsidP="0005392B">
      <w:pPr>
        <w:pStyle w:val="0Punktai"/>
        <w:numPr>
          <w:ilvl w:val="1"/>
          <w:numId w:val="11"/>
        </w:numPr>
        <w:ind w:left="0" w:firstLine="1451"/>
        <w:rPr>
          <w:rFonts w:ascii="Trebuchet MS" w:hAnsi="Trebuchet MS"/>
          <w:sz w:val="22"/>
          <w:szCs w:val="22"/>
        </w:rPr>
      </w:pPr>
      <w:r w:rsidRPr="00BF2760">
        <w:rPr>
          <w:rFonts w:ascii="Trebuchet MS" w:hAnsi="Trebuchet MS"/>
          <w:sz w:val="22"/>
          <w:szCs w:val="22"/>
        </w:rPr>
        <w:t>Lietuvos Respublikos pridėtinės vertės mokesčio įstatymas;</w:t>
      </w:r>
    </w:p>
    <w:p w14:paraId="0EE04601" w14:textId="77777777" w:rsidR="0005392B" w:rsidRPr="00BF2760" w:rsidRDefault="0005392B" w:rsidP="0005392B">
      <w:pPr>
        <w:pStyle w:val="0Punktai"/>
        <w:numPr>
          <w:ilvl w:val="1"/>
          <w:numId w:val="11"/>
        </w:numPr>
        <w:ind w:left="0" w:firstLine="1451"/>
        <w:rPr>
          <w:rFonts w:ascii="Trebuchet MS" w:hAnsi="Trebuchet MS"/>
          <w:sz w:val="22"/>
          <w:szCs w:val="22"/>
        </w:rPr>
      </w:pPr>
      <w:r w:rsidRPr="00BF2760">
        <w:rPr>
          <w:rFonts w:ascii="Trebuchet MS" w:hAnsi="Trebuchet MS"/>
          <w:sz w:val="22"/>
          <w:szCs w:val="22"/>
        </w:rPr>
        <w:t>Lietuvos Respublikos valstybės informacinių išteklių valdymo įstatymas;</w:t>
      </w:r>
    </w:p>
    <w:p w14:paraId="4CEA57B9" w14:textId="77777777" w:rsidR="0005392B" w:rsidRPr="00BF2760" w:rsidRDefault="0005392B" w:rsidP="0005392B">
      <w:pPr>
        <w:pStyle w:val="0Punktai"/>
        <w:numPr>
          <w:ilvl w:val="1"/>
          <w:numId w:val="11"/>
        </w:numPr>
        <w:ind w:left="0" w:firstLine="1451"/>
        <w:rPr>
          <w:rFonts w:ascii="Trebuchet MS" w:hAnsi="Trebuchet MS"/>
          <w:sz w:val="22"/>
          <w:szCs w:val="22"/>
        </w:rPr>
      </w:pPr>
      <w:r w:rsidRPr="00BF2760">
        <w:rPr>
          <w:rFonts w:ascii="Trebuchet MS" w:hAnsi="Trebuchet MS"/>
          <w:sz w:val="22"/>
          <w:szCs w:val="22"/>
        </w:rPr>
        <w:t xml:space="preserve">Bendrųjų reikalavimų valstybės ir savivaldybių institucijų ir įstaigų interneto svetainėms ir mobiliosioms programoms aprašas, patvirtintas Lietuvos Respublikos Vyriausybės </w:t>
      </w:r>
      <w:r w:rsidRPr="00BF2760">
        <w:rPr>
          <w:rFonts w:ascii="Trebuchet MS" w:hAnsi="Trebuchet MS"/>
          <w:sz w:val="22"/>
          <w:szCs w:val="22"/>
        </w:rPr>
        <w:lastRenderedPageBreak/>
        <w:t>2018 m. gruodžio 12 d. nutarimu Nr. 1261 „Dėl Bendrųjų reikalavimų valstybės ir savivaldybės institucijų ir įstaigų interneto svetainėms ir mobiliosioms programoms aprašo patvirtinimo“;</w:t>
      </w:r>
    </w:p>
    <w:p w14:paraId="5534395C" w14:textId="77777777" w:rsidR="0005392B" w:rsidRPr="00BF2760" w:rsidRDefault="0005392B" w:rsidP="0005392B">
      <w:pPr>
        <w:pStyle w:val="0Punktai"/>
        <w:numPr>
          <w:ilvl w:val="1"/>
          <w:numId w:val="11"/>
        </w:numPr>
        <w:ind w:left="0" w:firstLine="1451"/>
        <w:rPr>
          <w:rFonts w:ascii="Trebuchet MS" w:hAnsi="Trebuchet MS"/>
          <w:sz w:val="22"/>
          <w:szCs w:val="22"/>
        </w:rPr>
      </w:pPr>
      <w:r w:rsidRPr="00BF2760">
        <w:rPr>
          <w:rFonts w:ascii="Trebuchet MS" w:hAnsi="Trebuchet MS"/>
          <w:sz w:val="22"/>
          <w:szCs w:val="22"/>
        </w:rPr>
        <w:t>Nacionalinė kibernetinio saugumo strategija, patvirtinta Lietuvos Respublikos Vyriausybės 2018 m. rugpjūčio 13 d. nutarimu Nr. 818 „Dėl Nacionalinės kibernetinio saugumo strategijos patvirtinimo“;</w:t>
      </w:r>
    </w:p>
    <w:p w14:paraId="4F896081" w14:textId="77777777" w:rsidR="0005392B" w:rsidRPr="00BF2760" w:rsidRDefault="0005392B" w:rsidP="0005392B">
      <w:pPr>
        <w:pStyle w:val="0Punktai"/>
        <w:numPr>
          <w:ilvl w:val="1"/>
          <w:numId w:val="11"/>
        </w:numPr>
        <w:ind w:left="0" w:firstLine="1451"/>
        <w:rPr>
          <w:rFonts w:ascii="Trebuchet MS" w:hAnsi="Trebuchet MS"/>
          <w:sz w:val="22"/>
          <w:szCs w:val="22"/>
        </w:rPr>
      </w:pPr>
      <w:r w:rsidRPr="00BF2760">
        <w:rPr>
          <w:rFonts w:ascii="Trebuchet MS" w:hAnsi="Trebuchet MS"/>
          <w:sz w:val="22"/>
          <w:szCs w:val="22"/>
        </w:rPr>
        <w:t>Informacinių sistemų steigimo, kūrimo, atnaujinimo, pertvarkymo ir likvidavimo tvarkos aprašas, patvirtintas Lietuvos Respublikos Vyriausybės 2024 m. gegužės 15 d. nutarimu Nr.349 „Dėl Lietuvos Respublikos valstybės informacinių išteklių valdymo įstatymo įgyvendinimo“;</w:t>
      </w:r>
    </w:p>
    <w:p w14:paraId="644805C9" w14:textId="77777777" w:rsidR="0005392B" w:rsidRPr="00BF2760" w:rsidRDefault="0005392B" w:rsidP="0005392B">
      <w:pPr>
        <w:pStyle w:val="0Punktai"/>
        <w:numPr>
          <w:ilvl w:val="1"/>
          <w:numId w:val="11"/>
        </w:numPr>
        <w:ind w:left="0" w:firstLine="1451"/>
        <w:rPr>
          <w:rFonts w:ascii="Trebuchet MS" w:hAnsi="Trebuchet MS"/>
          <w:sz w:val="22"/>
          <w:szCs w:val="22"/>
        </w:rPr>
      </w:pPr>
      <w:r w:rsidRPr="00BF2760">
        <w:rPr>
          <w:rFonts w:ascii="Trebuchet MS" w:hAnsi="Trebuchet MS"/>
          <w:sz w:val="22"/>
          <w:szCs w:val="22"/>
        </w:rPr>
        <w:t>Elektroninių paslaugų kūrimo metodika, patvirtinta Lietuvos Respublikos susisiekimo ministro 2015 m. spalio 7 d. įsakymu Nr. 3-416(1.5 E) „Dėl metodinių dokumentų patvirtinimo“;</w:t>
      </w:r>
    </w:p>
    <w:p w14:paraId="3A12D074" w14:textId="77777777" w:rsidR="0005392B" w:rsidRPr="00BF2760" w:rsidRDefault="0005392B" w:rsidP="0005392B">
      <w:pPr>
        <w:pStyle w:val="0Punktai"/>
        <w:numPr>
          <w:ilvl w:val="1"/>
          <w:numId w:val="11"/>
        </w:numPr>
        <w:ind w:left="0" w:firstLine="1451"/>
        <w:rPr>
          <w:rFonts w:ascii="Trebuchet MS" w:hAnsi="Trebuchet MS"/>
          <w:sz w:val="22"/>
          <w:szCs w:val="22"/>
        </w:rPr>
      </w:pPr>
      <w:r w:rsidRPr="00BF2760">
        <w:rPr>
          <w:rFonts w:ascii="Trebuchet MS" w:hAnsi="Trebuchet MS"/>
          <w:sz w:val="22"/>
          <w:szCs w:val="22"/>
        </w:rPr>
        <w:t>Sudėtinių elektroninių paslaugų kūrimo ir teikimo metodika, Lietuvos Respublikos susisiekimo ministro 2015 m. spalio 7 d. įsakymu Nr. 3-416(1.5 E) „Dėl metodinių dokumentų patvirtinimo“;</w:t>
      </w:r>
    </w:p>
    <w:p w14:paraId="7ED3C336" w14:textId="77777777" w:rsidR="0005392B" w:rsidRPr="00BF2760" w:rsidRDefault="0005392B" w:rsidP="0005392B">
      <w:pPr>
        <w:pStyle w:val="0Punktai"/>
        <w:numPr>
          <w:ilvl w:val="1"/>
          <w:numId w:val="11"/>
        </w:numPr>
        <w:ind w:left="0" w:firstLine="1451"/>
        <w:rPr>
          <w:rFonts w:ascii="Trebuchet MS" w:hAnsi="Trebuchet MS"/>
          <w:sz w:val="22"/>
          <w:szCs w:val="22"/>
        </w:rPr>
      </w:pPr>
      <w:r w:rsidRPr="00BF2760">
        <w:rPr>
          <w:rFonts w:ascii="Trebuchet MS" w:hAnsi="Trebuchet MS"/>
          <w:sz w:val="22"/>
          <w:szCs w:val="22"/>
        </w:rPr>
        <w:t xml:space="preserve">Kuriamų viešųjų ir administracinių elektroninių paslaugų tinkamumo naudotojams užtikrinimo priemonių metodines rekomendacijos, pavirtintos Informacinės visuomenės plėtros komiteto prie Lietuvos Respublikos susisiekimo ministerijos direktoriaus 2014 m. gegužės 5 d. įsakymu Nr. T-65 „Dėl Kuriamų viešųjų ir administracinių elektroninių paslaugų tinkamumo naudotojams užtikrinimo priemonių metodines rekomendacijų pavirtinimo“. Priemonių pavyzdžiai ir Tinkamumo problemų sprendimo gairės paskelbtos Informacinės visuomenės plėtros komiteto interneto puslapyje </w:t>
      </w:r>
      <w:hyperlink r:id="rId12" w:history="1">
        <w:r w:rsidRPr="00BF2760">
          <w:rPr>
            <w:rStyle w:val="Hipersaitas"/>
            <w:rFonts w:ascii="Trebuchet MS" w:hAnsi="Trebuchet MS"/>
            <w:sz w:val="22"/>
            <w:szCs w:val="22"/>
          </w:rPr>
          <w:t>https://ivpk.lrv.lt/lt/ivpk-leidiniai/viesuju-ir-administraciniu-elektroniniu-paslaugu-patogumo-naudotojams-metodiniai-dokumentai</w:t>
        </w:r>
      </w:hyperlink>
      <w:r w:rsidRPr="00BF2760">
        <w:rPr>
          <w:rFonts w:ascii="Trebuchet MS" w:hAnsi="Trebuchet MS"/>
          <w:sz w:val="22"/>
          <w:szCs w:val="22"/>
        </w:rPr>
        <w:t>;</w:t>
      </w:r>
    </w:p>
    <w:p w14:paraId="1CF4DCFD" w14:textId="77777777" w:rsidR="0005392B" w:rsidRPr="00BF2760" w:rsidRDefault="0005392B" w:rsidP="0005392B">
      <w:pPr>
        <w:pStyle w:val="0Punktai"/>
        <w:numPr>
          <w:ilvl w:val="1"/>
          <w:numId w:val="11"/>
        </w:numPr>
        <w:ind w:left="0" w:firstLine="1451"/>
        <w:rPr>
          <w:rFonts w:ascii="Trebuchet MS" w:hAnsi="Trebuchet MS"/>
          <w:sz w:val="22"/>
          <w:szCs w:val="22"/>
        </w:rPr>
      </w:pPr>
      <w:r w:rsidRPr="00BF2760">
        <w:rPr>
          <w:rFonts w:ascii="Trebuchet MS" w:hAnsi="Trebuchet MS"/>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78CE9ED0" w14:textId="77777777" w:rsidR="0005392B" w:rsidRPr="00BF2760" w:rsidRDefault="0005392B" w:rsidP="0005392B">
      <w:pPr>
        <w:pStyle w:val="0Punktai"/>
        <w:numPr>
          <w:ilvl w:val="1"/>
          <w:numId w:val="11"/>
        </w:numPr>
        <w:ind w:left="0" w:firstLine="1451"/>
        <w:rPr>
          <w:rFonts w:ascii="Trebuchet MS" w:hAnsi="Trebuchet MS"/>
          <w:sz w:val="22"/>
          <w:szCs w:val="22"/>
        </w:rPr>
      </w:pPr>
      <w:r w:rsidRPr="00BF2760">
        <w:rPr>
          <w:rFonts w:ascii="Trebuchet MS" w:hAnsi="Trebuchet MS"/>
          <w:sz w:val="22"/>
          <w:szCs w:val="22"/>
        </w:rPr>
        <w:t>Reikalavimai Valstybinės mokesčių inspekcijos prie Lietuvos Respublikos finansų ministerijos informacinių sistemų bei taikomosios programinės įrangos kokybės garantijai ir priežiūros paslaugoms, patvirtinti Valstybinės mokesčių inspekcijos prie Lietuvos Respublikos finansų ministerijos viršininko 2008 m. gruodžio 30 d. įsakymu Nr. V-390 „Dėl Valstybinės mokesčių inspekcijos informacinių sistemų saugos reikalavimų ir reikalavimų Valstybinės mokesčių inspekcijos prie Lietuvos Respublikos finansų ministerijos informacinių sistemų bei taikomosios programinės įrangos kokybės garantijai ir priežiūros paslaugoms“ (2019 m. sausio 17 d. įsakymo Nr. V-20 redakcija);</w:t>
      </w:r>
    </w:p>
    <w:p w14:paraId="29AF87A7" w14:textId="77777777" w:rsidR="0005392B" w:rsidRPr="00BF2760" w:rsidRDefault="0005392B" w:rsidP="0005392B">
      <w:pPr>
        <w:pStyle w:val="0Punktai"/>
        <w:numPr>
          <w:ilvl w:val="1"/>
          <w:numId w:val="11"/>
        </w:numPr>
        <w:ind w:left="0" w:firstLine="1451"/>
        <w:rPr>
          <w:rFonts w:ascii="Trebuchet MS" w:hAnsi="Trebuchet MS"/>
          <w:sz w:val="22"/>
          <w:szCs w:val="22"/>
        </w:rPr>
      </w:pPr>
      <w:r w:rsidRPr="00BF2760">
        <w:rPr>
          <w:rFonts w:ascii="Trebuchet MS" w:hAnsi="Trebuchet MS"/>
          <w:sz w:val="22"/>
          <w:szCs w:val="22"/>
        </w:rPr>
        <w:t>Valstybinės mokesčių inspekcijos informacinių sistemų duomenų saugos nuostatai, patvirtinti Valstybinės mokesčių inspekcijos prie Lietuvos Respublikos finansų ministerijos viršininko 2005 m. spalio 10 d. įsakymu Nr. V-197 „Dėl Valstybinės mokesčių inspekcijos informacinių sistemų duomenų saugos nuostatų patvirtinimo“ (2021 m. liepos 20 d. įsakymo V-281 redakcija);</w:t>
      </w:r>
    </w:p>
    <w:p w14:paraId="4DF3CF55" w14:textId="77777777" w:rsidR="0005392B" w:rsidRPr="00BF2760" w:rsidRDefault="0005392B" w:rsidP="0005392B">
      <w:pPr>
        <w:pStyle w:val="0Punktai"/>
        <w:numPr>
          <w:ilvl w:val="1"/>
          <w:numId w:val="11"/>
        </w:numPr>
        <w:ind w:left="0" w:firstLine="1451"/>
        <w:rPr>
          <w:rFonts w:ascii="Trebuchet MS" w:hAnsi="Trebuchet MS"/>
          <w:sz w:val="22"/>
          <w:szCs w:val="22"/>
        </w:rPr>
      </w:pPr>
      <w:r w:rsidRPr="00BF2760">
        <w:rPr>
          <w:rFonts w:ascii="Trebuchet MS" w:hAnsi="Trebuchet MS"/>
          <w:sz w:val="22"/>
          <w:szCs w:val="22"/>
        </w:rPr>
        <w:t>Valstybinės mokesčių inspekcijos interneto ir intraneto svetainių (e. VMI portalo) tvarkymo taisyklės, patvirtintos Valstybinės mokesčių inspekcijos prie Lietuvos Respublikos finansų ministerijos viršininko 2014 m. rugpjūčio 28 d. įsakymą Nr. V–307 „Dėl Valstybinės mokesčių inspekcijos interneto ir intraneto svetainių (e. VMI portalo) tvarkymo</w:t>
      </w:r>
      <w:r w:rsidRPr="00BF2760">
        <w:rPr>
          <w:rFonts w:ascii="Trebuchet MS" w:eastAsia="Arial Unicode MS" w:hAnsi="Trebuchet MS" w:cs="Arial Unicode MS"/>
          <w:sz w:val="22"/>
          <w:szCs w:val="22"/>
        </w:rPr>
        <w:t>“</w:t>
      </w:r>
      <w:r w:rsidRPr="00BF2760">
        <w:rPr>
          <w:rFonts w:ascii="Trebuchet MS" w:hAnsi="Trebuchet MS"/>
          <w:sz w:val="22"/>
          <w:szCs w:val="22"/>
        </w:rPr>
        <w:t xml:space="preserve"> (2024 m. sausio 30 d. įsakymo Nr. V–31 redakcija);</w:t>
      </w:r>
    </w:p>
    <w:p w14:paraId="1D65DC87" w14:textId="77777777" w:rsidR="0005392B" w:rsidRPr="00BF2760" w:rsidRDefault="0005392B" w:rsidP="0005392B">
      <w:pPr>
        <w:pStyle w:val="0Punktai"/>
        <w:numPr>
          <w:ilvl w:val="1"/>
          <w:numId w:val="11"/>
        </w:numPr>
        <w:ind w:left="0" w:firstLine="1451"/>
        <w:rPr>
          <w:rFonts w:ascii="Trebuchet MS" w:hAnsi="Trebuchet MS"/>
          <w:sz w:val="22"/>
          <w:szCs w:val="22"/>
        </w:rPr>
      </w:pPr>
      <w:r w:rsidRPr="00BF2760">
        <w:rPr>
          <w:rFonts w:ascii="Trebuchet MS" w:hAnsi="Trebuchet MS"/>
          <w:sz w:val="22"/>
          <w:szCs w:val="22"/>
        </w:rPr>
        <w:t>Valstybinės mokesčių inspekcijos duomenų apie tarptautines mokėjimo operacijas kaupimo, saugojimo ir teikimo taisyklės, patvirtintos Valstybinės mokesčių inspekcijos prie Lietuvos Respublikos finansų ministerijos viršininko 2023 m. gegužės 31 d. įsakymu Nr. VA-42 „Dėl duomenų apie tarptautines mokėjimo operacijas kaupimo, saugojimo ir teikimo taisyklių patvirtinimo“;</w:t>
      </w:r>
    </w:p>
    <w:p w14:paraId="67C9E90D" w14:textId="77777777" w:rsidR="0005392B" w:rsidRPr="00BF2760" w:rsidRDefault="0005392B" w:rsidP="0005392B">
      <w:pPr>
        <w:pStyle w:val="0Punktai"/>
        <w:numPr>
          <w:ilvl w:val="1"/>
          <w:numId w:val="11"/>
        </w:numPr>
        <w:ind w:left="0" w:firstLine="1451"/>
        <w:rPr>
          <w:rFonts w:ascii="Trebuchet MS" w:hAnsi="Trebuchet MS"/>
          <w:sz w:val="22"/>
          <w:szCs w:val="22"/>
        </w:rPr>
      </w:pPr>
      <w:r w:rsidRPr="00BF2760">
        <w:rPr>
          <w:rFonts w:ascii="Trebuchet MS" w:hAnsi="Trebuchet MS"/>
          <w:sz w:val="22"/>
          <w:szCs w:val="22"/>
        </w:rPr>
        <w:t>Valstybinės mokesčių inspekcijos projektų valdymo taisyklės, patvirtintos Valstybinės mokesčių inspekcijos prie Lietuvos Respublikos finansų ministerijos viršininko 2007 m. sausio 24 d. įsakymu Nr. V-48 „Dėl Valstybinės mokesčių inspekcijos projektų valdymo taisyklių patvirtinimo“ (2024 m. liepos 15 d. įsakymo Nr. V-229 redakcija);</w:t>
      </w:r>
    </w:p>
    <w:p w14:paraId="47FE98E6" w14:textId="77777777" w:rsidR="0005392B" w:rsidRPr="00BF2760" w:rsidRDefault="0005392B" w:rsidP="0005392B">
      <w:pPr>
        <w:pStyle w:val="0Punktai"/>
        <w:numPr>
          <w:ilvl w:val="1"/>
          <w:numId w:val="11"/>
        </w:numPr>
        <w:ind w:left="0" w:firstLine="1451"/>
        <w:rPr>
          <w:rFonts w:ascii="Trebuchet MS" w:hAnsi="Trebuchet MS"/>
          <w:sz w:val="22"/>
          <w:szCs w:val="22"/>
        </w:rPr>
      </w:pPr>
      <w:r w:rsidRPr="00BF2760">
        <w:rPr>
          <w:rFonts w:ascii="Trebuchet MS" w:hAnsi="Trebuchet MS"/>
          <w:sz w:val="22"/>
          <w:szCs w:val="22"/>
        </w:rPr>
        <w:t xml:space="preserve">Valstybinės mokesčių inspekcijos valstybės informacinių išteklių steigimo, kūrimo, diegimo, priežiūros ir likvidavimo taisyklės, patvirtintos Valstybinės mokesčių inspekcijos prie Lietuvos Respublikos finansų ministerijos viršininko 2006 m. birželio 12 d. įsakymu Nr. V-216 „Dėl Valstybinės mokesčių inspekcijos valstybės informacinių išteklių steigimo, kūrimo, diegimo, </w:t>
      </w:r>
      <w:r w:rsidRPr="00BF2760">
        <w:rPr>
          <w:rFonts w:ascii="Trebuchet MS" w:hAnsi="Trebuchet MS"/>
          <w:sz w:val="22"/>
          <w:szCs w:val="22"/>
        </w:rPr>
        <w:lastRenderedPageBreak/>
        <w:t>priežiūros ir likvidavimo taisyklių, Valstybinės mokesčių inspekcijos informacinių sistemų, kitų valstybės informacinių išteklių, registrų ir jų duomenų valdymo įgaliotinių sąrašų patvirtinimo“ (2012 m. lapkričio 29 d. įsakymo Nr. V-443 redakcija).</w:t>
      </w:r>
    </w:p>
    <w:p w14:paraId="0D3C8F17" w14:textId="77777777" w:rsidR="0005392B" w:rsidRPr="00BF2760" w:rsidRDefault="0005392B" w:rsidP="0005392B">
      <w:pPr>
        <w:pStyle w:val="Sraopastraipa"/>
        <w:shd w:val="clear" w:color="auto" w:fill="FFFFFF"/>
        <w:tabs>
          <w:tab w:val="left" w:pos="851"/>
        </w:tabs>
        <w:autoSpaceDE w:val="0"/>
        <w:autoSpaceDN w:val="0"/>
        <w:adjustRightInd w:val="0"/>
        <w:ind w:left="567" w:firstLine="567"/>
        <w:jc w:val="both"/>
      </w:pPr>
    </w:p>
    <w:p w14:paraId="674A2F88" w14:textId="77777777" w:rsidR="0005392B" w:rsidRPr="00BF2760" w:rsidRDefault="0005392B" w:rsidP="0005392B">
      <w:pPr>
        <w:pStyle w:val="0Punktai"/>
        <w:numPr>
          <w:ilvl w:val="1"/>
          <w:numId w:val="8"/>
        </w:numPr>
        <w:ind w:left="0" w:firstLine="567"/>
        <w:rPr>
          <w:rFonts w:ascii="Trebuchet MS" w:hAnsi="Trebuchet MS"/>
          <w:b/>
          <w:sz w:val="22"/>
          <w:szCs w:val="22"/>
        </w:rPr>
      </w:pPr>
      <w:r w:rsidRPr="00BF2760">
        <w:rPr>
          <w:rFonts w:ascii="Trebuchet MS" w:hAnsi="Trebuchet MS"/>
          <w:b/>
          <w:sz w:val="22"/>
          <w:szCs w:val="22"/>
        </w:rPr>
        <w:t xml:space="preserve">Reikalavimai kokybės garantijai </w:t>
      </w:r>
    </w:p>
    <w:p w14:paraId="240E6DDE"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rPr>
          <w:i/>
        </w:rPr>
      </w:pPr>
      <w:r w:rsidRPr="00BF2760">
        <w:rPr>
          <w:i/>
        </w:rPr>
        <w:t>Bendri reikalavimai</w:t>
      </w:r>
    </w:p>
    <w:p w14:paraId="5899A1FB"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r w:rsidRPr="00BF2760">
        <w:t xml:space="preserve">Likus 20 darbo dienų iki </w:t>
      </w:r>
      <w:r w:rsidRPr="00BF2760">
        <w:rPr>
          <w:color w:val="auto"/>
        </w:rPr>
        <w:t xml:space="preserve">pirmos realizuotos Paslaugos bandomosios eksploatacijos </w:t>
      </w:r>
      <w:r w:rsidRPr="00BF2760">
        <w:t xml:space="preserve">pabaigos abi Šalys susiderina Kokybės garantijos </w:t>
      </w:r>
      <w:r w:rsidRPr="00BF2760">
        <w:rPr>
          <w:color w:val="000000" w:themeColor="text1"/>
        </w:rPr>
        <w:t xml:space="preserve">teikimo tvarkos aprašą </w:t>
      </w:r>
      <w:r w:rsidRPr="00BF2760">
        <w:t>bei, esant poreikiui, atnaujina VMI IT išteklių grupių ir reikalingų teisių sąrašą, pateikia kitus reikalingus dokumentus. Kokybės garantijos paslaugos incidentai turi būti inicijuojami, apskaitomi ir analizuojami tik naudojant VMI prie FM IT Pagalbos tarnybos TPĮ vadovaujantis Valstybinės mokesčių inspekcijos prie Lietuvos Respublikos finansų ministerijos informacinių technologijų procesų valdymo taisyklių, patvirtintų Valstybinės mokesčių inspekcijos prie Lietuvos Respublikos finansų ministerijos viršininko 2008 m. rugsėjo 23 d. įsakymu Nr. V-299 (2024 m. gruodžio 9 d. įsakymo Nr. V-413 redakcija redakcija), nuostatomis;</w:t>
      </w:r>
    </w:p>
    <w:p w14:paraId="18E80D34"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r w:rsidRPr="00BF2760">
        <w:rPr>
          <w:color w:val="auto"/>
        </w:rPr>
        <w:t>Per 1 mėnesį nuo kokybės garantijos pradžios Tiekėjas turi išspręsti visas likusias bandomosios eksploatacijos metu identifikuotas mažas klaidas;</w:t>
      </w:r>
    </w:p>
    <w:p w14:paraId="194F3067"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bookmarkStart w:id="21" w:name="_Ref101280491"/>
      <w:r w:rsidRPr="00BF2760">
        <w:t>Kokybės garantijos metu per VMI prie FM IT Pagalbos tarnybos TPĮ nukreiptos klaidos sprendžiamos pagal jų kritiškumą (pirmiausia kritinės klaidos, po to didelės klaidos, po to kitos klaidos) ir registravimo tvarką (pirmiausia sprendžiamos anksčiausiai užregistruotos klaidos). Esant būtinybei Pirkėjas, suderinęs su Tiekėju, gali pakeisti klaidos sprendimo prioritetą;</w:t>
      </w:r>
      <w:bookmarkEnd w:id="21"/>
    </w:p>
    <w:p w14:paraId="0E008EDA"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r w:rsidRPr="00BF2760">
        <w:t>Visi veiksmai su ITIS_EU</w:t>
      </w:r>
      <w:r w:rsidRPr="00BF2760">
        <w:rPr>
          <w:color w:val="000000" w:themeColor="text1"/>
        </w:rPr>
        <w:t xml:space="preserve"> </w:t>
      </w:r>
      <w:r w:rsidRPr="00BF2760">
        <w:t>bei duomenimis turi būti fiksuojami;</w:t>
      </w:r>
    </w:p>
    <w:p w14:paraId="4674F3D9"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r w:rsidRPr="00BF2760">
        <w:t>Visos Tiekėjo perduodamos vykdyti diegimo instrukcijos turi būti nekoduotos ir turi būti galimybė peržiūrėti jų turinį prieš vykdymą;</w:t>
      </w:r>
    </w:p>
    <w:p w14:paraId="0FBB9D95"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r w:rsidRPr="00BF2760">
        <w:t>ITIS_EU</w:t>
      </w:r>
      <w:r w:rsidRPr="00BF2760">
        <w:rPr>
          <w:color w:val="000000" w:themeColor="text1"/>
        </w:rPr>
        <w:t xml:space="preserve"> </w:t>
      </w:r>
      <w:r w:rsidRPr="00BF2760">
        <w:t>nekoduoti programiniai tekstai pateikiami kartu su visomis perkompiliavimui reikalingomis bibliotekomis;</w:t>
      </w:r>
    </w:p>
    <w:p w14:paraId="2B991720"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r w:rsidRPr="00BF2760">
        <w:t>ITIS_EU</w:t>
      </w:r>
      <w:r w:rsidRPr="00BF2760">
        <w:rPr>
          <w:color w:val="000000" w:themeColor="text1"/>
        </w:rPr>
        <w:t xml:space="preserve"> </w:t>
      </w:r>
      <w:r w:rsidRPr="00BF2760">
        <w:t>dokumentaciją kartu su programiniu kodu bei diegimo instrukcijomis TIEKĖJAS pagal Pirkėjo ir Tiekėjo tarpusavyje suderintoje Kokybės garantijos teikimo tvarkos apraše nurodytas nuostatas talpina SVN, išlaikant ITIS_EU</w:t>
      </w:r>
      <w:r w:rsidRPr="00BF2760">
        <w:rPr>
          <w:color w:val="000000" w:themeColor="text1"/>
        </w:rPr>
        <w:t xml:space="preserve"> </w:t>
      </w:r>
      <w:r w:rsidRPr="00BF2760">
        <w:t>posistemių diegimo proceso principus;</w:t>
      </w:r>
    </w:p>
    <w:p w14:paraId="2B18F0BB"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r w:rsidRPr="00BF2760">
        <w:t>Kartu su Paslaugos priėmimo — perdavimo aktu turi būti pateikta atskira suvestinė, kurioje nurodoma visa SVN saugoma Paslaugos teikimo metu pateikta ir suderinta dokumentacija, instaliaciniai paketai, programinis kodas, diegimo instrukcijos, ataskaitos ir kita su PASLAUGOS teikimu susijusi informacija;</w:t>
      </w:r>
    </w:p>
    <w:p w14:paraId="76D8020F"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r w:rsidRPr="00BF2760">
        <w:t>Paslaugos turi būti teikiamos taip, kad sukurta ir (ar) modernizuota programinė įranga (Paslaugos) galėtų funkcionuoti realaus laiko režimu, tiek vykdant tokios programinės įrangos bandomąją eksploataciją, tiek jai taikant kokybės garantiją;</w:t>
      </w:r>
    </w:p>
    <w:p w14:paraId="57D3E844"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rPr>
          <w:i/>
        </w:rPr>
      </w:pPr>
      <w:r w:rsidRPr="00BF2760">
        <w:rPr>
          <w:i/>
        </w:rPr>
        <w:t>Privalomi pagrindiniai reikalavimai paslaugų kokybei:</w:t>
      </w:r>
    </w:p>
    <w:p w14:paraId="77826B6A" w14:textId="77777777" w:rsidR="0005392B" w:rsidRPr="00BF2760" w:rsidRDefault="0005392B" w:rsidP="0005392B">
      <w:pPr>
        <w:pStyle w:val="Sraopastraipa"/>
        <w:numPr>
          <w:ilvl w:val="3"/>
          <w:numId w:val="8"/>
        </w:numPr>
        <w:shd w:val="clear" w:color="auto" w:fill="FFFFFF"/>
        <w:tabs>
          <w:tab w:val="left" w:pos="1843"/>
        </w:tabs>
        <w:autoSpaceDE w:val="0"/>
        <w:autoSpaceDN w:val="0"/>
        <w:adjustRightInd w:val="0"/>
        <w:ind w:left="0" w:firstLine="567"/>
        <w:jc w:val="both"/>
      </w:pPr>
      <w:r w:rsidRPr="00BF2760">
        <w:t>Paslaugos kokybė turi atitikti Paslaugai keliamus Reikalavimus, kurie numatyti Paslaugos techninėje specifikacijoje;</w:t>
      </w:r>
    </w:p>
    <w:p w14:paraId="615FC53B" w14:textId="77777777" w:rsidR="0005392B" w:rsidRPr="00BF2760" w:rsidRDefault="0005392B" w:rsidP="0005392B">
      <w:pPr>
        <w:pStyle w:val="Sraopastraipa"/>
        <w:numPr>
          <w:ilvl w:val="3"/>
          <w:numId w:val="8"/>
        </w:numPr>
        <w:shd w:val="clear" w:color="auto" w:fill="FFFFFF"/>
        <w:tabs>
          <w:tab w:val="left" w:pos="1843"/>
        </w:tabs>
        <w:autoSpaceDE w:val="0"/>
        <w:autoSpaceDN w:val="0"/>
        <w:adjustRightInd w:val="0"/>
        <w:ind w:left="0" w:firstLine="567"/>
        <w:jc w:val="both"/>
      </w:pPr>
      <w:r w:rsidRPr="00BF2760">
        <w:t>Jeigu Paslaugos sudėtyje esanti programinė įranga negalės tinkamai veikti dėl to, kad Tiekėjas neįtraukė į Paslaugos kainą visų reikalingų su taikomosios programinės įrangos eksploatacija susijusių išlaidų už laikotarpį nuo pirkimo Sutarties pasirašymo dienos iki Paslaugos kokybės garantijos pabaigos, programinės įrangos veikimas bus atstatomas Tiekėjo sąskaita;</w:t>
      </w:r>
    </w:p>
    <w:p w14:paraId="321E4EDD" w14:textId="77777777" w:rsidR="0005392B" w:rsidRPr="00BF2760" w:rsidRDefault="0005392B" w:rsidP="0005392B">
      <w:pPr>
        <w:pStyle w:val="Sraopastraipa"/>
        <w:numPr>
          <w:ilvl w:val="3"/>
          <w:numId w:val="8"/>
        </w:numPr>
        <w:shd w:val="clear" w:color="auto" w:fill="FFFFFF"/>
        <w:tabs>
          <w:tab w:val="left" w:pos="1843"/>
        </w:tabs>
        <w:autoSpaceDE w:val="0"/>
        <w:autoSpaceDN w:val="0"/>
        <w:adjustRightInd w:val="0"/>
        <w:ind w:left="0" w:firstLine="567"/>
        <w:jc w:val="both"/>
      </w:pPr>
      <w:r w:rsidRPr="00BF2760">
        <w:t xml:space="preserve">Jei Paslaugos, kurių kokybės garantinius įsipareigojimus pagal pirkimo Sutartį vykdo vienas Tiekėjas, modernizavimą atliko kitas Tiekėjas, pastarajam pereina visi funkciškai glaudžiai tarpusavyje susijusių </w:t>
      </w:r>
      <w:r w:rsidRPr="00BF2760">
        <w:rPr>
          <w:color w:val="auto"/>
        </w:rPr>
        <w:t>(</w:t>
      </w:r>
      <w:r w:rsidRPr="00BF2760">
        <w:t>reikalavimai taikomi toms Paslaugos, kurios sukurtos Sutarties apimtyje ir yra technologiškai susijusios) Paslaugos kokybės garantiniai įsipareigojimai;</w:t>
      </w:r>
    </w:p>
    <w:p w14:paraId="4FC43360" w14:textId="77777777" w:rsidR="0005392B" w:rsidRPr="00BF2760" w:rsidRDefault="0005392B" w:rsidP="0005392B">
      <w:pPr>
        <w:pStyle w:val="Sraopastraipa"/>
        <w:numPr>
          <w:ilvl w:val="3"/>
          <w:numId w:val="8"/>
        </w:numPr>
        <w:shd w:val="clear" w:color="auto" w:fill="FFFFFF"/>
        <w:tabs>
          <w:tab w:val="left" w:pos="1843"/>
        </w:tabs>
        <w:autoSpaceDE w:val="0"/>
        <w:autoSpaceDN w:val="0"/>
        <w:adjustRightInd w:val="0"/>
        <w:ind w:left="0" w:firstLine="567"/>
        <w:jc w:val="both"/>
      </w:pPr>
      <w:r w:rsidRPr="00BF2760">
        <w:t>Tuo atveju, jeigu Tiekėjas atlieka bendrųjų ITIS_EU</w:t>
      </w:r>
      <w:r w:rsidRPr="00BF2760">
        <w:rPr>
          <w:color w:val="000000" w:themeColor="text1"/>
        </w:rPr>
        <w:t xml:space="preserve"> </w:t>
      </w:r>
      <w:r w:rsidRPr="00BF2760">
        <w:t>ir/ar kitų VMI prie FM informacinių sistemų dalių modernizavimą, Tiekėjas privalo perimti modernizuotų ITIS_EU</w:t>
      </w:r>
      <w:r w:rsidRPr="00BF2760">
        <w:rPr>
          <w:color w:val="000000" w:themeColor="text1"/>
        </w:rPr>
        <w:t xml:space="preserve"> </w:t>
      </w:r>
      <w:r w:rsidRPr="00BF2760">
        <w:t>ir/ar kitų VMI prie FM informacinių sistemų komponentų kokybės užtikrinimo garantiją ir klaidų taisymą bei savo sąskaita ištaisyti visas jo modernizuotų ITIS_EU ir/ar kitų VMI prie FM informacinių sistemų dalių klaidas, o jeigu dėl tokių klaidų būtų pažeistas</w:t>
      </w:r>
      <w:r w:rsidRPr="00BF2760">
        <w:rPr>
          <w:color w:val="ED7D31" w:themeColor="accent2"/>
        </w:rPr>
        <w:t xml:space="preserve"> </w:t>
      </w:r>
      <w:r w:rsidRPr="00BF2760">
        <w:t>ITIS_EU ir/ar kitų VMI prie FM informacinių sistemų saugumas, jam būtų taikomos sankcijos proporcingos patirtai žalai.</w:t>
      </w:r>
    </w:p>
    <w:p w14:paraId="34F3C178"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rPr>
          <w:i/>
        </w:rPr>
      </w:pPr>
      <w:r w:rsidRPr="00BF2760">
        <w:rPr>
          <w:i/>
        </w:rPr>
        <w:t>Privalomi pagrindiniai reikalavimai kokybės garantijai:</w:t>
      </w:r>
    </w:p>
    <w:p w14:paraId="0651D909"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r w:rsidRPr="00BF2760">
        <w:lastRenderedPageBreak/>
        <w:t>Visoms Paslaugoms (sudėtinėms dalims pagal Civilinį kodeksą), kurioms pagal Civilinį kodeksą būtų galimybė sutartiniu įsipareigojimu suteikti kokybės garantijos terminą, Sutartimi suteikiamas Civiliniame kodekse numatytas, tačiau ne trumpesnis nei 24 mėnesių kokybės garantijos terminas, kurio pradžia laikoma paskutinė bandomosios eksploatacijos diena. Paslaugoms, kurios yra priimamos anksčiau negu paskutinė Paslauga, nuo bandomosios eksploatacijos pabaigos iki bendros kokybės garantijos pradžios taip pat galioja kokybės garantija;</w:t>
      </w:r>
    </w:p>
    <w:p w14:paraId="0CFFE9D7"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r w:rsidRPr="00BF2760">
        <w:t>Kokybės garantijos objektas yra visos Paslaugos, kurios yra perduotos Pirkėjui, t. y. pasirašytas atitinkamos Paslaugos priėmimo—perdavimo aktas;</w:t>
      </w:r>
    </w:p>
    <w:p w14:paraId="50BAA017"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r w:rsidRPr="00BF2760">
        <w:t>Kokybės garantiniai įsipareigojimai negali būti skaidomi į atskirus garantinius įsipareigojimus atskiroms funkciškai glaudžiai tarpusavyje susijusioms Paslaugos (pvz., programinės įrangos moduliams), tai taip pat reiškia, kad:</w:t>
      </w:r>
    </w:p>
    <w:p w14:paraId="229C7B08" w14:textId="77777777" w:rsidR="0005392B" w:rsidRPr="00BF2760" w:rsidRDefault="0005392B" w:rsidP="0005392B">
      <w:pPr>
        <w:pStyle w:val="Sraopastraipa"/>
        <w:numPr>
          <w:ilvl w:val="4"/>
          <w:numId w:val="8"/>
        </w:numPr>
        <w:shd w:val="clear" w:color="auto" w:fill="FFFFFF"/>
        <w:tabs>
          <w:tab w:val="left" w:pos="1843"/>
        </w:tabs>
        <w:autoSpaceDE w:val="0"/>
        <w:autoSpaceDN w:val="0"/>
        <w:adjustRightInd w:val="0"/>
        <w:ind w:left="0" w:firstLine="567"/>
        <w:jc w:val="both"/>
      </w:pPr>
      <w:r w:rsidRPr="00BF2760">
        <w:t>baziniam funkcionalumui (moduliams, užtikrinantiems kitų modulių sąveiką, aprūpinantiems pastaruosius reikiama informacija, leidžiantiems valdyti kitų modulių funkcionavimą ir pan.) garantiniai įsipareigojimai taikomi ne trumpiau nei vėliausiai pasibaigiantys garantiniai įsipareigojimai priklausomiems moduliams;</w:t>
      </w:r>
    </w:p>
    <w:p w14:paraId="6828B23A" w14:textId="77777777" w:rsidR="0005392B" w:rsidRPr="00BF2760" w:rsidRDefault="0005392B" w:rsidP="0005392B">
      <w:pPr>
        <w:pStyle w:val="Sraopastraipa"/>
        <w:numPr>
          <w:ilvl w:val="4"/>
          <w:numId w:val="8"/>
        </w:numPr>
        <w:shd w:val="clear" w:color="auto" w:fill="FFFFFF"/>
        <w:tabs>
          <w:tab w:val="left" w:pos="1843"/>
        </w:tabs>
        <w:autoSpaceDE w:val="0"/>
        <w:autoSpaceDN w:val="0"/>
        <w:adjustRightInd w:val="0"/>
        <w:ind w:left="0" w:firstLine="567"/>
        <w:jc w:val="both"/>
      </w:pPr>
      <w:r w:rsidRPr="00BF2760">
        <w:t>atlikus vienos susijusios paslaugos modernizavimą ar sukūrus naują glaudžiai susijusią paslaugą, kokybės garantija pratęsiama visoms glaudžiai susijusioms paslaugoms.</w:t>
      </w:r>
    </w:p>
    <w:p w14:paraId="7C4A507B"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r w:rsidRPr="00BF2760">
        <w:t>Jeigu naudojimosi Paslaugos metu paaiškės, kad Pirkėjui atitenkanti Tiekėjo perduota Paslaugos neturi savybių, kurios būtinos tokiai Paslaugai, kad ją būtų galima naudoti pagal Paslaugos dokumentacijoje ar Sutartyje numatytą paskirtį, Tiekėjas tokią Paslaugą taiso savo lėšomis ir resursais;</w:t>
      </w:r>
    </w:p>
    <w:p w14:paraId="49FE70B9"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r w:rsidRPr="00BF2760">
        <w:t>Jei Tiekėjas nesilaiko klaidų šalinimo terminų, kokybės garantijos terminas pratęsiamas laikotarpiui nuo pranešimo per VMI prie FM IT Pagalbos tarnybos TPĮ nukreipimo Tiekėjui apie Paslaugos klaidą iki tokios Paslaugos klaidos pašalinimo momento, kai Pirkėjas patvirtina tokios klaidos pašalinimą;</w:t>
      </w:r>
    </w:p>
    <w:p w14:paraId="413754BB"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r w:rsidRPr="00BF2760">
        <w:t>Sugadintų bei prarastų ITIS_EU duomenų atstatymą, kai gedimo priežastis yra Tiekėjo pateiktos (įdiegtos) priemonės (programinė įranga, sukurta duomenų bazė, įdiegta technologija ir pan.) netinkamas veikimas arba jos neveikimas, Tiekėjas atlieka savo lėšomis arba iš savo lėšų padengia su duomenų atstatymu susijusias išlaidas. Be to, kompensuoja Pirkėjo patirtus nuostolius, atsiradusius dėl šių sugadintų arba prarastų duomenų.</w:t>
      </w:r>
    </w:p>
    <w:p w14:paraId="02BA5684" w14:textId="77777777" w:rsidR="0005392B" w:rsidRPr="00BF2760" w:rsidRDefault="0005392B" w:rsidP="0005392B">
      <w:pPr>
        <w:pStyle w:val="Sraopastraipa"/>
        <w:numPr>
          <w:ilvl w:val="2"/>
          <w:numId w:val="8"/>
        </w:numPr>
        <w:shd w:val="clear" w:color="auto" w:fill="FFFFFF"/>
        <w:tabs>
          <w:tab w:val="left" w:pos="1701"/>
        </w:tabs>
        <w:autoSpaceDE w:val="0"/>
        <w:autoSpaceDN w:val="0"/>
        <w:adjustRightInd w:val="0"/>
        <w:ind w:left="0" w:firstLine="567"/>
        <w:jc w:val="both"/>
        <w:rPr>
          <w:i/>
        </w:rPr>
      </w:pPr>
      <w:r w:rsidRPr="00BF2760">
        <w:rPr>
          <w:i/>
        </w:rPr>
        <w:t>Privalomi pagrindiniai reikalavimai kokybės garantijos Paslaugos atlikimo terminams:</w:t>
      </w:r>
    </w:p>
    <w:p w14:paraId="4195AB7E"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r w:rsidRPr="00BF2760">
        <w:t>Teikdamas kokybės garantiją, Tiekėjas privalo kaip įmanoma greičiau patikslinti informaciją apie klaidos rimtumą bei apie preliminarų numatomą klaidos pašalinimo terminą;</w:t>
      </w:r>
    </w:p>
    <w:p w14:paraId="25E0DAB1"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r w:rsidRPr="00BF2760">
        <w:t>Klaidos klasifikuojamos:</w:t>
      </w:r>
    </w:p>
    <w:p w14:paraId="3E328195" w14:textId="77777777" w:rsidR="0005392B" w:rsidRPr="00BF2760" w:rsidRDefault="0005392B" w:rsidP="0005392B">
      <w:pPr>
        <w:pStyle w:val="Sraopastraipa"/>
        <w:numPr>
          <w:ilvl w:val="4"/>
          <w:numId w:val="8"/>
        </w:numPr>
        <w:shd w:val="clear" w:color="auto" w:fill="FFFFFF"/>
        <w:tabs>
          <w:tab w:val="left" w:pos="1701"/>
        </w:tabs>
        <w:autoSpaceDE w:val="0"/>
        <w:autoSpaceDN w:val="0"/>
        <w:adjustRightInd w:val="0"/>
        <w:ind w:left="0" w:firstLine="567"/>
        <w:jc w:val="both"/>
      </w:pPr>
      <w:r w:rsidRPr="00BF2760">
        <w:t xml:space="preserve">kritinė klaida (VMI prie FM IT Pagalbos tarnybos TPĮ </w:t>
      </w:r>
      <w:r w:rsidRPr="00BF2760">
        <w:rPr>
          <w:rFonts w:cstheme="minorHAnsi"/>
        </w:rPr>
        <w:t>registruoto incidento nukreiptos išorės užduoties prioritetas — 1</w:t>
      </w:r>
      <w:r w:rsidRPr="00BF2760">
        <w:t>) — kai nustatyta klaida, dėl kurios ITIS_EU naudotojas negali vykdyti numatytų būtinų funkcijų ir nežinomas joks kitas alternatyvus šios funkcijos vykdymas;</w:t>
      </w:r>
    </w:p>
    <w:p w14:paraId="32A1FD55" w14:textId="77777777" w:rsidR="0005392B" w:rsidRPr="00BF2760" w:rsidRDefault="0005392B" w:rsidP="0005392B">
      <w:pPr>
        <w:pStyle w:val="Sraopastraipa"/>
        <w:numPr>
          <w:ilvl w:val="4"/>
          <w:numId w:val="8"/>
        </w:numPr>
        <w:shd w:val="clear" w:color="auto" w:fill="FFFFFF"/>
        <w:tabs>
          <w:tab w:val="left" w:pos="1701"/>
        </w:tabs>
        <w:autoSpaceDE w:val="0"/>
        <w:autoSpaceDN w:val="0"/>
        <w:adjustRightInd w:val="0"/>
        <w:ind w:left="0" w:firstLine="567"/>
        <w:jc w:val="both"/>
      </w:pPr>
      <w:r w:rsidRPr="00BF2760">
        <w:t xml:space="preserve">didelė klaida (VMI prie FM IT Pagalbos tarnybos TPĮ </w:t>
      </w:r>
      <w:r w:rsidRPr="00BF2760">
        <w:rPr>
          <w:rFonts w:cstheme="minorHAnsi"/>
        </w:rPr>
        <w:t>registruoto incidento nukreiptos išorės užduoties prioritetas — 2</w:t>
      </w:r>
      <w:r w:rsidRPr="00BF2760">
        <w:t>) — tai nuolat pasikartojanti ITIS_EU veikimo klaida, dėl kurios ITIS_EU veikimas tampa nestabilus ir (ar) nesaugus ir kuri kliudo ITIS_EU naudotojui vykdyti būtinas funkcijas, tačiau yra žinomas alternatyvus funkcijos vykdymas;</w:t>
      </w:r>
    </w:p>
    <w:p w14:paraId="0B80754E" w14:textId="77777777" w:rsidR="0005392B" w:rsidRPr="00BF2760" w:rsidRDefault="0005392B" w:rsidP="0005392B">
      <w:pPr>
        <w:pStyle w:val="Sraopastraipa"/>
        <w:numPr>
          <w:ilvl w:val="4"/>
          <w:numId w:val="8"/>
        </w:numPr>
        <w:shd w:val="clear" w:color="auto" w:fill="FFFFFF"/>
        <w:tabs>
          <w:tab w:val="left" w:pos="1701"/>
        </w:tabs>
        <w:autoSpaceDE w:val="0"/>
        <w:autoSpaceDN w:val="0"/>
        <w:adjustRightInd w:val="0"/>
        <w:ind w:left="0" w:firstLine="567"/>
        <w:jc w:val="both"/>
      </w:pPr>
      <w:r w:rsidRPr="00BF2760">
        <w:t xml:space="preserve">kita klaida (VMI prie FM IT Pagalbos tarnybos TPĮ </w:t>
      </w:r>
      <w:r w:rsidRPr="00BF2760">
        <w:rPr>
          <w:rFonts w:cstheme="minorHAnsi"/>
        </w:rPr>
        <w:t>registruoto incidento nukreiptos išorės užduoties prioritetas — 3</w:t>
      </w:r>
      <w:r w:rsidRPr="00BF2760">
        <w:t>) — ITIS_EU veikimo klaida, dėl kurios ITIS_EU naudotojas funkcijų vykdymą atlieka, tačiau jos atliekamos kitokiu nei įprastas nuoseklumu arba gautas rezultatas yra ne visas, arba gautas rezultatas nesutampa su rezultatu, gautu kitais būdais, arba galimi kai kurių parametrų reikšmių nukrypimai nuo nurodytų ITIS_EU dokumentuose, arba pastebėti dokumentacijos netikslumai, arba sulėtėja ITIS_EU veikimas, arba gali susidaryti grėsmė elektroninės informacijos saugai.</w:t>
      </w:r>
    </w:p>
    <w:p w14:paraId="5A20F97E"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bookmarkStart w:id="22" w:name="_Ref101337137"/>
      <w:r w:rsidRPr="00BF2760">
        <w:t xml:space="preserve">Klaidos atvejams numatomi tokie </w:t>
      </w:r>
      <w:r w:rsidRPr="00BF2760">
        <w:rPr>
          <w:color w:val="000000" w:themeColor="text1"/>
        </w:rPr>
        <w:t>įvykdymo terminai</w:t>
      </w:r>
      <w:r w:rsidRPr="00BF2760">
        <w:t>, skaičiuojant nuo klaidos nukreipimo / konsultacijos Užsakymo per VMI prie FM IT Pagalbos tarnybos TPĮ Tiekėjui momento iki klaidos pašalinimo / konsultacijos suteikimo (bei pakeičiant VMI prie FM IT Pagalbos tarnybos TPĮ incidento nukreiptos išorės užduoties statusą į „Užbaigta“):</w:t>
      </w:r>
      <w:bookmarkEnd w:id="22"/>
    </w:p>
    <w:p w14:paraId="3E102D8A" w14:textId="77777777" w:rsidR="0005392B" w:rsidRPr="00BF2760" w:rsidRDefault="0005392B" w:rsidP="0005392B">
      <w:pPr>
        <w:pStyle w:val="Sraopastraipa"/>
        <w:numPr>
          <w:ilvl w:val="0"/>
          <w:numId w:val="15"/>
        </w:numPr>
        <w:shd w:val="clear" w:color="auto" w:fill="FFFFFF"/>
        <w:tabs>
          <w:tab w:val="left" w:pos="1276"/>
        </w:tabs>
        <w:autoSpaceDE w:val="0"/>
        <w:autoSpaceDN w:val="0"/>
        <w:adjustRightInd w:val="0"/>
        <w:ind w:left="0" w:firstLine="927"/>
        <w:jc w:val="both"/>
      </w:pPr>
      <w:r w:rsidRPr="00BF2760">
        <w:lastRenderedPageBreak/>
        <w:t>kritinės klaidos atveju — ne daugiau kaip 3 valandos. Jei per 3 valandas kritinės klaidos atvejo pašalinti nepavyksta, Tiekėjas Pirkėjui padeda įvykdyti reikiamas funkcijas alternatyviomis priemonėmis. Tokiu atveju Tiekėjas kritinę klaidą įsipareigoja pašalinti per 8 darbo valandas, skaičiuojant nuo kritinės klaidos pirminio nukreipimo per VMI prie FM IT Pagalbos tarnybos TPĮ Tiekėjui momento;</w:t>
      </w:r>
    </w:p>
    <w:p w14:paraId="0DAFEE03" w14:textId="77777777" w:rsidR="0005392B" w:rsidRPr="00BF2760" w:rsidRDefault="0005392B" w:rsidP="0005392B">
      <w:pPr>
        <w:pStyle w:val="Sraopastraipa"/>
        <w:numPr>
          <w:ilvl w:val="0"/>
          <w:numId w:val="15"/>
        </w:numPr>
        <w:shd w:val="clear" w:color="auto" w:fill="FFFFFF"/>
        <w:tabs>
          <w:tab w:val="left" w:pos="1276"/>
        </w:tabs>
        <w:autoSpaceDE w:val="0"/>
        <w:autoSpaceDN w:val="0"/>
        <w:adjustRightInd w:val="0"/>
        <w:ind w:left="0" w:firstLine="927"/>
        <w:jc w:val="both"/>
      </w:pPr>
      <w:r w:rsidRPr="00BF2760">
        <w:t>didelės klaidos atveju — ne daugiau kaip 16 darbo valandų. Jei per 16 darbo valandų didelės klaidos atvejo pašalinti nepavyksta, Tiekėjas Pirkėjui padeda įvykdyti reikiamą funkciją alternatyviomis priemonėmis. Tokiu atveju Pirkėjas didelės klaidos atvejį įsipareigoja pašalinti per 40 darbo valandų, skaičiuojant nuo didelės klaidos pirminio nukreipimo per VMI prie FM IT Pagalbos tarnybos TPĮ Tiekėjui momento;</w:t>
      </w:r>
    </w:p>
    <w:p w14:paraId="314AABA1" w14:textId="77777777" w:rsidR="0005392B" w:rsidRPr="00BF2760" w:rsidRDefault="0005392B" w:rsidP="0005392B">
      <w:pPr>
        <w:pStyle w:val="Sraopastraipa"/>
        <w:numPr>
          <w:ilvl w:val="0"/>
          <w:numId w:val="15"/>
        </w:numPr>
        <w:shd w:val="clear" w:color="auto" w:fill="FFFFFF"/>
        <w:tabs>
          <w:tab w:val="left" w:pos="1276"/>
        </w:tabs>
        <w:autoSpaceDE w:val="0"/>
        <w:autoSpaceDN w:val="0"/>
        <w:adjustRightInd w:val="0"/>
        <w:ind w:left="0" w:firstLine="927"/>
        <w:jc w:val="both"/>
      </w:pPr>
      <w:r w:rsidRPr="00BF2760">
        <w:t>kitos klaidos atveju — ne daugiau kaip 40 darbo valandų. Jei per 40 darbo valandų klaidos atvejo pašalinti nepavyksta, Tiekėjas Pirkėjui padeda įvykdyti reikiamą funkciją alternatyviomis priemonėmis. Tokiu atveju Tiekėjas klaidos atvejį įsipareigoja pašalinti per 80 darbo valandų, skaičiuojant nuo kitos klaidos pirminio nukreipimo per VMI prie FM IT Pagalbos tarnybos TPĮ Tiekėjui momento;</w:t>
      </w:r>
    </w:p>
    <w:p w14:paraId="18A6FE5B"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r w:rsidRPr="00BF2760">
        <w:t xml:space="preserve">Konkretūs terminai, apibrėžti </w:t>
      </w:r>
      <w:r w:rsidRPr="00BF2760">
        <w:fldChar w:fldCharType="begin"/>
      </w:r>
      <w:r w:rsidRPr="00BF2760">
        <w:instrText xml:space="preserve"> REF _Ref101337137 \r \h  \* MERGEFORMAT </w:instrText>
      </w:r>
      <w:r w:rsidRPr="00BF2760">
        <w:fldChar w:fldCharType="separate"/>
      </w:r>
      <w:r w:rsidRPr="00BF2760">
        <w:t>3.</w:t>
      </w:r>
      <w:r w:rsidRPr="00BF2760">
        <w:rPr>
          <w:lang w:val="en-US"/>
        </w:rPr>
        <w:t>8</w:t>
      </w:r>
      <w:r w:rsidRPr="00BF2760">
        <w:t>.4.3</w:t>
      </w:r>
      <w:r w:rsidRPr="00BF2760">
        <w:fldChar w:fldCharType="end"/>
      </w:r>
      <w:r w:rsidRPr="00BF2760">
        <w:t xml:space="preserve"> punkte, nustatomi sutartiniu įsipareigojimu pagal ITIS_EU eksploatavimo poreikius ir sprendimo galimybes. Šie terminai skaičiuojami pagal oficialiai nustatytas ITIS_EU darbo valandas;</w:t>
      </w:r>
    </w:p>
    <w:p w14:paraId="5978ABBE"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bookmarkStart w:id="23" w:name="_Hlk190200096"/>
      <w:r w:rsidRPr="00BF2760">
        <w:t xml:space="preserve">Pirkėjas pasilieka teisę reikalauti baudos </w:t>
      </w:r>
      <w:bookmarkEnd w:id="23"/>
      <w:r w:rsidRPr="00BF2760">
        <w:t xml:space="preserve">už kiekvieną pavėluotą valandą, suėjusią pasibaigus </w:t>
      </w:r>
      <w:r w:rsidRPr="00BF2760">
        <w:fldChar w:fldCharType="begin"/>
      </w:r>
      <w:r w:rsidRPr="00BF2760">
        <w:instrText xml:space="preserve"> REF _Ref101337137 \r \h  \* MERGEFORMAT </w:instrText>
      </w:r>
      <w:r w:rsidRPr="00BF2760">
        <w:fldChar w:fldCharType="separate"/>
      </w:r>
      <w:r w:rsidRPr="00BF2760">
        <w:t>3.</w:t>
      </w:r>
      <w:r w:rsidRPr="00BF2760">
        <w:rPr>
          <w:lang w:val="en-US"/>
        </w:rPr>
        <w:t>8</w:t>
      </w:r>
      <w:r w:rsidRPr="00BF2760">
        <w:t>.4.3</w:t>
      </w:r>
      <w:r w:rsidRPr="00BF2760">
        <w:fldChar w:fldCharType="end"/>
      </w:r>
      <w:r w:rsidRPr="00BF2760">
        <w:t xml:space="preserve"> punkte nurodytam Tiekėjo įsipareigojimų terminui, šalinant klaidą ar suteikiant konsultaciją. Baudos dydis </w:t>
      </w:r>
      <w:bookmarkStart w:id="24" w:name="_Hlk190200142"/>
      <w:r w:rsidRPr="00BF2760">
        <w:t xml:space="preserve">— </w:t>
      </w:r>
      <w:bookmarkEnd w:id="24"/>
      <w:r w:rsidRPr="00BF2760">
        <w:t>0,0006 proc., o kritinės klaidos atveju už kiekvieną pavėluotą valandą — 0,005 proc. Sutarties kainos be PVM dydžio baudą. Bauda negali būti mažesnė nei 4 eurai už darbo valandą, kritinės klaidos atveju — mažesnė nei 30 eurų už darbo valandą. Baudų suma negali viršyti 5 procentų visos Sutarties kainos be PVM. Klaidos sprendimo vėlavimo terminai fiksuojami akte, kurį pasirašo Tiekėjo ir Pirkėjo atstovai. Jeigu Tiekėjo atstovas nepagrįstai atsisako pasirašyti aktą, Tiekėjas pripažįsta, kad Pirkėjo užfiksuotas klaidos sprendimo vėlavimo terminas yra teisingas;</w:t>
      </w:r>
    </w:p>
    <w:p w14:paraId="05618B31"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r w:rsidRPr="00BF2760">
        <w:t xml:space="preserve">Jei klaida nepašalinama per </w:t>
      </w:r>
      <w:r w:rsidRPr="00BF2760">
        <w:fldChar w:fldCharType="begin"/>
      </w:r>
      <w:r w:rsidRPr="00BF2760">
        <w:instrText xml:space="preserve"> REF _Ref101337137 \r \h  \* MERGEFORMAT </w:instrText>
      </w:r>
      <w:r w:rsidRPr="00BF2760">
        <w:fldChar w:fldCharType="separate"/>
      </w:r>
      <w:r w:rsidRPr="00BF2760">
        <w:t>3.8.4.3</w:t>
      </w:r>
      <w:r w:rsidRPr="00BF2760">
        <w:fldChar w:fldCharType="end"/>
      </w:r>
      <w:r w:rsidRPr="00BF2760">
        <w:t xml:space="preserve"> punkte nurodytą terminą, baudą Tiekėjas sumoka Pirkėjui mokėjimo pavedimu ne vėliau kaip per 5 darbo dienas nuo Pirkėjo raštu pateikto reikalavimo gavimo dienos;</w:t>
      </w:r>
    </w:p>
    <w:p w14:paraId="0A259140"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r w:rsidRPr="00BF2760">
        <w:t>Tiekėjui pagal pirkimo SUTARTĮ pritaikytų sankcijų sumos negali būti dengiamos iš TIEKĖJUI pagal pirkimo Sutartį priklausančių gauti sumų;</w:t>
      </w:r>
    </w:p>
    <w:p w14:paraId="5E41EB70"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r w:rsidRPr="00BF2760">
        <w:t>Baudos sumokėjimas neatleidžia Tiekėjo nuo pareigos pašalinti klaidą;</w:t>
      </w:r>
    </w:p>
    <w:p w14:paraId="21F20174"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r w:rsidRPr="00BF2760">
        <w:t>Tiekėjas privalo nedelsdamas atstatyti ITIS_EU veikimą, įvykus klaidoms, susijusioms su naujai diegiamais funkcionalumais. Tokios klaidos klasifikuojamos kaip kritinės klaidos.</w:t>
      </w:r>
    </w:p>
    <w:p w14:paraId="5C2E89D8" w14:textId="77777777" w:rsidR="0005392B" w:rsidRPr="00BF2760" w:rsidRDefault="0005392B" w:rsidP="0005392B">
      <w:pPr>
        <w:shd w:val="clear" w:color="auto" w:fill="FFFFFF"/>
        <w:tabs>
          <w:tab w:val="left" w:pos="1701"/>
        </w:tabs>
        <w:autoSpaceDE w:val="0"/>
        <w:autoSpaceDN w:val="0"/>
        <w:adjustRightInd w:val="0"/>
        <w:ind w:left="567"/>
        <w:jc w:val="both"/>
        <w:rPr>
          <w:rFonts w:ascii="Trebuchet MS" w:hAnsi="Trebuchet MS"/>
          <w:sz w:val="22"/>
          <w:szCs w:val="22"/>
        </w:rPr>
      </w:pPr>
    </w:p>
    <w:p w14:paraId="006B00FC" w14:textId="77777777" w:rsidR="0005392B" w:rsidRPr="00BF2760" w:rsidRDefault="0005392B" w:rsidP="0005392B">
      <w:pPr>
        <w:pStyle w:val="Sraopastraipa"/>
        <w:numPr>
          <w:ilvl w:val="1"/>
          <w:numId w:val="8"/>
        </w:numPr>
        <w:shd w:val="clear" w:color="auto" w:fill="FFFFFF"/>
        <w:tabs>
          <w:tab w:val="left" w:pos="1701"/>
        </w:tabs>
        <w:autoSpaceDE w:val="0"/>
        <w:autoSpaceDN w:val="0"/>
        <w:adjustRightInd w:val="0"/>
        <w:ind w:left="0" w:firstLine="567"/>
        <w:jc w:val="both"/>
      </w:pPr>
      <w:r w:rsidRPr="00BF2760">
        <w:rPr>
          <w:b/>
        </w:rPr>
        <w:t>Duomenų saugos ir informacijos konfidencialumo reikalavimai:</w:t>
      </w:r>
    </w:p>
    <w:p w14:paraId="24116B09"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rPr>
          <w:rFonts w:cs="Calibri"/>
        </w:rPr>
        <w:t xml:space="preserve">Jeigu Paslaugos vykdymo metu Tiekėjui bus būtina tvarkyti realius duomenis, Tiekėjas ir </w:t>
      </w:r>
      <w:r w:rsidRPr="00BF2760">
        <w:t xml:space="preserve">Pirkėjas </w:t>
      </w:r>
      <w:r w:rsidRPr="00BF2760">
        <w:rPr>
          <w:rFonts w:cs="Calibri"/>
        </w:rPr>
        <w:t>turės pasirašyti</w:t>
      </w:r>
      <w:r w:rsidRPr="00BF2760">
        <w:t xml:space="preserve"> Pirkėjo </w:t>
      </w:r>
      <w:r w:rsidRPr="00BF2760">
        <w:rPr>
          <w:rFonts w:cs="Calibri"/>
        </w:rPr>
        <w:t>Duomenų tvarkymo sutartį. Tiekėjui bus sudarytos sąlygos susipažinti su Duomenų tvarkymo sutarties tekstu ir teikti pasiūlymus dėl šios sutarties sąlygų. Tiekėjas turės teisę tvarkyti realius duomenis tik po duomenų tvarkymo sutarties pasirašymo;</w:t>
      </w:r>
    </w:p>
    <w:p w14:paraId="4B44078B"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t>ITIS_EU</w:t>
      </w:r>
      <w:r w:rsidRPr="00BF2760">
        <w:rPr>
          <w:color w:val="000000" w:themeColor="text1"/>
        </w:rPr>
        <w:t xml:space="preserve"> </w:t>
      </w:r>
      <w:r w:rsidRPr="00BF2760">
        <w:rPr>
          <w:rFonts w:cs="Calibri"/>
        </w:rPr>
        <w:t>turi būti įgyvendintos kontrolės priemonės, užtikrinančios perduodamų ar gaunamų duomenų vientisumą ir konfidencialumą, kad duomenys nebūtų iškraipyti ar neleistinai atskleisti jų perdavimo metu;</w:t>
      </w:r>
    </w:p>
    <w:p w14:paraId="0BE24B95"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rPr>
          <w:rFonts w:cs="Calibri"/>
        </w:rPr>
        <w:t xml:space="preserve">Visus su Paslauga susijusius darbus Tiekėjas turės atlikti </w:t>
      </w:r>
      <w:r w:rsidRPr="00BF2760">
        <w:t>ITIS_EU</w:t>
      </w:r>
      <w:r w:rsidRPr="00BF2760">
        <w:rPr>
          <w:color w:val="000000" w:themeColor="text1"/>
        </w:rPr>
        <w:t xml:space="preserve"> </w:t>
      </w:r>
      <w:r w:rsidRPr="00BF2760">
        <w:rPr>
          <w:rFonts w:cs="Calibri"/>
        </w:rPr>
        <w:t xml:space="preserve">kūrimo aplinkoje, kuri savo infrastruktūra turi atitikti gamybinę </w:t>
      </w:r>
      <w:r w:rsidRPr="00BF2760">
        <w:t>ITIS_EU</w:t>
      </w:r>
      <w:r w:rsidRPr="00BF2760">
        <w:rPr>
          <w:color w:val="000000" w:themeColor="text1"/>
        </w:rPr>
        <w:t xml:space="preserve"> </w:t>
      </w:r>
      <w:r w:rsidRPr="00BF2760">
        <w:rPr>
          <w:rFonts w:cs="Calibri"/>
        </w:rPr>
        <w:t>aplinką;</w:t>
      </w:r>
    </w:p>
    <w:p w14:paraId="037A5A77"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rPr>
          <w:rFonts w:cs="Calibri"/>
        </w:rPr>
        <w:t xml:space="preserve">Visi sukurti ar modernizuoti programiniai moduliai, susiję su </w:t>
      </w:r>
      <w:r w:rsidRPr="00BF2760">
        <w:t xml:space="preserve">ITIS_EU </w:t>
      </w:r>
      <w:r w:rsidRPr="00BF2760">
        <w:rPr>
          <w:rFonts w:cs="Calibri"/>
        </w:rPr>
        <w:t xml:space="preserve">kūrimu, modernizavimu ir/ ar technine priežiūra, į gamybinę </w:t>
      </w:r>
      <w:r w:rsidRPr="00BF2760">
        <w:t>ITIS_EU</w:t>
      </w:r>
      <w:r w:rsidRPr="00BF2760">
        <w:rPr>
          <w:color w:val="000000" w:themeColor="text1"/>
        </w:rPr>
        <w:t xml:space="preserve"> </w:t>
      </w:r>
      <w:r w:rsidRPr="00BF2760">
        <w:rPr>
          <w:rFonts w:cs="Calibri"/>
        </w:rPr>
        <w:t xml:space="preserve">aplinką turės būti diegiami vadovaujantis </w:t>
      </w:r>
      <w:r w:rsidRPr="00BF2760">
        <w:t xml:space="preserve">Pirkėjo </w:t>
      </w:r>
      <w:r w:rsidRPr="00BF2760">
        <w:rPr>
          <w:rFonts w:cs="Calibri"/>
        </w:rPr>
        <w:t>patvirtintomis versijų ir pakeitimų valdymo procedūromis;</w:t>
      </w:r>
    </w:p>
    <w:p w14:paraId="07ED37B6"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rPr>
          <w:rFonts w:cs="Calibri"/>
        </w:rPr>
        <w:t xml:space="preserve">Tuo atveju, jeigu Tiekėjas atlieka bendrųjų </w:t>
      </w:r>
      <w:r w:rsidRPr="00BF2760">
        <w:t xml:space="preserve">ITIS_EU </w:t>
      </w:r>
      <w:r w:rsidRPr="00BF2760">
        <w:rPr>
          <w:rFonts w:cs="Calibri"/>
        </w:rPr>
        <w:t xml:space="preserve">ir / ar kitų VMI IS dalių </w:t>
      </w:r>
      <w:r w:rsidRPr="00BF2760">
        <w:t>modernizavimą</w:t>
      </w:r>
      <w:r w:rsidRPr="00BF2760">
        <w:rPr>
          <w:rFonts w:cs="Calibri"/>
        </w:rPr>
        <w:t>, Tiekėjas privalo perimti modernizuotų</w:t>
      </w:r>
      <w:r w:rsidRPr="00BF2760">
        <w:t xml:space="preserve"> ITIS_EU </w:t>
      </w:r>
      <w:r w:rsidRPr="00BF2760">
        <w:rPr>
          <w:rFonts w:cs="Calibri"/>
        </w:rPr>
        <w:t xml:space="preserve">ir/ar kitų VMI informacinių sistemų komponentų kokybės užtikrinimo garantiją ir klaidų taisymą bei savo sąskaita ištaisyti visas jo </w:t>
      </w:r>
      <w:r w:rsidRPr="00BF2760">
        <w:lastRenderedPageBreak/>
        <w:t xml:space="preserve">modernizuotų ITIS_EU </w:t>
      </w:r>
      <w:r w:rsidRPr="00BF2760">
        <w:rPr>
          <w:rFonts w:cs="Calibri"/>
        </w:rPr>
        <w:t xml:space="preserve">ir/ar kitų VMI informacinių sistemų dalių klaidas, o jeigu dėl tokių klaidų būtų pažeistas </w:t>
      </w:r>
      <w:r w:rsidRPr="00BF2760">
        <w:t xml:space="preserve">ITIS_EU </w:t>
      </w:r>
      <w:r w:rsidRPr="00BF2760">
        <w:rPr>
          <w:rFonts w:cs="Calibri"/>
        </w:rPr>
        <w:t>ir/ar kitų VMI informacinių sistemų saugumas, jam būtų taikomos sankcijos, proporcingos patirtai žalai;</w:t>
      </w:r>
    </w:p>
    <w:p w14:paraId="327F089A"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t>ITIS_EU</w:t>
      </w:r>
      <w:r w:rsidRPr="00BF2760">
        <w:rPr>
          <w:color w:val="000000" w:themeColor="text1"/>
        </w:rPr>
        <w:t xml:space="preserve"> </w:t>
      </w:r>
      <w:r w:rsidRPr="00BF2760">
        <w:rPr>
          <w:rFonts w:cs="Calibri"/>
        </w:rPr>
        <w:t xml:space="preserve">turi būti apsaugotas nuo pagrindinių per tinklą vykdomų atakų: SQL </w:t>
      </w:r>
      <w:proofErr w:type="spellStart"/>
      <w:r w:rsidRPr="00BF2760">
        <w:rPr>
          <w:rFonts w:cs="Calibri"/>
        </w:rPr>
        <w:t>įskverbties</w:t>
      </w:r>
      <w:proofErr w:type="spellEnd"/>
      <w:r w:rsidRPr="00BF2760">
        <w:rPr>
          <w:rFonts w:cs="Calibri"/>
        </w:rPr>
        <w:t xml:space="preserve"> (angl. SQL </w:t>
      </w:r>
      <w:proofErr w:type="spellStart"/>
      <w:r w:rsidRPr="00BF2760">
        <w:rPr>
          <w:rFonts w:cs="Calibri"/>
        </w:rPr>
        <w:t>injection</w:t>
      </w:r>
      <w:proofErr w:type="spellEnd"/>
      <w:r w:rsidRPr="00BF2760">
        <w:rPr>
          <w:rFonts w:cs="Calibri"/>
        </w:rPr>
        <w:t xml:space="preserve">), įterptinių instrukcijų atakų (angl. </w:t>
      </w:r>
      <w:proofErr w:type="spellStart"/>
      <w:r w:rsidRPr="00BF2760">
        <w:rPr>
          <w:rFonts w:cs="Calibri"/>
        </w:rPr>
        <w:t>Cross-site</w:t>
      </w:r>
      <w:proofErr w:type="spellEnd"/>
      <w:r w:rsidRPr="00BF2760">
        <w:rPr>
          <w:rFonts w:cs="Calibri"/>
        </w:rPr>
        <w:t xml:space="preserve"> </w:t>
      </w:r>
      <w:proofErr w:type="spellStart"/>
      <w:r w:rsidRPr="00BF2760">
        <w:rPr>
          <w:rFonts w:cs="Calibri"/>
        </w:rPr>
        <w:t>scripting</w:t>
      </w:r>
      <w:proofErr w:type="spellEnd"/>
      <w:r w:rsidRPr="00BF2760">
        <w:rPr>
          <w:rFonts w:cs="Calibri"/>
        </w:rPr>
        <w:t xml:space="preserve">), atkirtimo nuo Paslaugos (angl. DOS). Pagrindinių per tinklą vykdomų atakų sąrašas skelbiamas Atviro tinklo programų saugumo projekto (angl. </w:t>
      </w:r>
      <w:proofErr w:type="spellStart"/>
      <w:r w:rsidRPr="00BF2760">
        <w:rPr>
          <w:rFonts w:cs="Calibri"/>
        </w:rPr>
        <w:t>The</w:t>
      </w:r>
      <w:proofErr w:type="spellEnd"/>
      <w:r w:rsidRPr="00BF2760">
        <w:rPr>
          <w:rFonts w:cs="Calibri"/>
        </w:rPr>
        <w:t xml:space="preserve"> </w:t>
      </w:r>
      <w:proofErr w:type="spellStart"/>
      <w:r w:rsidRPr="00BF2760">
        <w:rPr>
          <w:rFonts w:cs="Calibri"/>
        </w:rPr>
        <w:t>Open</w:t>
      </w:r>
      <w:proofErr w:type="spellEnd"/>
      <w:r w:rsidRPr="00BF2760">
        <w:rPr>
          <w:rFonts w:cs="Calibri"/>
        </w:rPr>
        <w:t xml:space="preserve"> </w:t>
      </w:r>
      <w:proofErr w:type="spellStart"/>
      <w:r w:rsidRPr="00BF2760">
        <w:rPr>
          <w:rFonts w:cs="Calibri"/>
        </w:rPr>
        <w:t>Web</w:t>
      </w:r>
      <w:proofErr w:type="spellEnd"/>
      <w:r w:rsidRPr="00BF2760">
        <w:rPr>
          <w:rFonts w:cs="Calibri"/>
        </w:rPr>
        <w:t xml:space="preserve"> </w:t>
      </w:r>
      <w:proofErr w:type="spellStart"/>
      <w:r w:rsidRPr="00BF2760">
        <w:rPr>
          <w:rFonts w:cs="Calibri"/>
        </w:rPr>
        <w:t>Application</w:t>
      </w:r>
      <w:proofErr w:type="spellEnd"/>
      <w:r w:rsidRPr="00BF2760">
        <w:rPr>
          <w:rFonts w:cs="Calibri"/>
        </w:rPr>
        <w:t xml:space="preserve"> </w:t>
      </w:r>
      <w:proofErr w:type="spellStart"/>
      <w:r w:rsidRPr="00BF2760">
        <w:rPr>
          <w:rFonts w:cs="Calibri"/>
        </w:rPr>
        <w:t>Security</w:t>
      </w:r>
      <w:proofErr w:type="spellEnd"/>
      <w:r w:rsidRPr="00BF2760">
        <w:rPr>
          <w:rFonts w:cs="Calibri"/>
        </w:rPr>
        <w:t xml:space="preserve"> Project (OWASP)) interneto svetainėje </w:t>
      </w:r>
      <w:hyperlink r:id="rId13" w:history="1">
        <w:r w:rsidRPr="00BF2760">
          <w:rPr>
            <w:rStyle w:val="Hipersaitas"/>
            <w:rFonts w:cs="Calibri"/>
          </w:rPr>
          <w:t>www.owasp.org</w:t>
        </w:r>
      </w:hyperlink>
      <w:r w:rsidRPr="00BF2760">
        <w:rPr>
          <w:rFonts w:cs="Calibri"/>
        </w:rPr>
        <w:t>;</w:t>
      </w:r>
    </w:p>
    <w:p w14:paraId="4E79BA5C"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rPr>
          <w:rFonts w:cs="Calibri"/>
        </w:rPr>
        <w:t xml:space="preserve">Techninėje Specifikacijoje nustatytu darbo režimu turi būti užtikrintas nustatytas prieinamumo prie </w:t>
      </w:r>
      <w:r w:rsidRPr="00BF2760">
        <w:t>ITIS_EU</w:t>
      </w:r>
      <w:r w:rsidRPr="00BF2760">
        <w:rPr>
          <w:color w:val="000000" w:themeColor="text1"/>
        </w:rPr>
        <w:t xml:space="preserve"> </w:t>
      </w:r>
      <w:r w:rsidRPr="00BF2760">
        <w:rPr>
          <w:rFonts w:cs="Calibri"/>
        </w:rPr>
        <w:t>lygis visu Sutarties galiojimo laikotarpiu;</w:t>
      </w:r>
    </w:p>
    <w:p w14:paraId="2EEF4107"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t>Paslaugos vykdymo metu modernizuojant ITIS_EU</w:t>
      </w:r>
      <w:r w:rsidRPr="00BF2760">
        <w:rPr>
          <w:color w:val="000000" w:themeColor="text1"/>
        </w:rPr>
        <w:t xml:space="preserve"> </w:t>
      </w:r>
      <w:r w:rsidRPr="00BF2760">
        <w:t>ar atskiras jo dalis ir atlikus pakeitimus, kurie turi įtakos naudotojų atliekamiems veiksmams su duomenimis, veiksmus su naudotojų ar jų grupių bei administratorių teisių naudotis sistemos ištekliais pakeitimais, sistemos parametrų, laiko ir / ar datos pakeitimais ir kitus veiksmus, turi būti papildytas esamas</w:t>
      </w:r>
      <w:r w:rsidRPr="00BF2760">
        <w:rPr>
          <w:color w:val="ED7D31" w:themeColor="accent2"/>
        </w:rPr>
        <w:t xml:space="preserve"> </w:t>
      </w:r>
      <w:r w:rsidRPr="00BF2760">
        <w:t>ITIS_EU naudotojų atliekamų veiksmų auditavimo sprendimas;</w:t>
      </w:r>
    </w:p>
    <w:p w14:paraId="2B9E68B6"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t>Tiekėjas galės vykdyti Sutartį tik Tiekėjo specialistams (komandos nariams) pasirašius Konfidencialumo pasižadėjimo formą, patvirtintą Valstybinės mokesčių inspekcijos prie Lietuvos Respublikos finansų ministerijos viršininko 2019 m. sausio 7 d. įsakymu Nr. V-4 „Dėl duomenų tvarkymo sutarties ir konfidencialumo pasižadėjimo“;</w:t>
      </w:r>
    </w:p>
    <w:p w14:paraId="7723C64F"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rPr>
          <w:rFonts w:eastAsia="Trebuchet MS" w:cs="Trebuchet MS"/>
          <w:lang w:eastAsia="lt-LT" w:bidi="lt-LT"/>
        </w:rPr>
      </w:pPr>
      <w:r w:rsidRPr="00BF2760">
        <w:rPr>
          <w:rFonts w:eastAsia="Trebuchet MS" w:cs="Trebuchet MS"/>
          <w:lang w:eastAsia="lt-LT" w:bidi="lt-LT"/>
        </w:rPr>
        <w:t>IS duomenų praradimo masto rodiklis (RPO) turi būti užtikrintas - 0 (nulinis). Tiekėjo įsipareigojimai pagal šį punktą apima tik suteiktos Paslaugos, įskaitant projektavimo ir programavimo sprendimus, įtaką šiam rodikliui.</w:t>
      </w:r>
    </w:p>
    <w:p w14:paraId="327BCDBF"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t>Tiekėjas privalo:</w:t>
      </w:r>
    </w:p>
    <w:p w14:paraId="5290D467"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r w:rsidRPr="00BF2760">
        <w:t xml:space="preserve">neskleisti ir neperduoti kitiems fiziniams ar juridiniams asmenims iš Pirkėjo gautos informacijos, užtikrinti tinkamą jos saugą, laikyti ją paslaptyje net pasibaigus pirkimo Sutarties galiojimui; </w:t>
      </w:r>
    </w:p>
    <w:p w14:paraId="19316037"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r w:rsidRPr="00BF2760">
        <w:t xml:space="preserve">apie informacijos paskleidimo ar perdavimo kitiems fiziniams ar juridiniams asmenims faktą nedelsiant, ir jei įmanoma, praėjus ne daugiau kaip 24 valandoms nuo galimo informacijos saugumo incidento nustatymo, informuoti Pirkėją el. p. </w:t>
      </w:r>
      <w:hyperlink r:id="rId14" w:history="1">
        <w:r w:rsidRPr="00BF2760">
          <w:rPr>
            <w:rStyle w:val="Hipersaitas"/>
          </w:rPr>
          <w:t>duomenu_sauga</w:t>
        </w:r>
        <w:r w:rsidRPr="00BF2760">
          <w:rPr>
            <w:rStyle w:val="Hipersaitas"/>
            <w:lang w:val="en-US"/>
          </w:rPr>
          <w:t>@</w:t>
        </w:r>
        <w:proofErr w:type="spellStart"/>
        <w:r w:rsidRPr="00BF2760">
          <w:rPr>
            <w:rStyle w:val="Hipersaitas"/>
            <w:lang w:val="en-US"/>
          </w:rPr>
          <w:t>vmi.lt</w:t>
        </w:r>
        <w:proofErr w:type="spellEnd"/>
      </w:hyperlink>
      <w:r w:rsidRPr="00BF2760">
        <w:rPr>
          <w:lang w:val="en-US"/>
        </w:rPr>
        <w:t xml:space="preserve"> </w:t>
      </w:r>
      <w:r w:rsidRPr="00BF2760">
        <w:t>ir imtis visų būtinų veiksmų užkirsti kelią tolesniam informacijos paskleidimui;</w:t>
      </w:r>
    </w:p>
    <w:p w14:paraId="1644EDEF"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r w:rsidRPr="00BF2760">
        <w:t>atlyginti informacijos neteisėto paviešinimo nuostolius.</w:t>
      </w:r>
    </w:p>
    <w:p w14:paraId="6D689608"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t>Tiekėjas turi užtikrinti ir garantuoti, kad Tiekėjo darbuotojai, kurie atliks PASLAUGĄ, saugos paslaptyje viešai neskelbtiną informaciją tiek Paslaugos teikimo metu, tiek pasibaigus Sutarčiai, tiek pasibaigus Tiekėjo darbuotojų darbo ar kitokiems santykiams su Tiekėju;</w:t>
      </w:r>
    </w:p>
    <w:p w14:paraId="60509130"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t>Tiekėjui ir jo darbuotojams, pažeidusiems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0DDEC804"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t>Paslaugos vykdymo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Kibernetinio saugumo reikalavimų aprašo, patvirtinto Lietuvos Respublikos Vyriausybės 2018 m. rugpjūčio 13 d. nutarimu Nr. 818 „Dėl Lietuvos Respublikos kibernetinio saugumo įstatymo įgyvendinimo“, Valstybinės mokesčių inspekcijos informacinių sistemų duomenų saugos nuostatų, patvirtintų Valstybinės mokesčių inspekcijos prie Lietuvos Respublikos finansų ministerijos viršininko 2005 m. spalio 10 d. įsakymu Nr. V-197 „Dėl Valstybinės mokesčių inspekcijos informacinių sistemų duomenų saugos nuostatų patvirtinimo“ (2021 m. liepos 20 d. įsakymo Nr. V-281 redakcija) ir kitų teisės aktų nuostatomis.</w:t>
      </w:r>
    </w:p>
    <w:p w14:paraId="36ABF24F"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t>ITIS_EU</w:t>
      </w:r>
      <w:r w:rsidRPr="00BF2760">
        <w:rPr>
          <w:color w:val="000000" w:themeColor="text1"/>
        </w:rPr>
        <w:t xml:space="preserve"> </w:t>
      </w:r>
      <w:r w:rsidRPr="00BF2760">
        <w:t xml:space="preserve">turi būti įgyvendintos įvestos elektroninės informacijos tikslumo, užbaigtumo ir patikimumo tikrinimo priemonės. </w:t>
      </w:r>
    </w:p>
    <w:p w14:paraId="7D7B84A8"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rPr>
          <w:color w:val="000000" w:themeColor="text1"/>
        </w:rPr>
        <w:t>Tiekėjui viešai neskelbtina informacija teikiama tik tokios apimties, kuri būtina Paslaugai atlikti. Tiekėjas turi imtis visų teisinių, techninių ir organizacinių priemonių gautai informacijai apsaugoti.</w:t>
      </w:r>
    </w:p>
    <w:p w14:paraId="069D1792"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rPr>
          <w:color w:val="000000" w:themeColor="text1"/>
        </w:rPr>
        <w:lastRenderedPageBreak/>
        <w:t xml:space="preserve">Paslaugos vykdymui Tiekėjo darbuotojams prieiga prie </w:t>
      </w:r>
      <w:r w:rsidRPr="00BF2760">
        <w:t xml:space="preserve">Pirkėjo </w:t>
      </w:r>
      <w:r w:rsidRPr="00BF2760">
        <w:rPr>
          <w:color w:val="000000" w:themeColor="text1"/>
        </w:rPr>
        <w:t xml:space="preserve">valdomų informacinių išteklių suteikiama tik per </w:t>
      </w:r>
      <w:r w:rsidRPr="00BF2760">
        <w:t xml:space="preserve">Pirkėjo </w:t>
      </w:r>
      <w:r w:rsidRPr="00BF2760">
        <w:rPr>
          <w:color w:val="000000" w:themeColor="text1"/>
        </w:rPr>
        <w:t>Administratorių veiksmų kontrolės sistemą (AVKS), vadovaujantis Valstybinės mokesčių inspekcijos prie Lietuvos Respublikos finansų ministerijos informacinių sistemų naudotojų administravimo taisyklių, patvirtintų Valstybinės mokesčių inspekcijos prie Lietuvos Respublikos finansų ministerijos viršininko 2007 m. gruodžio 29 d. įsakymu Nr. V-455 (</w:t>
      </w:r>
      <w:r w:rsidRPr="00BF2760">
        <w:t>2018 m. rugpjūčio 16 d. įsakymo Nr. V-403 redakcija</w:t>
      </w:r>
      <w:r w:rsidRPr="00BF2760">
        <w:rPr>
          <w:color w:val="000000" w:themeColor="text1"/>
        </w:rPr>
        <w:t xml:space="preserve">), nuostatomis. Tiekėjo darbuotojai, teikdami viešojo pirkimo sutartyje numatytas paslaugas, prie </w:t>
      </w:r>
      <w:r w:rsidRPr="00BF2760">
        <w:t xml:space="preserve">Pirkėjo </w:t>
      </w:r>
      <w:r w:rsidRPr="00BF2760">
        <w:rPr>
          <w:color w:val="000000" w:themeColor="text1"/>
        </w:rPr>
        <w:t xml:space="preserve">valdomų informacinių išteklių gali jungtis tik iš Tiekėjo biuro IP adresų, kurių skaičius negali viršyti 3 ir kurie nurodomi atskirame (viešai neskelbiamame) viešojo pirkimo sutarties priede. Iš kitų IP adresų prisijungimai prie </w:t>
      </w:r>
      <w:r w:rsidRPr="00BF2760">
        <w:t xml:space="preserve">Pirkėjo </w:t>
      </w:r>
      <w:r w:rsidRPr="00BF2760">
        <w:rPr>
          <w:color w:val="000000" w:themeColor="text1"/>
        </w:rPr>
        <w:t>valdomų informacinių išteklių nebus leidžiami.</w:t>
      </w:r>
    </w:p>
    <w:p w14:paraId="539DFD4D"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t xml:space="preserve">Tiekėjas turi užtikrinti ir garantuoti, kad Tiekėjo darbuotojai, kurie atliks Paslaugą, bus supažindinti su Informaciniu pranešimu apie paslaugų / prekių teikėjų darbuotojų asmens duomenų tvarkymą (su pranešimo forma galima susipažinti </w:t>
      </w:r>
      <w:hyperlink r:id="rId15" w:history="1">
        <w:r w:rsidRPr="00BF2760">
          <w:rPr>
            <w:rStyle w:val="Hipersaitas"/>
          </w:rPr>
          <w:t>https://www.vmi.lt/evmi/documents/20142/837401/PASLAUGU+PREKIU+TEIKEJU+DARBUOTOJU+ASMENS+DUOMENU+TVARKYMAS.pdf</w:t>
        </w:r>
      </w:hyperlink>
      <w:r w:rsidRPr="00BF2760">
        <w:t>). Supažindinimas privalo būti atliktas iki Paslaugos teikimo pradžios.</w:t>
      </w:r>
    </w:p>
    <w:p w14:paraId="6F0B54D4"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t>Tiekėjo pasitelktas informacijos saugumo specialistas (-ai) privalo vertinti, ar Sutarties vykdymo metu Tiekėjo priimami sprendimai atitinka informacijos saugumo reikalavimus.</w:t>
      </w:r>
    </w:p>
    <w:p w14:paraId="20C22B66"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t>Modernizuotuose ar naujai sukurtuose ITIS_EU moduliuose ar jos dalyse turi būti fiksuojami ir perduodami centralizuotam VMI informacinių sistemų auditavimo sprendiniui tinkamu formatu šie įrašai:</w:t>
      </w:r>
    </w:p>
    <w:p w14:paraId="5407AE90" w14:textId="77777777" w:rsidR="0005392B" w:rsidRPr="00BF2760" w:rsidRDefault="0005392B" w:rsidP="0005392B">
      <w:pPr>
        <w:pStyle w:val="Sraopastraipa"/>
        <w:shd w:val="clear" w:color="auto" w:fill="FFFFFF"/>
        <w:autoSpaceDE w:val="0"/>
        <w:autoSpaceDN w:val="0"/>
        <w:adjustRightInd w:val="0"/>
        <w:ind w:left="0" w:firstLine="567"/>
        <w:jc w:val="both"/>
      </w:pPr>
      <w:r w:rsidRPr="00BF2760">
        <w:t>• sistemos ir / ar jos elementų, įskaitant audito funkcijos, įjungimas ir išjungimas ar perkrovimas;</w:t>
      </w:r>
    </w:p>
    <w:p w14:paraId="45C0A13B" w14:textId="77777777" w:rsidR="0005392B" w:rsidRPr="00BF2760" w:rsidRDefault="0005392B" w:rsidP="0005392B">
      <w:pPr>
        <w:pStyle w:val="Sraopastraipa"/>
        <w:shd w:val="clear" w:color="auto" w:fill="FFFFFF"/>
        <w:autoSpaceDE w:val="0"/>
        <w:autoSpaceDN w:val="0"/>
        <w:adjustRightInd w:val="0"/>
        <w:ind w:left="0" w:firstLine="567"/>
        <w:jc w:val="both"/>
      </w:pPr>
      <w:r w:rsidRPr="00BF2760">
        <w:t>• sėkmingi ir nesėkmingi bandymai prisijungti ir atsijungti;</w:t>
      </w:r>
    </w:p>
    <w:p w14:paraId="09F622E3" w14:textId="77777777" w:rsidR="0005392B" w:rsidRPr="00BF2760" w:rsidRDefault="0005392B" w:rsidP="0005392B">
      <w:pPr>
        <w:pStyle w:val="Sraopastraipa"/>
        <w:shd w:val="clear" w:color="auto" w:fill="FFFFFF"/>
        <w:autoSpaceDE w:val="0"/>
        <w:autoSpaceDN w:val="0"/>
        <w:adjustRightInd w:val="0"/>
        <w:ind w:left="0" w:firstLine="567"/>
        <w:jc w:val="both"/>
      </w:pPr>
      <w:r w:rsidRPr="00BF2760">
        <w:t>• visi naudotojų vykdomi veiksmai, apimant veiksmus su duomenimis, naudotojų ar jų grupių bei administratorių teisių naudotis sistemos ištekliais pakeitimus, sistemos parametrų, laiko ir / ar datos pakeitimus ir kitus veiksmus;</w:t>
      </w:r>
    </w:p>
    <w:p w14:paraId="42A518C2" w14:textId="77777777" w:rsidR="0005392B" w:rsidRPr="00BF2760" w:rsidRDefault="0005392B" w:rsidP="0005392B">
      <w:pPr>
        <w:pStyle w:val="Sraopastraipa"/>
        <w:shd w:val="clear" w:color="auto" w:fill="FFFFFF"/>
        <w:autoSpaceDE w:val="0"/>
        <w:autoSpaceDN w:val="0"/>
        <w:adjustRightInd w:val="0"/>
        <w:ind w:left="0" w:firstLine="567"/>
        <w:jc w:val="both"/>
      </w:pPr>
      <w:r w:rsidRPr="00BF2760">
        <w:t>• kiti VMI prie FM nurodyti įrašai apie elektroninės informacijos saugai svarbius įvykius.</w:t>
      </w:r>
    </w:p>
    <w:p w14:paraId="52B3B074"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t>Fiksuojamų įrašų laiko žymos turi būti sinchronizuotos ne mažiau kaip vienos sekundės tikslumu ir turi būti naudojami mažiausiai 2 laiko sinchronizavimo šaltiniai.</w:t>
      </w:r>
    </w:p>
    <w:p w14:paraId="52853425"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t>Kiekvienas fiksuojamas įrašas turi apimti šiuos duomenis: veiksmą atlikusio naudotojo vardą (prisijungimo identifikatorių), atliktą veiksmą (turi būti fiksuojamas naudotojo sąsajoje atliktas veiksmas), su kokio asmens (-ų) duomenimis atliktas veiksmas, objekto, su kuriuo atliktas veiksmas, identifikatorių, naudotojo įvestą asmens duomenų naudojimo tikslą, įrenginio, susijusio su įvykiu, vardą (identifikatorių), įvykio rūšį / pobūdį, veiksmo arba įvykio datą ir tikslų laiką, įvykio rezultatą ir kitą informacijos saugai svarbią informaciją (suderintą su VMI).</w:t>
      </w:r>
    </w:p>
    <w:p w14:paraId="5B2E5FC2"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t>ITIS_EU naudotojų veiksmai turi būti fiksuojami naudotojo sąsajoje konkretų atliktą veiksmą atspindinčiais pavadinimais. Be to, turi būti pateikiamas detalus fiksuojamų veiksmų žinynas.</w:t>
      </w:r>
    </w:p>
    <w:p w14:paraId="1D1C7A08"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t>Tiekėjo darbuotojams draudžiama savavališkai atlikti diegimus bei kitokius konfigūravimo darbus.</w:t>
      </w:r>
    </w:p>
    <w:p w14:paraId="6882559A"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t>Atlikus ITIS_EU komponentų keitimą, po kurio šių komponentų kokybės garantija pereina Tiekėjui, Tiekėjas turi užtikrinti ITIS_EU komponentų atsparumą įsilaužimui. Tiekėjas privalo pašalinti visus trūkumus, nustatytus jo paties, taip pat, nustatytus Pirkėjo ar nepriklausomo atsparumo įsilaužimui vertinimo paslaugų tiekėjo.</w:t>
      </w:r>
    </w:p>
    <w:p w14:paraId="6B1AE6D6"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t>Turi būti užtikrinamas saugių protokolų ir (arba) slaptažodžių naudojimas, kai duomenys perduodami išoriniais duomenų perdavimo tinklais, užtikrinant ITIS_EU taikomų sprendimų integralumą ir vientisumą.</w:t>
      </w:r>
    </w:p>
    <w:p w14:paraId="02167D2F"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t>Visi informacijos saugumo reikalavimai, taikomi Tiekėjui, yra taikomi ir jo subtiekėjams.</w:t>
      </w:r>
    </w:p>
    <w:p w14:paraId="33CD14AB" w14:textId="77777777" w:rsidR="0005392B" w:rsidRPr="00BF2760" w:rsidRDefault="0005392B" w:rsidP="0005392B">
      <w:pPr>
        <w:shd w:val="clear" w:color="auto" w:fill="FFFFFF"/>
        <w:tabs>
          <w:tab w:val="left" w:pos="567"/>
          <w:tab w:val="left" w:pos="851"/>
          <w:tab w:val="left" w:pos="1134"/>
        </w:tabs>
        <w:autoSpaceDE w:val="0"/>
        <w:autoSpaceDN w:val="0"/>
        <w:adjustRightInd w:val="0"/>
        <w:ind w:firstLine="567"/>
        <w:jc w:val="both"/>
        <w:rPr>
          <w:rFonts w:ascii="Trebuchet MS" w:hAnsi="Trebuchet MS"/>
          <w:b/>
          <w:sz w:val="22"/>
          <w:szCs w:val="22"/>
        </w:rPr>
      </w:pPr>
    </w:p>
    <w:p w14:paraId="5D9EBE7C" w14:textId="77777777" w:rsidR="0005392B" w:rsidRPr="00BF2760" w:rsidRDefault="0005392B" w:rsidP="0005392B">
      <w:pPr>
        <w:pStyle w:val="Sraopastraipa"/>
        <w:numPr>
          <w:ilvl w:val="1"/>
          <w:numId w:val="8"/>
        </w:numPr>
        <w:shd w:val="clear" w:color="auto" w:fill="FFFFFF"/>
        <w:autoSpaceDE w:val="0"/>
        <w:autoSpaceDN w:val="0"/>
        <w:adjustRightInd w:val="0"/>
        <w:ind w:left="0" w:firstLine="567"/>
        <w:jc w:val="both"/>
      </w:pPr>
      <w:r w:rsidRPr="00BF2760">
        <w:rPr>
          <w:b/>
        </w:rPr>
        <w:t>Informacija apie pirkimo objektui galimai reikalingus duomenis ir sąryšius su kitomis VMI prie FM paslaugomis ar IS, būtinus integracijai vertinti (ši informacija užpildoma tuo atveju, jeigu tai susiję su pirkimo objektu):</w:t>
      </w:r>
    </w:p>
    <w:p w14:paraId="2DFE8E23"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lastRenderedPageBreak/>
        <w:t>ITIS_EU duomenų srautai:</w:t>
      </w:r>
    </w:p>
    <w:p w14:paraId="199FAE8E" w14:textId="77777777" w:rsidR="0005392B" w:rsidRPr="00BF2760" w:rsidRDefault="0005392B" w:rsidP="0005392B">
      <w:pPr>
        <w:pStyle w:val="Sraopastraipa"/>
        <w:shd w:val="clear" w:color="auto" w:fill="FFFFFF"/>
        <w:autoSpaceDE w:val="0"/>
        <w:autoSpaceDN w:val="0"/>
        <w:adjustRightInd w:val="0"/>
        <w:ind w:left="567"/>
        <w:jc w:val="both"/>
      </w:pPr>
      <w:r w:rsidRPr="00BF2760">
        <w:rPr>
          <w:noProof/>
          <w:lang w:eastAsia="lt-LT"/>
        </w:rPr>
        <w:drawing>
          <wp:inline distT="0" distB="0" distL="0" distR="0" wp14:anchorId="40E254C6" wp14:editId="45DB183B">
            <wp:extent cx="4420650" cy="2940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28386" cy="2945195"/>
                    </a:xfrm>
                    <a:prstGeom prst="rect">
                      <a:avLst/>
                    </a:prstGeom>
                    <a:noFill/>
                    <a:ln>
                      <a:noFill/>
                    </a:ln>
                  </pic:spPr>
                </pic:pic>
              </a:graphicData>
            </a:graphic>
          </wp:inline>
        </w:drawing>
      </w:r>
    </w:p>
    <w:p w14:paraId="1DF84F43"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t>ITIS_EU techninės įrangos infrastruktūra:</w:t>
      </w:r>
    </w:p>
    <w:p w14:paraId="5A05705D" w14:textId="77777777" w:rsidR="0005392B" w:rsidRPr="00BF2760" w:rsidRDefault="0005392B" w:rsidP="0005392B">
      <w:pPr>
        <w:pStyle w:val="Sraopastraipa"/>
        <w:shd w:val="clear" w:color="auto" w:fill="FFFFFF"/>
        <w:autoSpaceDE w:val="0"/>
        <w:autoSpaceDN w:val="0"/>
        <w:adjustRightInd w:val="0"/>
        <w:ind w:left="567"/>
        <w:jc w:val="both"/>
      </w:pPr>
      <w:r w:rsidRPr="00BF2760">
        <w:rPr>
          <w:noProof/>
          <w:lang w:eastAsia="lt-LT"/>
        </w:rPr>
        <w:drawing>
          <wp:inline distT="0" distB="0" distL="0" distR="0" wp14:anchorId="013D6348" wp14:editId="2B167E73">
            <wp:extent cx="5092861" cy="473396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17982" cy="4757319"/>
                    </a:xfrm>
                    <a:prstGeom prst="rect">
                      <a:avLst/>
                    </a:prstGeom>
                    <a:noFill/>
                    <a:ln>
                      <a:noFill/>
                    </a:ln>
                  </pic:spPr>
                </pic:pic>
              </a:graphicData>
            </a:graphic>
          </wp:inline>
        </w:drawing>
      </w:r>
    </w:p>
    <w:p w14:paraId="1DB49460" w14:textId="77777777" w:rsidR="0005392B" w:rsidRPr="00BF2760" w:rsidRDefault="0005392B" w:rsidP="0005392B">
      <w:pPr>
        <w:pStyle w:val="Sraopastraipa"/>
        <w:numPr>
          <w:ilvl w:val="2"/>
          <w:numId w:val="8"/>
        </w:numPr>
        <w:shd w:val="clear" w:color="auto" w:fill="FFFFFF"/>
        <w:autoSpaceDE w:val="0"/>
        <w:autoSpaceDN w:val="0"/>
        <w:adjustRightInd w:val="0"/>
        <w:ind w:left="0" w:firstLine="567"/>
        <w:jc w:val="both"/>
      </w:pPr>
      <w:r w:rsidRPr="00BF2760">
        <w:t xml:space="preserve">Kita VMI prie FM ir AVMI IT </w:t>
      </w:r>
      <w:r w:rsidRPr="00BF2760">
        <w:rPr>
          <w:color w:val="000000" w:themeColor="text1"/>
        </w:rPr>
        <w:t>techninė infrastruktūra:</w:t>
      </w:r>
    </w:p>
    <w:p w14:paraId="33ACF2A1"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r w:rsidRPr="00BF2760">
        <w:t>VMI prie FM ir AVMI sistemoje yra apie 3600 kompiuterių,  800 serverių, 315 spausdintuvų, iš jų VMI prie FM 1600 kompiuterių, 800 serverių, 105 spausdintuvų, 7 SAN diskinės saugyklos;</w:t>
      </w:r>
    </w:p>
    <w:p w14:paraId="0CE4D678"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r w:rsidRPr="00BF2760">
        <w:t>Personaliniuose kompiuteriuose naudojama tokia sisteminė programinė įranga:</w:t>
      </w:r>
    </w:p>
    <w:p w14:paraId="4204741D" w14:textId="77777777" w:rsidR="0005392B" w:rsidRPr="00BF2760" w:rsidRDefault="0005392B" w:rsidP="0005392B">
      <w:pPr>
        <w:pStyle w:val="Sraopastraipa"/>
        <w:numPr>
          <w:ilvl w:val="4"/>
          <w:numId w:val="8"/>
        </w:numPr>
        <w:shd w:val="clear" w:color="auto" w:fill="FFFFFF"/>
        <w:tabs>
          <w:tab w:val="left" w:pos="1843"/>
        </w:tabs>
        <w:autoSpaceDE w:val="0"/>
        <w:autoSpaceDN w:val="0"/>
        <w:adjustRightInd w:val="0"/>
        <w:ind w:left="0" w:firstLine="567"/>
        <w:jc w:val="both"/>
      </w:pPr>
      <w:r w:rsidRPr="00BF2760">
        <w:t>Microsoft Office arba ekvivalentiška programinė įranga suderinama su Microsoft Office programinėmis priemonėmis sukurtais duomenų failais ir galinti juos apdoroti;</w:t>
      </w:r>
    </w:p>
    <w:p w14:paraId="3FE7510E" w14:textId="77777777" w:rsidR="0005392B" w:rsidRPr="00BF2760" w:rsidRDefault="0005392B" w:rsidP="0005392B">
      <w:pPr>
        <w:pStyle w:val="Sraopastraipa"/>
        <w:numPr>
          <w:ilvl w:val="4"/>
          <w:numId w:val="8"/>
        </w:numPr>
        <w:shd w:val="clear" w:color="auto" w:fill="FFFFFF"/>
        <w:tabs>
          <w:tab w:val="left" w:pos="1843"/>
        </w:tabs>
        <w:autoSpaceDE w:val="0"/>
        <w:autoSpaceDN w:val="0"/>
        <w:adjustRightInd w:val="0"/>
        <w:ind w:left="0" w:firstLine="567"/>
        <w:jc w:val="both"/>
      </w:pPr>
      <w:r w:rsidRPr="00BF2760">
        <w:t xml:space="preserve">Microsoft </w:t>
      </w:r>
      <w:proofErr w:type="spellStart"/>
      <w:r w:rsidRPr="00BF2760">
        <w:t>Edge</w:t>
      </w:r>
      <w:proofErr w:type="spellEnd"/>
      <w:r w:rsidRPr="00BF2760">
        <w:t xml:space="preserve"> aktuali versija ir aukštesnės;</w:t>
      </w:r>
    </w:p>
    <w:p w14:paraId="281D5BBB" w14:textId="77777777" w:rsidR="0005392B" w:rsidRPr="00BF2760" w:rsidRDefault="0005392B" w:rsidP="0005392B">
      <w:pPr>
        <w:pStyle w:val="Sraopastraipa"/>
        <w:numPr>
          <w:ilvl w:val="4"/>
          <w:numId w:val="8"/>
        </w:numPr>
        <w:shd w:val="clear" w:color="auto" w:fill="FFFFFF"/>
        <w:tabs>
          <w:tab w:val="left" w:pos="1843"/>
        </w:tabs>
        <w:autoSpaceDE w:val="0"/>
        <w:autoSpaceDN w:val="0"/>
        <w:adjustRightInd w:val="0"/>
        <w:ind w:left="0" w:firstLine="567"/>
        <w:jc w:val="both"/>
      </w:pPr>
      <w:r w:rsidRPr="00BF2760">
        <w:lastRenderedPageBreak/>
        <w:t>Chrome 133 versija ir aukštesnės;</w:t>
      </w:r>
    </w:p>
    <w:p w14:paraId="0954E004" w14:textId="77777777" w:rsidR="0005392B" w:rsidRPr="00BF2760" w:rsidRDefault="0005392B" w:rsidP="0005392B">
      <w:pPr>
        <w:pStyle w:val="Sraopastraipa"/>
        <w:numPr>
          <w:ilvl w:val="4"/>
          <w:numId w:val="8"/>
        </w:numPr>
        <w:shd w:val="clear" w:color="auto" w:fill="FFFFFF"/>
        <w:tabs>
          <w:tab w:val="left" w:pos="1843"/>
        </w:tabs>
        <w:autoSpaceDE w:val="0"/>
        <w:autoSpaceDN w:val="0"/>
        <w:adjustRightInd w:val="0"/>
        <w:ind w:left="0" w:firstLine="567"/>
        <w:jc w:val="both"/>
      </w:pPr>
      <w:proofErr w:type="spellStart"/>
      <w:r w:rsidRPr="00BF2760">
        <w:t>FireFox</w:t>
      </w:r>
      <w:proofErr w:type="spellEnd"/>
      <w:r w:rsidRPr="00BF2760">
        <w:t xml:space="preserve">  115 ESR versija ir aukštesnė;</w:t>
      </w:r>
    </w:p>
    <w:p w14:paraId="1822AD15" w14:textId="77777777" w:rsidR="0005392B" w:rsidRPr="00BF2760" w:rsidRDefault="0005392B" w:rsidP="0005392B">
      <w:pPr>
        <w:pStyle w:val="Sraopastraipa"/>
        <w:numPr>
          <w:ilvl w:val="4"/>
          <w:numId w:val="8"/>
        </w:numPr>
        <w:shd w:val="clear" w:color="auto" w:fill="FFFFFF"/>
        <w:tabs>
          <w:tab w:val="left" w:pos="1843"/>
        </w:tabs>
        <w:autoSpaceDE w:val="0"/>
        <w:autoSpaceDN w:val="0"/>
        <w:adjustRightInd w:val="0"/>
        <w:ind w:left="0" w:firstLine="567"/>
        <w:jc w:val="both"/>
      </w:pPr>
      <w:r w:rsidRPr="00BF2760">
        <w:t>Kita sisteminė programinė įranga reikalinga VMI prie FM funkcijoms vykdyti.</w:t>
      </w:r>
    </w:p>
    <w:p w14:paraId="0556B7E1" w14:textId="77777777" w:rsidR="0005392B" w:rsidRPr="00BF2760" w:rsidRDefault="0005392B" w:rsidP="0005392B">
      <w:pPr>
        <w:pStyle w:val="Sraopastraipa"/>
        <w:numPr>
          <w:ilvl w:val="3"/>
          <w:numId w:val="8"/>
        </w:numPr>
        <w:shd w:val="clear" w:color="auto" w:fill="FFFFFF"/>
        <w:tabs>
          <w:tab w:val="left" w:pos="1701"/>
        </w:tabs>
        <w:autoSpaceDE w:val="0"/>
        <w:autoSpaceDN w:val="0"/>
        <w:adjustRightInd w:val="0"/>
        <w:ind w:left="0" w:firstLine="567"/>
        <w:jc w:val="both"/>
      </w:pPr>
      <w:r w:rsidRPr="00BF2760">
        <w:t>VMI prie FM ir AVMI funkcijoms vykdyti reikalingų informacinių sistemų funkcionavimo užtikrinimui naudojami tokie kompiuterių tinklai:</w:t>
      </w:r>
    </w:p>
    <w:p w14:paraId="6AD8DD85" w14:textId="77777777" w:rsidR="0005392B" w:rsidRPr="00BF2760" w:rsidRDefault="0005392B" w:rsidP="0005392B">
      <w:pPr>
        <w:pStyle w:val="Sraopastraipa"/>
        <w:numPr>
          <w:ilvl w:val="4"/>
          <w:numId w:val="8"/>
        </w:numPr>
        <w:shd w:val="clear" w:color="auto" w:fill="FFFFFF"/>
        <w:tabs>
          <w:tab w:val="left" w:pos="1843"/>
        </w:tabs>
        <w:autoSpaceDE w:val="0"/>
        <w:autoSpaceDN w:val="0"/>
        <w:adjustRightInd w:val="0"/>
        <w:ind w:left="0" w:firstLine="567"/>
        <w:jc w:val="both"/>
      </w:pPr>
      <w:r w:rsidRPr="00BF2760">
        <w:t>Vietiniai (lokalūs) kompiuterių tinklai (LAN);</w:t>
      </w:r>
    </w:p>
    <w:p w14:paraId="1CB72CA8" w14:textId="77777777" w:rsidR="0005392B" w:rsidRPr="00BF2760" w:rsidRDefault="0005392B" w:rsidP="0005392B">
      <w:pPr>
        <w:pStyle w:val="Sraopastraipa"/>
        <w:numPr>
          <w:ilvl w:val="4"/>
          <w:numId w:val="8"/>
        </w:numPr>
        <w:shd w:val="clear" w:color="auto" w:fill="FFFFFF"/>
        <w:tabs>
          <w:tab w:val="left" w:pos="1843"/>
        </w:tabs>
        <w:autoSpaceDE w:val="0"/>
        <w:autoSpaceDN w:val="0"/>
        <w:adjustRightInd w:val="0"/>
        <w:ind w:left="0" w:firstLine="567"/>
        <w:jc w:val="both"/>
      </w:pPr>
      <w:r w:rsidRPr="00BF2760">
        <w:t>Valstybinės mokesčių inspekcijos teritorinis kompiuterių tinklas (WAN);</w:t>
      </w:r>
    </w:p>
    <w:p w14:paraId="3A38EDE4" w14:textId="77777777" w:rsidR="0005392B" w:rsidRPr="00BF2760" w:rsidRDefault="0005392B" w:rsidP="0005392B">
      <w:pPr>
        <w:pStyle w:val="Sraopastraipa"/>
        <w:numPr>
          <w:ilvl w:val="4"/>
          <w:numId w:val="8"/>
        </w:numPr>
        <w:shd w:val="clear" w:color="auto" w:fill="FFFFFF"/>
        <w:tabs>
          <w:tab w:val="left" w:pos="1843"/>
        </w:tabs>
        <w:autoSpaceDE w:val="0"/>
        <w:autoSpaceDN w:val="0"/>
        <w:adjustRightInd w:val="0"/>
        <w:ind w:left="0" w:firstLine="567"/>
        <w:jc w:val="both"/>
      </w:pPr>
      <w:r w:rsidRPr="00BF2760">
        <w:t>Žiniatinklis (Internet).</w:t>
      </w:r>
    </w:p>
    <w:p w14:paraId="350B1AE5" w14:textId="77777777" w:rsidR="0005392B" w:rsidRPr="00BF2760" w:rsidRDefault="0005392B" w:rsidP="0005392B">
      <w:pPr>
        <w:pStyle w:val="Sraopastraipa"/>
        <w:numPr>
          <w:ilvl w:val="4"/>
          <w:numId w:val="8"/>
        </w:numPr>
        <w:shd w:val="clear" w:color="auto" w:fill="FFFFFF"/>
        <w:tabs>
          <w:tab w:val="left" w:pos="1843"/>
        </w:tabs>
        <w:autoSpaceDE w:val="0"/>
        <w:autoSpaceDN w:val="0"/>
        <w:adjustRightInd w:val="0"/>
        <w:ind w:left="0" w:firstLine="567"/>
        <w:jc w:val="both"/>
      </w:pPr>
      <w:r w:rsidRPr="00BF2760">
        <w:t xml:space="preserve">Tinklo naudotojų aprašymo ir valdymo katalogai- Microsoft </w:t>
      </w:r>
      <w:proofErr w:type="spellStart"/>
      <w:r w:rsidRPr="00BF2760">
        <w:t>Active</w:t>
      </w:r>
      <w:proofErr w:type="spellEnd"/>
      <w:r w:rsidRPr="00BF2760">
        <w:t xml:space="preserve"> </w:t>
      </w:r>
      <w:proofErr w:type="spellStart"/>
      <w:r w:rsidRPr="00BF2760">
        <w:t>directory</w:t>
      </w:r>
      <w:proofErr w:type="spellEnd"/>
      <w:r w:rsidRPr="00BF2760">
        <w:t>;</w:t>
      </w:r>
    </w:p>
    <w:p w14:paraId="06139F95" w14:textId="77777777" w:rsidR="0005392B" w:rsidRPr="00BF2760" w:rsidRDefault="0005392B" w:rsidP="0005392B">
      <w:pPr>
        <w:pStyle w:val="Sraopastraipa"/>
        <w:numPr>
          <w:ilvl w:val="4"/>
          <w:numId w:val="8"/>
        </w:numPr>
        <w:shd w:val="clear" w:color="auto" w:fill="FFFFFF"/>
        <w:tabs>
          <w:tab w:val="left" w:pos="1843"/>
        </w:tabs>
        <w:autoSpaceDE w:val="0"/>
        <w:autoSpaceDN w:val="0"/>
        <w:adjustRightInd w:val="0"/>
        <w:ind w:left="0" w:firstLine="567"/>
        <w:jc w:val="both"/>
      </w:pPr>
      <w:r w:rsidRPr="00BF2760">
        <w:t>LAN diegiami VMI prie FM ir AVMI priklausančiose ar nuomojamose patalpose. Tinklai diegiami laidinio – UTP (</w:t>
      </w:r>
      <w:proofErr w:type="spellStart"/>
      <w:r w:rsidRPr="00BF2760">
        <w:t>Unshielded</w:t>
      </w:r>
      <w:proofErr w:type="spellEnd"/>
      <w:r w:rsidRPr="00BF2760">
        <w:t xml:space="preserve"> </w:t>
      </w:r>
      <w:proofErr w:type="spellStart"/>
      <w:r w:rsidRPr="00BF2760">
        <w:t>Twisted</w:t>
      </w:r>
      <w:proofErr w:type="spellEnd"/>
      <w:r w:rsidRPr="00BF2760">
        <w:t xml:space="preserve"> </w:t>
      </w:r>
      <w:proofErr w:type="spellStart"/>
      <w:r w:rsidRPr="00BF2760">
        <w:t>Pair</w:t>
      </w:r>
      <w:proofErr w:type="spellEnd"/>
      <w:r w:rsidRPr="00BF2760">
        <w:t>) tinklo pagrindu. Skirtingų pastatų sujungimui naudojamos optinės linijos. Kompiuterinis radijo tinklas pastate diegiamas, jei tai būtina VMI prie FM funkcijų vykdymui;</w:t>
      </w:r>
    </w:p>
    <w:p w14:paraId="39DDC92F" w14:textId="77777777" w:rsidR="0005392B" w:rsidRPr="00BF2760" w:rsidRDefault="0005392B" w:rsidP="0005392B">
      <w:pPr>
        <w:pStyle w:val="Sraopastraipa"/>
        <w:numPr>
          <w:ilvl w:val="4"/>
          <w:numId w:val="8"/>
        </w:numPr>
        <w:shd w:val="clear" w:color="auto" w:fill="FFFFFF"/>
        <w:tabs>
          <w:tab w:val="left" w:pos="1843"/>
        </w:tabs>
        <w:autoSpaceDE w:val="0"/>
        <w:autoSpaceDN w:val="0"/>
        <w:adjustRightInd w:val="0"/>
        <w:ind w:left="0" w:firstLine="567"/>
        <w:jc w:val="both"/>
      </w:pPr>
      <w:r w:rsidRPr="00BF2760">
        <w:t>Personaliniai kompiuteriai prie LAN jungiami per 100 Mbps ir 1Gbps prieigas.</w:t>
      </w:r>
    </w:p>
    <w:p w14:paraId="0C7BD071" w14:textId="77777777" w:rsidR="0005392B" w:rsidRPr="00BF2760" w:rsidRDefault="0005392B" w:rsidP="0005392B">
      <w:pPr>
        <w:pStyle w:val="Sraopastraipa"/>
        <w:numPr>
          <w:ilvl w:val="2"/>
          <w:numId w:val="8"/>
        </w:numPr>
        <w:shd w:val="clear" w:color="auto" w:fill="FFFFFF"/>
        <w:tabs>
          <w:tab w:val="left" w:pos="1418"/>
        </w:tabs>
        <w:autoSpaceDE w:val="0"/>
        <w:autoSpaceDN w:val="0"/>
        <w:adjustRightInd w:val="0"/>
        <w:ind w:left="0" w:firstLine="567"/>
        <w:jc w:val="both"/>
        <w:rPr>
          <w:b/>
        </w:rPr>
      </w:pPr>
      <w:r w:rsidRPr="00BF2760">
        <w:t xml:space="preserve">TIEKĖJUI susipažinti su esamais sprendimais, apibrėžiančiais  ITIS_EU architektūrą ir ITIS_EU sprendinius, kurie nėra viešai platinami, taip pat su kitų VMI prie FM informacinių sistemų, su kuriomis ITIS_EU realizuota integracija, infrastruktūra, teisės aktais nurodytais </w:t>
      </w:r>
      <w:r w:rsidRPr="00BF2760">
        <w:rPr>
          <w:lang w:val="en-US"/>
        </w:rPr>
        <w:t xml:space="preserve">3.7  </w:t>
      </w:r>
      <w:proofErr w:type="spellStart"/>
      <w:r w:rsidRPr="00BF2760">
        <w:rPr>
          <w:lang w:val="en-US"/>
        </w:rPr>
        <w:t>punkte</w:t>
      </w:r>
      <w:proofErr w:type="spellEnd"/>
      <w:r w:rsidRPr="00BF2760">
        <w:rPr>
          <w:lang w:val="en-US"/>
        </w:rPr>
        <w:t>,</w:t>
      </w:r>
      <w:r w:rsidRPr="00BF2760">
        <w:t xml:space="preserve"> tiek kiek tai reikalinga pasiūlymo parengimui, būtų galima atvykus į VMI patalpas. Dėl šios galimybės (laiko ir vietos suderinimo) kreiptis į </w:t>
      </w:r>
      <w:proofErr w:type="spellStart"/>
      <w:r w:rsidRPr="00BF2760">
        <w:rPr>
          <w:lang w:val="en-US"/>
        </w:rPr>
        <w:t>Vytautą</w:t>
      </w:r>
      <w:proofErr w:type="spellEnd"/>
      <w:r w:rsidRPr="00BF2760">
        <w:rPr>
          <w:lang w:val="en-US"/>
        </w:rPr>
        <w:t xml:space="preserve"> </w:t>
      </w:r>
      <w:proofErr w:type="spellStart"/>
      <w:r w:rsidRPr="00BF2760">
        <w:rPr>
          <w:lang w:val="en-US"/>
        </w:rPr>
        <w:t>Latinį</w:t>
      </w:r>
      <w:proofErr w:type="spellEnd"/>
      <w:r w:rsidRPr="00BF2760">
        <w:rPr>
          <w:lang w:val="en-US"/>
        </w:rPr>
        <w:t xml:space="preserve">, </w:t>
      </w:r>
      <w:proofErr w:type="spellStart"/>
      <w:r w:rsidRPr="00BF2760">
        <w:rPr>
          <w:lang w:val="en-US"/>
        </w:rPr>
        <w:t>tel</w:t>
      </w:r>
      <w:proofErr w:type="spellEnd"/>
      <w:r w:rsidRPr="00BF2760">
        <w:t xml:space="preserve">. +370 5 268 7966, el. pašto adresas: </w:t>
      </w:r>
      <w:hyperlink r:id="rId18" w:history="1">
        <w:r w:rsidRPr="00BF2760">
          <w:rPr>
            <w:rStyle w:val="Hipersaitas"/>
          </w:rPr>
          <w:t>Vytautas.Latinis@vmi.lt</w:t>
        </w:r>
      </w:hyperlink>
      <w:r w:rsidRPr="00BF2760">
        <w:t xml:space="preserve"> arba Mindaugą </w:t>
      </w:r>
      <w:proofErr w:type="spellStart"/>
      <w:r w:rsidRPr="00BF2760">
        <w:t>Budreiką</w:t>
      </w:r>
      <w:proofErr w:type="spellEnd"/>
      <w:r w:rsidRPr="00BF2760">
        <w:t xml:space="preserve">, tel. +370 5 2687 659, el.  pašto adresas: </w:t>
      </w:r>
      <w:hyperlink r:id="rId19" w:history="1">
        <w:r w:rsidRPr="00BF2760">
          <w:rPr>
            <w:rStyle w:val="Hipersaitas"/>
          </w:rPr>
          <w:t>Mindaugas.Budreika</w:t>
        </w:r>
        <w:r w:rsidRPr="00BF2760">
          <w:rPr>
            <w:rStyle w:val="Hipersaitas"/>
            <w:lang w:val="en-US"/>
          </w:rPr>
          <w:t>@</w:t>
        </w:r>
        <w:proofErr w:type="spellStart"/>
        <w:r w:rsidRPr="00BF2760">
          <w:rPr>
            <w:rStyle w:val="Hipersaitas"/>
            <w:lang w:val="en-US"/>
          </w:rPr>
          <w:t>vmi.lt</w:t>
        </w:r>
        <w:proofErr w:type="spellEnd"/>
      </w:hyperlink>
      <w:r w:rsidRPr="00BF2760">
        <w:rPr>
          <w:lang w:val="en-US"/>
        </w:rPr>
        <w:t>.</w:t>
      </w:r>
    </w:p>
    <w:p w14:paraId="04F833A8" w14:textId="77777777" w:rsidR="0005392B" w:rsidRPr="00BF2760" w:rsidRDefault="0005392B" w:rsidP="0005392B">
      <w:pPr>
        <w:rPr>
          <w:rFonts w:ascii="Trebuchet MS" w:hAnsi="Trebuchet MS"/>
          <w:sz w:val="22"/>
          <w:szCs w:val="22"/>
        </w:rPr>
      </w:pPr>
    </w:p>
    <w:p w14:paraId="6BE028B5" w14:textId="77777777" w:rsidR="00094309" w:rsidRPr="00BF2760" w:rsidRDefault="00094309">
      <w:pPr>
        <w:rPr>
          <w:rFonts w:ascii="Trebuchet MS" w:hAnsi="Trebuchet MS"/>
          <w:sz w:val="22"/>
          <w:szCs w:val="22"/>
        </w:rPr>
      </w:pPr>
    </w:p>
    <w:sectPr w:rsidR="00094309" w:rsidRPr="00BF2760" w:rsidSect="00311054">
      <w:headerReference w:type="default" r:id="rId20"/>
      <w:footerReference w:type="even" r:id="rId21"/>
      <w:headerReference w:type="first" r:id="rId22"/>
      <w:pgSz w:w="11906" w:h="16838" w:code="9"/>
      <w:pgMar w:top="851" w:right="567" w:bottom="851" w:left="1701" w:header="397" w:footer="9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B73D0" w14:textId="77777777" w:rsidR="00624FEC" w:rsidRDefault="00624FEC">
      <w:r>
        <w:separator/>
      </w:r>
    </w:p>
  </w:endnote>
  <w:endnote w:type="continuationSeparator" w:id="0">
    <w:p w14:paraId="36ABE0B6" w14:textId="77777777" w:rsidR="00624FEC" w:rsidRDefault="00624FEC">
      <w:r>
        <w:continuationSeparator/>
      </w:r>
    </w:p>
  </w:endnote>
  <w:endnote w:type="continuationNotice" w:id="1">
    <w:p w14:paraId="5EABEBEF" w14:textId="77777777" w:rsidR="00624FEC" w:rsidRDefault="00624F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YInterstate">
    <w:altName w:val="Times New Roman"/>
    <w:panose1 w:val="00000000000000000000"/>
    <w:charset w:val="BA"/>
    <w:family w:val="auto"/>
    <w:notTrueType/>
    <w:pitch w:val="variable"/>
    <w:sig w:usb0="00000007" w:usb1="00000000" w:usb2="00000000" w:usb3="00000000" w:csb0="00000081" w:csb1="00000000"/>
  </w:font>
  <w:font w:name="Impact">
    <w:panose1 w:val="020B0806030902050204"/>
    <w:charset w:val="BA"/>
    <w:family w:val="swiss"/>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CG Times">
    <w:altName w:val="Times New Roman"/>
    <w:panose1 w:val="00000000000000000000"/>
    <w:charset w:val="00"/>
    <w:family w:val="roman"/>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SEB SansSerif">
    <w:altName w:val="Times New Roman"/>
    <w:charset w:val="BA"/>
    <w:family w:val="auto"/>
    <w:pitch w:val="variable"/>
    <w:sig w:usb0="00000001" w:usb1="00000000" w:usb2="00000000" w:usb3="00000000" w:csb0="00000097"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3B7D9" w14:textId="77777777" w:rsidR="00624FEC" w:rsidRDefault="00624FEC">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A0F194" w14:textId="77777777" w:rsidR="00624FEC" w:rsidRDefault="00624FE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41373" w14:textId="77777777" w:rsidR="00624FEC" w:rsidRDefault="00624FEC">
      <w:r>
        <w:separator/>
      </w:r>
    </w:p>
  </w:footnote>
  <w:footnote w:type="continuationSeparator" w:id="0">
    <w:p w14:paraId="0731C8A2" w14:textId="77777777" w:rsidR="00624FEC" w:rsidRDefault="00624FEC">
      <w:r>
        <w:continuationSeparator/>
      </w:r>
    </w:p>
  </w:footnote>
  <w:footnote w:type="continuationNotice" w:id="1">
    <w:p w14:paraId="14147A2C" w14:textId="77777777" w:rsidR="00624FEC" w:rsidRDefault="00624F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BDAD3" w14:textId="77777777" w:rsidR="00624FEC" w:rsidRPr="00D16089" w:rsidRDefault="00624FEC">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Pr="001B0886">
      <w:rPr>
        <w:rFonts w:ascii="Trebuchet MS" w:hAnsi="Trebuchet MS"/>
        <w:noProof/>
        <w:sz w:val="22"/>
        <w:szCs w:val="22"/>
        <w:lang w:val="lt-LT"/>
      </w:rPr>
      <w:t>2</w:t>
    </w:r>
    <w:r w:rsidRPr="00D16089">
      <w:rPr>
        <w:rFonts w:ascii="Trebuchet MS" w:hAnsi="Trebuchet MS"/>
        <w:sz w:val="22"/>
        <w:szCs w:val="22"/>
      </w:rPr>
      <w:fldChar w:fldCharType="end"/>
    </w:r>
  </w:p>
  <w:p w14:paraId="47B6C89D" w14:textId="77777777" w:rsidR="00624FEC" w:rsidRDefault="00624FE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5640A" w14:textId="77777777" w:rsidR="00624FEC" w:rsidRDefault="00624FEC" w:rsidP="002E473E">
    <w:pPr>
      <w:pStyle w:val="Antrats"/>
      <w:jc w:val="center"/>
      <w:rPr>
        <w:lang w:val="lt-LT"/>
      </w:rPr>
    </w:pPr>
    <w:r>
      <w:rPr>
        <w:noProof/>
        <w:lang w:val="lt-LT" w:eastAsia="lt-LT"/>
      </w:rPr>
      <mc:AlternateContent>
        <mc:Choice Requires="wps">
          <w:drawing>
            <wp:anchor distT="0" distB="0" distL="114300" distR="114300" simplePos="0" relativeHeight="251657728" behindDoc="0" locked="0" layoutInCell="0" allowOverlap="1" wp14:anchorId="71780843" wp14:editId="24E1E535">
              <wp:simplePos x="0" y="0"/>
              <wp:positionH relativeFrom="column">
                <wp:posOffset>3200400</wp:posOffset>
              </wp:positionH>
              <wp:positionV relativeFrom="paragraph">
                <wp:posOffset>10795</wp:posOffset>
              </wp:positionV>
              <wp:extent cx="1828800" cy="342900"/>
              <wp:effectExtent l="0" t="1270" r="0" b="0"/>
              <wp:wrapTight wrapText="bothSides">
                <wp:wrapPolygon edited="0">
                  <wp:start x="-120" y="0"/>
                  <wp:lineTo x="-120" y="21600"/>
                  <wp:lineTo x="21720" y="21600"/>
                  <wp:lineTo x="21720" y="0"/>
                  <wp:lineTo x="-120" y="0"/>
                </wp:wrapPolygon>
              </wp:wrapTigh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22E744" w14:textId="77777777" w:rsidR="00624FEC" w:rsidRDefault="00624FEC">
                          <w:pPr>
                            <w:pStyle w:val="Porat"/>
                            <w:tabs>
                              <w:tab w:val="clear" w:pos="4153"/>
                              <w:tab w:val="clear" w:pos="8306"/>
                            </w:tabs>
                            <w:rPr>
                              <w:b/>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780843" id="_x0000_t202" coordsize="21600,21600" o:spt="202" path="m,l,21600r21600,l21600,xe">
              <v:stroke joinstyle="miter"/>
              <v:path gradientshapeok="t" o:connecttype="rect"/>
            </v:shapetype>
            <v:shape id="Text Box 2" o:spid="_x0000_s1026" type="#_x0000_t202" style="position:absolute;left:0;text-align:left;margin-left:252pt;margin-top:.85pt;width:2in;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" o:allowincell="f" stroked="f">
              <v:textbox inset="0,0,0,0">
                <w:txbxContent>
                  <w:p w14:paraId="0922E744" w14:textId="77777777" w:rsidR="00624FEC" w:rsidRDefault="00624FEC">
                    <w:pPr>
                      <w:pStyle w:val="Porat"/>
                      <w:tabs>
                        <w:tab w:val="clear" w:pos="4153"/>
                        <w:tab w:val="clear" w:pos="8306"/>
                      </w:tabs>
                      <w:rPr>
                        <w:b/>
                        <w:lang w:val="en-US"/>
                      </w:rPr>
                    </w:pPr>
                  </w:p>
                </w:txbxContent>
              </v:textbox>
              <w10:wrap type="tigh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0000004"/>
    <w:multiLevelType w:val="multilevel"/>
    <w:tmpl w:val="108644DC"/>
    <w:name w:val="WWNum4"/>
    <w:lvl w:ilvl="0">
      <w:start w:val="3"/>
      <w:numFmt w:val="decimal"/>
      <w:lvlText w:val="%1."/>
      <w:lvlJc w:val="left"/>
      <w:pPr>
        <w:tabs>
          <w:tab w:val="num" w:pos="0"/>
        </w:tabs>
        <w:ind w:left="420" w:hanging="420"/>
      </w:pPr>
    </w:lvl>
    <w:lvl w:ilvl="1">
      <w:start w:val="1"/>
      <w:numFmt w:val="decimal"/>
      <w:lvlText w:val="%1.%2."/>
      <w:lvlJc w:val="left"/>
      <w:pPr>
        <w:tabs>
          <w:tab w:val="num" w:pos="426"/>
        </w:tabs>
        <w:ind w:left="1713" w:hanging="720"/>
      </w:pPr>
      <w:rPr>
        <w:color w:val="00000A"/>
      </w:rPr>
    </w:lvl>
    <w:lvl w:ilvl="2">
      <w:start w:val="1"/>
      <w:numFmt w:val="decimal"/>
      <w:lvlText w:val="%3."/>
      <w:lvlJc w:val="left"/>
      <w:pPr>
        <w:tabs>
          <w:tab w:val="num" w:pos="0"/>
        </w:tabs>
        <w:ind w:left="1854" w:hanging="720"/>
      </w:pPr>
      <w:rPr>
        <w:rFonts w:ascii="Trebuchet MS" w:eastAsia="Times New Roman" w:hAnsi="Trebuchet MS" w:cs="Times New Roman"/>
        <w:b w:val="0"/>
      </w:rPr>
    </w:lvl>
    <w:lvl w:ilvl="3">
      <w:start w:val="1"/>
      <w:numFmt w:val="decimal"/>
      <w:lvlText w:val="%1.%2.%3.%4."/>
      <w:lvlJc w:val="left"/>
      <w:pPr>
        <w:tabs>
          <w:tab w:val="num" w:pos="0"/>
        </w:tabs>
        <w:ind w:left="2781" w:hanging="1080"/>
      </w:pPr>
    </w:lvl>
    <w:lvl w:ilvl="4">
      <w:start w:val="1"/>
      <w:numFmt w:val="decimal"/>
      <w:lvlText w:val="%1.%2.%3.%4.%5."/>
      <w:lvlJc w:val="left"/>
      <w:pPr>
        <w:tabs>
          <w:tab w:val="num" w:pos="1"/>
        </w:tabs>
        <w:ind w:left="3349" w:hanging="1080"/>
      </w:pPr>
      <w:rPr>
        <w:b w:val="0"/>
      </w:rPr>
    </w:lvl>
    <w:lvl w:ilvl="5">
      <w:start w:val="1"/>
      <w:numFmt w:val="decimal"/>
      <w:lvlText w:val="%1.%2.%3.%4.%5.%6."/>
      <w:lvlJc w:val="left"/>
      <w:pPr>
        <w:tabs>
          <w:tab w:val="num" w:pos="0"/>
        </w:tabs>
        <w:ind w:left="4275" w:hanging="1440"/>
      </w:pPr>
      <w:rPr>
        <w:b w:val="0"/>
      </w:r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336" w:hanging="1800"/>
      </w:pPr>
    </w:lvl>
  </w:abstractNum>
  <w:abstractNum w:abstractNumId="2" w15:restartNumberingAfterBreak="0">
    <w:nsid w:val="0000000E"/>
    <w:multiLevelType w:val="multilevel"/>
    <w:tmpl w:val="FC86303A"/>
    <w:name w:val="WWNum17"/>
    <w:lvl w:ilvl="0">
      <w:start w:val="1"/>
      <w:numFmt w:val="decimal"/>
      <w:lvlText w:val="%1."/>
      <w:lvlJc w:val="left"/>
      <w:pPr>
        <w:tabs>
          <w:tab w:val="num" w:pos="0"/>
        </w:tabs>
        <w:ind w:left="2061" w:hanging="360"/>
      </w:pPr>
    </w:lvl>
    <w:lvl w:ilvl="1">
      <w:start w:val="1"/>
      <w:numFmt w:val="lowerLetter"/>
      <w:lvlText w:val="%2."/>
      <w:lvlJc w:val="left"/>
      <w:pPr>
        <w:tabs>
          <w:tab w:val="num" w:pos="0"/>
        </w:tabs>
        <w:ind w:left="2007" w:hanging="360"/>
      </w:pPr>
    </w:lvl>
    <w:lvl w:ilvl="2">
      <w:start w:val="1"/>
      <w:numFmt w:val="lowerLetter"/>
      <w:lvlText w:val="%3."/>
      <w:lvlJc w:val="right"/>
      <w:pPr>
        <w:tabs>
          <w:tab w:val="num" w:pos="0"/>
        </w:tabs>
        <w:ind w:left="2727" w:hanging="180"/>
      </w:pPr>
      <w:rPr>
        <w:rFonts w:ascii="Trebuchet MS" w:eastAsia="Times New Roman" w:hAnsi="Trebuchet MS" w:cs="Times New Roman"/>
      </w:rPr>
    </w:lvl>
    <w:lvl w:ilvl="3">
      <w:start w:val="1"/>
      <w:numFmt w:val="decimal"/>
      <w:lvlText w:val="%2.%3.%4."/>
      <w:lvlJc w:val="left"/>
      <w:pPr>
        <w:tabs>
          <w:tab w:val="num" w:pos="0"/>
        </w:tabs>
        <w:ind w:left="3447" w:hanging="360"/>
      </w:pPr>
    </w:lvl>
    <w:lvl w:ilvl="4">
      <w:start w:val="1"/>
      <w:numFmt w:val="lowerLetter"/>
      <w:lvlText w:val="%2.%3.%4.%5."/>
      <w:lvlJc w:val="left"/>
      <w:pPr>
        <w:tabs>
          <w:tab w:val="num" w:pos="0"/>
        </w:tabs>
        <w:ind w:left="4167" w:hanging="360"/>
      </w:pPr>
    </w:lvl>
    <w:lvl w:ilvl="5">
      <w:start w:val="1"/>
      <w:numFmt w:val="lowerRoman"/>
      <w:lvlText w:val="%2.%3.%4.%5.%6."/>
      <w:lvlJc w:val="right"/>
      <w:pPr>
        <w:tabs>
          <w:tab w:val="num" w:pos="0"/>
        </w:tabs>
        <w:ind w:left="4887" w:hanging="180"/>
      </w:pPr>
    </w:lvl>
    <w:lvl w:ilvl="6">
      <w:start w:val="1"/>
      <w:numFmt w:val="decimal"/>
      <w:lvlText w:val="%2.%3.%4.%5.%6.%7."/>
      <w:lvlJc w:val="left"/>
      <w:pPr>
        <w:tabs>
          <w:tab w:val="num" w:pos="0"/>
        </w:tabs>
        <w:ind w:left="5607" w:hanging="360"/>
      </w:pPr>
    </w:lvl>
    <w:lvl w:ilvl="7">
      <w:start w:val="1"/>
      <w:numFmt w:val="lowerLetter"/>
      <w:lvlText w:val="%2.%3.%4.%5.%6.%7.%8."/>
      <w:lvlJc w:val="left"/>
      <w:pPr>
        <w:tabs>
          <w:tab w:val="num" w:pos="0"/>
        </w:tabs>
        <w:ind w:left="6327" w:hanging="360"/>
      </w:pPr>
    </w:lvl>
    <w:lvl w:ilvl="8">
      <w:start w:val="1"/>
      <w:numFmt w:val="lowerRoman"/>
      <w:lvlText w:val="%2.%3.%4.%5.%6.%7.%8.%9."/>
      <w:lvlJc w:val="right"/>
      <w:pPr>
        <w:tabs>
          <w:tab w:val="num" w:pos="0"/>
        </w:tabs>
        <w:ind w:left="7047" w:hanging="180"/>
      </w:pPr>
    </w:lvl>
  </w:abstractNum>
  <w:abstractNum w:abstractNumId="3"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AF17E7E"/>
    <w:multiLevelType w:val="hybridMultilevel"/>
    <w:tmpl w:val="EC08AA7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110C3BFA"/>
    <w:multiLevelType w:val="hybridMultilevel"/>
    <w:tmpl w:val="537AC57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1BA438A"/>
    <w:multiLevelType w:val="hybridMultilevel"/>
    <w:tmpl w:val="F378DF6E"/>
    <w:lvl w:ilvl="0" w:tplc="CF6CEF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265500A"/>
    <w:multiLevelType w:val="multilevel"/>
    <w:tmpl w:val="D3FC2366"/>
    <w:lvl w:ilvl="0">
      <w:start w:val="2"/>
      <w:numFmt w:val="decimal"/>
      <w:lvlText w:val="%1."/>
      <w:lvlJc w:val="left"/>
      <w:pPr>
        <w:ind w:left="420" w:hanging="420"/>
      </w:pPr>
      <w:rPr>
        <w:rFonts w:hint="default"/>
      </w:rPr>
    </w:lvl>
    <w:lvl w:ilvl="1">
      <w:start w:val="1"/>
      <w:numFmt w:val="decimal"/>
      <w:lvlText w:val="%1.%2."/>
      <w:lvlJc w:val="left"/>
      <w:pPr>
        <w:ind w:left="4832" w:hanging="720"/>
      </w:pPr>
      <w:rPr>
        <w:rFonts w:hint="default"/>
      </w:rPr>
    </w:lvl>
    <w:lvl w:ilvl="2">
      <w:start w:val="1"/>
      <w:numFmt w:val="decimal"/>
      <w:lvlText w:val="%1.%2.%3."/>
      <w:lvlJc w:val="left"/>
      <w:pPr>
        <w:ind w:left="1713" w:hanging="720"/>
      </w:pPr>
      <w:rPr>
        <w:rFonts w:hint="default"/>
        <w:b w:val="0"/>
        <w:i w:val="0"/>
        <w:color w:val="auto"/>
      </w:rPr>
    </w:lvl>
    <w:lvl w:ilvl="3">
      <w:start w:val="1"/>
      <w:numFmt w:val="decimal"/>
      <w:lvlText w:val="%1.%2.%3.%4."/>
      <w:lvlJc w:val="left"/>
      <w:pPr>
        <w:ind w:left="3434" w:hanging="2017"/>
      </w:pPr>
      <w:rPr>
        <w:rFonts w:hint="default"/>
        <w:color w:val="auto"/>
      </w:rPr>
    </w:lvl>
    <w:lvl w:ilvl="4">
      <w:start w:val="1"/>
      <w:numFmt w:val="decimal"/>
      <w:lvlText w:val="%1.%2.%3.%4.%5."/>
      <w:lvlJc w:val="left"/>
      <w:pPr>
        <w:ind w:left="1789"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2392367"/>
    <w:multiLevelType w:val="hybridMultilevel"/>
    <w:tmpl w:val="45DA3AD2"/>
    <w:lvl w:ilvl="0" w:tplc="04270001">
      <w:start w:val="1"/>
      <w:numFmt w:val="bullet"/>
      <w:lvlText w:val=""/>
      <w:lvlJc w:val="left"/>
      <w:pPr>
        <w:ind w:left="1919" w:hanging="360"/>
      </w:pPr>
      <w:rPr>
        <w:rFonts w:ascii="Symbol" w:hAnsi="Symbol" w:hint="default"/>
      </w:rPr>
    </w:lvl>
    <w:lvl w:ilvl="1" w:tplc="04270001">
      <w:start w:val="1"/>
      <w:numFmt w:val="bullet"/>
      <w:lvlText w:val=""/>
      <w:lvlJc w:val="left"/>
      <w:pPr>
        <w:ind w:left="1811" w:hanging="360"/>
      </w:pPr>
      <w:rPr>
        <w:rFonts w:ascii="Symbol" w:hAnsi="Symbol" w:hint="default"/>
      </w:rPr>
    </w:lvl>
    <w:lvl w:ilvl="2" w:tplc="04270005" w:tentative="1">
      <w:start w:val="1"/>
      <w:numFmt w:val="bullet"/>
      <w:lvlText w:val=""/>
      <w:lvlJc w:val="left"/>
      <w:pPr>
        <w:ind w:left="2531" w:hanging="360"/>
      </w:pPr>
      <w:rPr>
        <w:rFonts w:ascii="Wingdings" w:hAnsi="Wingdings" w:hint="default"/>
      </w:rPr>
    </w:lvl>
    <w:lvl w:ilvl="3" w:tplc="04270001" w:tentative="1">
      <w:start w:val="1"/>
      <w:numFmt w:val="bullet"/>
      <w:lvlText w:val=""/>
      <w:lvlJc w:val="left"/>
      <w:pPr>
        <w:ind w:left="3251" w:hanging="360"/>
      </w:pPr>
      <w:rPr>
        <w:rFonts w:ascii="Symbol" w:hAnsi="Symbol" w:hint="default"/>
      </w:rPr>
    </w:lvl>
    <w:lvl w:ilvl="4" w:tplc="04270003" w:tentative="1">
      <w:start w:val="1"/>
      <w:numFmt w:val="bullet"/>
      <w:lvlText w:val="o"/>
      <w:lvlJc w:val="left"/>
      <w:pPr>
        <w:ind w:left="3971" w:hanging="360"/>
      </w:pPr>
      <w:rPr>
        <w:rFonts w:ascii="Courier New" w:hAnsi="Courier New" w:cs="Courier New" w:hint="default"/>
      </w:rPr>
    </w:lvl>
    <w:lvl w:ilvl="5" w:tplc="04270005" w:tentative="1">
      <w:start w:val="1"/>
      <w:numFmt w:val="bullet"/>
      <w:lvlText w:val=""/>
      <w:lvlJc w:val="left"/>
      <w:pPr>
        <w:ind w:left="4691" w:hanging="360"/>
      </w:pPr>
      <w:rPr>
        <w:rFonts w:ascii="Wingdings" w:hAnsi="Wingdings" w:hint="default"/>
      </w:rPr>
    </w:lvl>
    <w:lvl w:ilvl="6" w:tplc="04270001" w:tentative="1">
      <w:start w:val="1"/>
      <w:numFmt w:val="bullet"/>
      <w:lvlText w:val=""/>
      <w:lvlJc w:val="left"/>
      <w:pPr>
        <w:ind w:left="5411" w:hanging="360"/>
      </w:pPr>
      <w:rPr>
        <w:rFonts w:ascii="Symbol" w:hAnsi="Symbol" w:hint="default"/>
      </w:rPr>
    </w:lvl>
    <w:lvl w:ilvl="7" w:tplc="04270003" w:tentative="1">
      <w:start w:val="1"/>
      <w:numFmt w:val="bullet"/>
      <w:lvlText w:val="o"/>
      <w:lvlJc w:val="left"/>
      <w:pPr>
        <w:ind w:left="6131" w:hanging="360"/>
      </w:pPr>
      <w:rPr>
        <w:rFonts w:ascii="Courier New" w:hAnsi="Courier New" w:cs="Courier New" w:hint="default"/>
      </w:rPr>
    </w:lvl>
    <w:lvl w:ilvl="8" w:tplc="04270005" w:tentative="1">
      <w:start w:val="1"/>
      <w:numFmt w:val="bullet"/>
      <w:lvlText w:val=""/>
      <w:lvlJc w:val="left"/>
      <w:pPr>
        <w:ind w:left="6851" w:hanging="360"/>
      </w:pPr>
      <w:rPr>
        <w:rFonts w:ascii="Wingdings" w:hAnsi="Wingdings" w:hint="default"/>
      </w:rPr>
    </w:lvl>
  </w:abstractNum>
  <w:abstractNum w:abstractNumId="10" w15:restartNumberingAfterBreak="0">
    <w:nsid w:val="247A02CB"/>
    <w:multiLevelType w:val="hybridMultilevel"/>
    <w:tmpl w:val="02E0B292"/>
    <w:lvl w:ilvl="0" w:tplc="96CEFF00">
      <w:start w:val="1"/>
      <w:numFmt w:val="bullet"/>
      <w:pStyle w:val="Buletas"/>
      <w:lvlText w:val="-"/>
      <w:lvlJc w:val="left"/>
      <w:pPr>
        <w:tabs>
          <w:tab w:val="num" w:pos="1440"/>
        </w:tabs>
        <w:ind w:left="1440" w:hanging="360"/>
      </w:pPr>
      <w:rPr>
        <w:rFonts w:ascii="Courier New" w:hAnsi="Courier New" w:cs="Times New Roman" w:hint="default"/>
      </w:rPr>
    </w:lvl>
    <w:lvl w:ilvl="1" w:tplc="05B2C198">
      <w:start w:val="1"/>
      <w:numFmt w:val="bullet"/>
      <w:pStyle w:val="BulletasII"/>
      <w:lvlText w:val="-"/>
      <w:lvlJc w:val="left"/>
      <w:pPr>
        <w:tabs>
          <w:tab w:val="num" w:pos="1440"/>
        </w:tabs>
        <w:ind w:left="1440" w:hanging="360"/>
      </w:pPr>
      <w:rPr>
        <w:rFonts w:ascii="Arial" w:eastAsia="Arial Unicode MS" w:hAnsi="Arial" w:cs="Arial" w:hint="default"/>
      </w:rPr>
    </w:lvl>
    <w:lvl w:ilvl="2" w:tplc="ECCC16CA">
      <w:numFmt w:val="bullet"/>
      <w:lvlText w:val="-"/>
      <w:lvlJc w:val="left"/>
      <w:pPr>
        <w:tabs>
          <w:tab w:val="num" w:pos="2160"/>
        </w:tabs>
        <w:ind w:left="2160" w:hanging="360"/>
      </w:pPr>
      <w:rPr>
        <w:rFonts w:ascii="EYInterstate" w:eastAsia="Impact" w:hAnsi="EYInterstate" w:cs="Helv"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A840A6"/>
    <w:multiLevelType w:val="multilevel"/>
    <w:tmpl w:val="DFBE3262"/>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999"/>
        </w:tabs>
        <w:ind w:left="999" w:hanging="432"/>
      </w:pPr>
      <w:rPr>
        <w:rFonts w:hint="default"/>
        <w:b w:val="0"/>
        <w:i w:val="0"/>
        <w:color w:val="auto"/>
        <w:sz w:val="22"/>
        <w:szCs w:val="22"/>
      </w:rPr>
    </w:lvl>
    <w:lvl w:ilvl="2">
      <w:start w:val="1"/>
      <w:numFmt w:val="decimal"/>
      <w:lvlText w:val="%1.%2.%3."/>
      <w:lvlJc w:val="left"/>
      <w:pPr>
        <w:tabs>
          <w:tab w:val="num" w:pos="1712"/>
        </w:tabs>
        <w:ind w:left="1496" w:hanging="504"/>
      </w:pPr>
      <w:rPr>
        <w:rFonts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89C1C4C"/>
    <w:multiLevelType w:val="multilevel"/>
    <w:tmpl w:val="DFBE3262"/>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999"/>
        </w:tabs>
        <w:ind w:left="999" w:hanging="432"/>
      </w:pPr>
      <w:rPr>
        <w:rFonts w:hint="default"/>
        <w:b w:val="0"/>
        <w:i w:val="0"/>
        <w:color w:val="auto"/>
        <w:sz w:val="22"/>
        <w:szCs w:val="22"/>
      </w:rPr>
    </w:lvl>
    <w:lvl w:ilvl="2">
      <w:start w:val="1"/>
      <w:numFmt w:val="decimal"/>
      <w:lvlText w:val="%1.%2.%3."/>
      <w:lvlJc w:val="left"/>
      <w:pPr>
        <w:tabs>
          <w:tab w:val="num" w:pos="1712"/>
        </w:tabs>
        <w:ind w:left="1496" w:hanging="504"/>
      </w:pPr>
      <w:rPr>
        <w:rFonts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6D70B2D"/>
    <w:multiLevelType w:val="hybridMultilevel"/>
    <w:tmpl w:val="E7F0665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4" w15:restartNumberingAfterBreak="0">
    <w:nsid w:val="405C5C16"/>
    <w:multiLevelType w:val="hybridMultilevel"/>
    <w:tmpl w:val="0608B0A4"/>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5"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6566116"/>
    <w:multiLevelType w:val="multilevel"/>
    <w:tmpl w:val="6472F0E4"/>
    <w:lvl w:ilvl="0">
      <w:start w:val="1"/>
      <w:numFmt w:val="decimal"/>
      <w:lvlText w:val="%1."/>
      <w:lvlJc w:val="left"/>
      <w:pPr>
        <w:tabs>
          <w:tab w:val="num" w:pos="0"/>
        </w:tabs>
        <w:ind w:left="0" w:firstLine="567"/>
      </w:pPr>
      <w:rPr>
        <w:rFonts w:hint="default"/>
        <w:b w:val="0"/>
      </w:rPr>
    </w:lvl>
    <w:lvl w:ilvl="1">
      <w:start w:val="1"/>
      <w:numFmt w:val="decimal"/>
      <w:lvlText w:val="%1.%2."/>
      <w:lvlJc w:val="left"/>
      <w:pPr>
        <w:tabs>
          <w:tab w:val="num" w:pos="-141"/>
        </w:tabs>
        <w:ind w:left="-141" w:firstLine="567"/>
      </w:pPr>
      <w:rPr>
        <w:rFonts w:hint="default"/>
        <w:b w:val="0"/>
        <w:sz w:val="22"/>
      </w:rPr>
    </w:lvl>
    <w:lvl w:ilvl="2">
      <w:start w:val="1"/>
      <w:numFmt w:val="decimal"/>
      <w:lvlText w:val="%1.%2.%3."/>
      <w:lvlJc w:val="left"/>
      <w:pPr>
        <w:tabs>
          <w:tab w:val="num" w:pos="0"/>
        </w:tabs>
        <w:ind w:left="0" w:firstLine="567"/>
      </w:pPr>
      <w:rPr>
        <w:rFonts w:hint="default"/>
      </w:rPr>
    </w:lvl>
    <w:lvl w:ilvl="3">
      <w:start w:val="1"/>
      <w:numFmt w:val="decimal"/>
      <w:lvlText w:val="%1.%2.%3.%4."/>
      <w:lvlJc w:val="left"/>
      <w:pPr>
        <w:tabs>
          <w:tab w:val="num" w:pos="0"/>
        </w:tabs>
        <w:ind w:left="0" w:firstLine="567"/>
      </w:pPr>
      <w:rPr>
        <w:rFonts w:hint="default"/>
      </w:rPr>
    </w:lvl>
    <w:lvl w:ilvl="4">
      <w:start w:val="1"/>
      <w:numFmt w:val="decimal"/>
      <w:lvlText w:val="%1.%2.%3.%4.%5"/>
      <w:lvlJc w:val="left"/>
      <w:pPr>
        <w:tabs>
          <w:tab w:val="num" w:pos="0"/>
        </w:tabs>
        <w:ind w:left="0" w:firstLine="567"/>
      </w:pPr>
      <w:rPr>
        <w:rFonts w:hint="default"/>
      </w:rPr>
    </w:lvl>
    <w:lvl w:ilvl="5">
      <w:start w:val="1"/>
      <w:numFmt w:val="decimal"/>
      <w:lvlText w:val="%1.%2.%3.%4.%5.%6"/>
      <w:lvlJc w:val="left"/>
      <w:pPr>
        <w:tabs>
          <w:tab w:val="num" w:pos="0"/>
        </w:tabs>
        <w:ind w:left="0" w:firstLine="567"/>
      </w:pPr>
      <w:rPr>
        <w:rFonts w:hint="default"/>
      </w:rPr>
    </w:lvl>
    <w:lvl w:ilvl="6">
      <w:start w:val="1"/>
      <w:numFmt w:val="decimal"/>
      <w:lvlText w:val="%1.%2.%3.%4.%5.%6.%7"/>
      <w:lvlJc w:val="left"/>
      <w:pPr>
        <w:tabs>
          <w:tab w:val="num" w:pos="0"/>
        </w:tabs>
        <w:ind w:left="0" w:firstLine="567"/>
      </w:pPr>
      <w:rPr>
        <w:rFonts w:hint="default"/>
      </w:rPr>
    </w:lvl>
    <w:lvl w:ilvl="7">
      <w:start w:val="1"/>
      <w:numFmt w:val="decimal"/>
      <w:lvlText w:val="%1.%2.%3.%4.%5.%6.%7.%8"/>
      <w:lvlJc w:val="left"/>
      <w:pPr>
        <w:tabs>
          <w:tab w:val="num" w:pos="0"/>
        </w:tabs>
        <w:ind w:left="0" w:firstLine="567"/>
      </w:pPr>
      <w:rPr>
        <w:rFonts w:hint="default"/>
      </w:rPr>
    </w:lvl>
    <w:lvl w:ilvl="8">
      <w:start w:val="1"/>
      <w:numFmt w:val="decimal"/>
      <w:pStyle w:val="ovis"/>
      <w:lvlText w:val="%1.%2.%3.%4.%5.%6.%7.%8.%9"/>
      <w:lvlJc w:val="left"/>
      <w:pPr>
        <w:tabs>
          <w:tab w:val="num" w:pos="0"/>
        </w:tabs>
        <w:ind w:left="0" w:firstLine="567"/>
      </w:pPr>
      <w:rPr>
        <w:rFonts w:hint="default"/>
      </w:rPr>
    </w:lvl>
  </w:abstractNum>
  <w:abstractNum w:abstractNumId="17" w15:restartNumberingAfterBreak="0">
    <w:nsid w:val="5B9F29A7"/>
    <w:multiLevelType w:val="multilevel"/>
    <w:tmpl w:val="68AC0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2C37BC8"/>
    <w:multiLevelType w:val="multilevel"/>
    <w:tmpl w:val="D2F20CD6"/>
    <w:lvl w:ilvl="0">
      <w:start w:val="5"/>
      <w:numFmt w:val="decimal"/>
      <w:lvlText w:val="%1."/>
      <w:lvlJc w:val="left"/>
      <w:pPr>
        <w:ind w:left="768" w:hanging="768"/>
      </w:pPr>
      <w:rPr>
        <w:rFonts w:hint="default"/>
      </w:rPr>
    </w:lvl>
    <w:lvl w:ilvl="1">
      <w:start w:val="3"/>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4C15600"/>
    <w:multiLevelType w:val="multilevel"/>
    <w:tmpl w:val="0D0E2900"/>
    <w:lvl w:ilvl="0">
      <w:start w:val="5"/>
      <w:numFmt w:val="decimal"/>
      <w:lvlText w:val="%1."/>
      <w:lvlJc w:val="left"/>
      <w:pPr>
        <w:ind w:left="576" w:hanging="576"/>
      </w:pPr>
      <w:rPr>
        <w:rFonts w:hint="default"/>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abstractNum w:abstractNumId="21" w15:restartNumberingAfterBreak="0">
    <w:nsid w:val="79D82FC3"/>
    <w:multiLevelType w:val="multilevel"/>
    <w:tmpl w:val="06009F86"/>
    <w:lvl w:ilvl="0">
      <w:start w:val="5"/>
      <w:numFmt w:val="decimal"/>
      <w:lvlText w:val="%1."/>
      <w:lvlJc w:val="left"/>
      <w:pPr>
        <w:ind w:left="768" w:hanging="768"/>
      </w:pPr>
      <w:rPr>
        <w:rFonts w:cstheme="minorHAnsi" w:hint="default"/>
      </w:rPr>
    </w:lvl>
    <w:lvl w:ilvl="1">
      <w:start w:val="3"/>
      <w:numFmt w:val="decimal"/>
      <w:lvlText w:val="%1.%2."/>
      <w:lvlJc w:val="left"/>
      <w:pPr>
        <w:ind w:left="768" w:hanging="768"/>
      </w:pPr>
      <w:rPr>
        <w:rFonts w:cstheme="minorHAnsi" w:hint="default"/>
      </w:rPr>
    </w:lvl>
    <w:lvl w:ilvl="2">
      <w:start w:val="3"/>
      <w:numFmt w:val="decimal"/>
      <w:lvlText w:val="%1.%2.%3."/>
      <w:lvlJc w:val="left"/>
      <w:pPr>
        <w:ind w:left="768" w:hanging="768"/>
      </w:pPr>
      <w:rPr>
        <w:rFonts w:cstheme="minorHAnsi" w:hint="default"/>
      </w:rPr>
    </w:lvl>
    <w:lvl w:ilvl="3">
      <w:start w:val="5"/>
      <w:numFmt w:val="decimal"/>
      <w:lvlText w:val="%1.%2.%3.%4."/>
      <w:lvlJc w:val="left"/>
      <w:pPr>
        <w:ind w:left="1080" w:hanging="108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440" w:hanging="144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800" w:hanging="1800"/>
      </w:pPr>
      <w:rPr>
        <w:rFonts w:cstheme="minorHAnsi" w:hint="default"/>
      </w:rPr>
    </w:lvl>
    <w:lvl w:ilvl="8">
      <w:start w:val="1"/>
      <w:numFmt w:val="decimal"/>
      <w:lvlText w:val="%1.%2.%3.%4.%5.%6.%7.%8.%9."/>
      <w:lvlJc w:val="left"/>
      <w:pPr>
        <w:ind w:left="1800" w:hanging="1800"/>
      </w:pPr>
      <w:rPr>
        <w:rFonts w:cstheme="minorHAnsi" w:hint="default"/>
      </w:rPr>
    </w:lvl>
  </w:abstractNum>
  <w:abstractNum w:abstractNumId="22" w15:restartNumberingAfterBreak="0">
    <w:nsid w:val="7A0B3F1D"/>
    <w:multiLevelType w:val="hybridMultilevel"/>
    <w:tmpl w:val="147AC9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3"/>
  </w:num>
  <w:num w:numId="4">
    <w:abstractNumId w:val="0"/>
  </w:num>
  <w:num w:numId="5">
    <w:abstractNumId w:val="16"/>
  </w:num>
  <w:num w:numId="6">
    <w:abstractNumId w:val="10"/>
  </w:num>
  <w:num w:numId="7">
    <w:abstractNumId w:val="19"/>
  </w:num>
  <w:num w:numId="8">
    <w:abstractNumId w:val="8"/>
  </w:num>
  <w:num w:numId="9">
    <w:abstractNumId w:val="7"/>
  </w:num>
  <w:num w:numId="10">
    <w:abstractNumId w:val="14"/>
  </w:num>
  <w:num w:numId="11">
    <w:abstractNumId w:val="9"/>
  </w:num>
  <w:num w:numId="12">
    <w:abstractNumId w:val="22"/>
  </w:num>
  <w:num w:numId="13">
    <w:abstractNumId w:val="13"/>
  </w:num>
  <w:num w:numId="14">
    <w:abstractNumId w:val="8"/>
    <w:lvlOverride w:ilvl="0">
      <w:lvl w:ilvl="0">
        <w:start w:val="2"/>
        <w:numFmt w:val="decimal"/>
        <w:lvlText w:val="%1."/>
        <w:lvlJc w:val="left"/>
        <w:pPr>
          <w:ind w:left="420" w:hanging="420"/>
        </w:pPr>
        <w:rPr>
          <w:rFonts w:hint="default"/>
        </w:rPr>
      </w:lvl>
    </w:lvlOverride>
    <w:lvlOverride w:ilvl="1">
      <w:lvl w:ilvl="1">
        <w:start w:val="1"/>
        <w:numFmt w:val="decimal"/>
        <w:lvlText w:val="%1.%2."/>
        <w:lvlJc w:val="left"/>
        <w:pPr>
          <w:ind w:left="4832" w:hanging="720"/>
        </w:pPr>
        <w:rPr>
          <w:rFonts w:hint="default"/>
        </w:rPr>
      </w:lvl>
    </w:lvlOverride>
    <w:lvlOverride w:ilvl="2">
      <w:lvl w:ilvl="2">
        <w:start w:val="1"/>
        <w:numFmt w:val="decimal"/>
        <w:lvlText w:val="%1.%2.%3."/>
        <w:lvlJc w:val="left"/>
        <w:pPr>
          <w:ind w:left="2705" w:hanging="720"/>
        </w:pPr>
        <w:rPr>
          <w:rFonts w:hint="default"/>
          <w:color w:val="auto"/>
        </w:rPr>
      </w:lvl>
    </w:lvlOverride>
    <w:lvlOverride w:ilvl="3">
      <w:lvl w:ilvl="3">
        <w:start w:val="1"/>
        <w:numFmt w:val="decimal"/>
        <w:lvlText w:val="%1.%2.%3.%4."/>
        <w:lvlJc w:val="left"/>
        <w:pPr>
          <w:ind w:left="1474" w:firstLine="0"/>
        </w:pPr>
        <w:rPr>
          <w:rFonts w:hint="default"/>
        </w:rPr>
      </w:lvl>
    </w:lvlOverride>
    <w:lvlOverride w:ilvl="4">
      <w:lvl w:ilvl="4">
        <w:start w:val="1"/>
        <w:numFmt w:val="decimal"/>
        <w:lvlText w:val="%1.%2.%3.%4.%5."/>
        <w:lvlJc w:val="left"/>
        <w:pPr>
          <w:ind w:left="3348" w:hanging="1080"/>
        </w:pPr>
        <w:rPr>
          <w:rFonts w:hint="default"/>
        </w:rPr>
      </w:lvl>
    </w:lvlOverride>
    <w:lvlOverride w:ilvl="5">
      <w:lvl w:ilvl="5">
        <w:start w:val="1"/>
        <w:numFmt w:val="decimal"/>
        <w:lvlText w:val="%1.%2.%3.%4.%5.%6."/>
        <w:lvlJc w:val="left"/>
        <w:pPr>
          <w:ind w:left="4275" w:hanging="1440"/>
        </w:pPr>
        <w:rPr>
          <w:rFonts w:hint="default"/>
        </w:rPr>
      </w:lvl>
    </w:lvlOverride>
    <w:lvlOverride w:ilvl="6">
      <w:lvl w:ilvl="6">
        <w:start w:val="1"/>
        <w:numFmt w:val="decimal"/>
        <w:lvlText w:val="%1.%2.%3.%4.%5.%6.%7."/>
        <w:lvlJc w:val="left"/>
        <w:pPr>
          <w:ind w:left="4842" w:hanging="1440"/>
        </w:pPr>
        <w:rPr>
          <w:rFonts w:hint="default"/>
        </w:rPr>
      </w:lvl>
    </w:lvlOverride>
    <w:lvlOverride w:ilvl="7">
      <w:lvl w:ilvl="7">
        <w:start w:val="1"/>
        <w:numFmt w:val="decimal"/>
        <w:lvlText w:val="%1.%2.%3.%4.%5.%6.%7.%8."/>
        <w:lvlJc w:val="left"/>
        <w:pPr>
          <w:ind w:left="5769" w:hanging="1800"/>
        </w:pPr>
        <w:rPr>
          <w:rFonts w:hint="default"/>
        </w:rPr>
      </w:lvl>
    </w:lvlOverride>
    <w:lvlOverride w:ilvl="8">
      <w:lvl w:ilvl="8">
        <w:start w:val="1"/>
        <w:numFmt w:val="decimal"/>
        <w:lvlText w:val="%1.%2.%3.%4.%5.%6.%7.%8.%9."/>
        <w:lvlJc w:val="left"/>
        <w:pPr>
          <w:ind w:left="6336" w:hanging="1800"/>
        </w:pPr>
        <w:rPr>
          <w:rFonts w:hint="default"/>
        </w:rPr>
      </w:lvl>
    </w:lvlOverride>
  </w:num>
  <w:num w:numId="15">
    <w:abstractNumId w:val="6"/>
  </w:num>
  <w:num w:numId="16">
    <w:abstractNumId w:val="17"/>
  </w:num>
  <w:num w:numId="17">
    <w:abstractNumId w:val="12"/>
  </w:num>
  <w:num w:numId="18">
    <w:abstractNumId w:val="21"/>
  </w:num>
  <w:num w:numId="19">
    <w:abstractNumId w:val="18"/>
  </w:num>
  <w:num w:numId="20">
    <w:abstractNumId w:val="5"/>
  </w:num>
  <w:num w:numId="2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82D"/>
    <w:rsid w:val="000000DC"/>
    <w:rsid w:val="00000790"/>
    <w:rsid w:val="00000F6C"/>
    <w:rsid w:val="000014C1"/>
    <w:rsid w:val="00001693"/>
    <w:rsid w:val="00001986"/>
    <w:rsid w:val="000022E7"/>
    <w:rsid w:val="00002449"/>
    <w:rsid w:val="00002A15"/>
    <w:rsid w:val="00002D5D"/>
    <w:rsid w:val="0000404E"/>
    <w:rsid w:val="00005523"/>
    <w:rsid w:val="0000572D"/>
    <w:rsid w:val="00006835"/>
    <w:rsid w:val="00007CDA"/>
    <w:rsid w:val="00010977"/>
    <w:rsid w:val="00011BE5"/>
    <w:rsid w:val="00012537"/>
    <w:rsid w:val="00012E9F"/>
    <w:rsid w:val="0001329D"/>
    <w:rsid w:val="000136D9"/>
    <w:rsid w:val="000138DC"/>
    <w:rsid w:val="000144F8"/>
    <w:rsid w:val="00014BE7"/>
    <w:rsid w:val="00015A5F"/>
    <w:rsid w:val="00015E67"/>
    <w:rsid w:val="0001669F"/>
    <w:rsid w:val="00016A56"/>
    <w:rsid w:val="00016CDB"/>
    <w:rsid w:val="00017998"/>
    <w:rsid w:val="00017B91"/>
    <w:rsid w:val="00020304"/>
    <w:rsid w:val="0002121D"/>
    <w:rsid w:val="00021539"/>
    <w:rsid w:val="00021CEA"/>
    <w:rsid w:val="0002204C"/>
    <w:rsid w:val="00022298"/>
    <w:rsid w:val="00022314"/>
    <w:rsid w:val="00023079"/>
    <w:rsid w:val="000233FE"/>
    <w:rsid w:val="00024247"/>
    <w:rsid w:val="00025209"/>
    <w:rsid w:val="00025A88"/>
    <w:rsid w:val="000261AC"/>
    <w:rsid w:val="0002665D"/>
    <w:rsid w:val="00027BE6"/>
    <w:rsid w:val="00027F6B"/>
    <w:rsid w:val="00030D32"/>
    <w:rsid w:val="00032AB1"/>
    <w:rsid w:val="00032BDB"/>
    <w:rsid w:val="00033807"/>
    <w:rsid w:val="00036EAE"/>
    <w:rsid w:val="00040485"/>
    <w:rsid w:val="00040895"/>
    <w:rsid w:val="0004097E"/>
    <w:rsid w:val="000426F9"/>
    <w:rsid w:val="00042A03"/>
    <w:rsid w:val="00042D03"/>
    <w:rsid w:val="00043CB3"/>
    <w:rsid w:val="00045867"/>
    <w:rsid w:val="00047504"/>
    <w:rsid w:val="00050416"/>
    <w:rsid w:val="000519CD"/>
    <w:rsid w:val="00051C3E"/>
    <w:rsid w:val="000529D4"/>
    <w:rsid w:val="00052C97"/>
    <w:rsid w:val="0005392B"/>
    <w:rsid w:val="000547D9"/>
    <w:rsid w:val="00055D36"/>
    <w:rsid w:val="00057A9B"/>
    <w:rsid w:val="00057E47"/>
    <w:rsid w:val="00060F48"/>
    <w:rsid w:val="00061036"/>
    <w:rsid w:val="000619FB"/>
    <w:rsid w:val="00061C90"/>
    <w:rsid w:val="00061CE1"/>
    <w:rsid w:val="000630C9"/>
    <w:rsid w:val="00063813"/>
    <w:rsid w:val="00063C1D"/>
    <w:rsid w:val="000652D2"/>
    <w:rsid w:val="00065D6A"/>
    <w:rsid w:val="00066570"/>
    <w:rsid w:val="00066E1D"/>
    <w:rsid w:val="00067A6E"/>
    <w:rsid w:val="000713DC"/>
    <w:rsid w:val="0007171E"/>
    <w:rsid w:val="00072CDB"/>
    <w:rsid w:val="00073516"/>
    <w:rsid w:val="00073A90"/>
    <w:rsid w:val="00076BB8"/>
    <w:rsid w:val="000804B1"/>
    <w:rsid w:val="00080682"/>
    <w:rsid w:val="000812C9"/>
    <w:rsid w:val="000819E1"/>
    <w:rsid w:val="00082022"/>
    <w:rsid w:val="00082BAC"/>
    <w:rsid w:val="000855E7"/>
    <w:rsid w:val="00085A32"/>
    <w:rsid w:val="00086F7C"/>
    <w:rsid w:val="00086F9F"/>
    <w:rsid w:val="00087794"/>
    <w:rsid w:val="0009024F"/>
    <w:rsid w:val="00090402"/>
    <w:rsid w:val="00090545"/>
    <w:rsid w:val="00090702"/>
    <w:rsid w:val="00090F06"/>
    <w:rsid w:val="000918B5"/>
    <w:rsid w:val="00092AA8"/>
    <w:rsid w:val="00092B5C"/>
    <w:rsid w:val="00094309"/>
    <w:rsid w:val="00094D96"/>
    <w:rsid w:val="00094DDC"/>
    <w:rsid w:val="00096E83"/>
    <w:rsid w:val="000970A1"/>
    <w:rsid w:val="00097123"/>
    <w:rsid w:val="000A1CD2"/>
    <w:rsid w:val="000A1E5A"/>
    <w:rsid w:val="000A2A49"/>
    <w:rsid w:val="000A32E6"/>
    <w:rsid w:val="000A36CE"/>
    <w:rsid w:val="000A46DC"/>
    <w:rsid w:val="000A598C"/>
    <w:rsid w:val="000A6080"/>
    <w:rsid w:val="000A7502"/>
    <w:rsid w:val="000A757F"/>
    <w:rsid w:val="000A7632"/>
    <w:rsid w:val="000B12B9"/>
    <w:rsid w:val="000B26D6"/>
    <w:rsid w:val="000B29E0"/>
    <w:rsid w:val="000B2D2B"/>
    <w:rsid w:val="000B3DD0"/>
    <w:rsid w:val="000B4396"/>
    <w:rsid w:val="000B56FB"/>
    <w:rsid w:val="000B6A99"/>
    <w:rsid w:val="000B6D83"/>
    <w:rsid w:val="000B7211"/>
    <w:rsid w:val="000B760E"/>
    <w:rsid w:val="000B7854"/>
    <w:rsid w:val="000B7D31"/>
    <w:rsid w:val="000C02FF"/>
    <w:rsid w:val="000C07AD"/>
    <w:rsid w:val="000C0D52"/>
    <w:rsid w:val="000C0E57"/>
    <w:rsid w:val="000C1B7B"/>
    <w:rsid w:val="000C29FA"/>
    <w:rsid w:val="000C32D2"/>
    <w:rsid w:val="000C3A15"/>
    <w:rsid w:val="000C48BE"/>
    <w:rsid w:val="000C5CFE"/>
    <w:rsid w:val="000D0CAB"/>
    <w:rsid w:val="000D0D0A"/>
    <w:rsid w:val="000D171C"/>
    <w:rsid w:val="000D1E12"/>
    <w:rsid w:val="000D1F5D"/>
    <w:rsid w:val="000D21E0"/>
    <w:rsid w:val="000D2FC0"/>
    <w:rsid w:val="000D3E39"/>
    <w:rsid w:val="000D5E86"/>
    <w:rsid w:val="000D603D"/>
    <w:rsid w:val="000D6E12"/>
    <w:rsid w:val="000D7346"/>
    <w:rsid w:val="000D79E8"/>
    <w:rsid w:val="000E1027"/>
    <w:rsid w:val="000E1C69"/>
    <w:rsid w:val="000E234D"/>
    <w:rsid w:val="000E3008"/>
    <w:rsid w:val="000E3446"/>
    <w:rsid w:val="000E40B3"/>
    <w:rsid w:val="000E47C5"/>
    <w:rsid w:val="000E5C6D"/>
    <w:rsid w:val="000E5E37"/>
    <w:rsid w:val="000E6371"/>
    <w:rsid w:val="000E76B5"/>
    <w:rsid w:val="000E7AAF"/>
    <w:rsid w:val="000F01A9"/>
    <w:rsid w:val="000F047F"/>
    <w:rsid w:val="000F086B"/>
    <w:rsid w:val="000F0C02"/>
    <w:rsid w:val="000F0F82"/>
    <w:rsid w:val="000F1727"/>
    <w:rsid w:val="000F217E"/>
    <w:rsid w:val="000F232B"/>
    <w:rsid w:val="000F2B7F"/>
    <w:rsid w:val="000F3871"/>
    <w:rsid w:val="000F475B"/>
    <w:rsid w:val="000F572D"/>
    <w:rsid w:val="000F65DB"/>
    <w:rsid w:val="000F6E0C"/>
    <w:rsid w:val="000F7660"/>
    <w:rsid w:val="000F78AB"/>
    <w:rsid w:val="00100ADE"/>
    <w:rsid w:val="00100B75"/>
    <w:rsid w:val="001018A9"/>
    <w:rsid w:val="00102547"/>
    <w:rsid w:val="001026CF"/>
    <w:rsid w:val="00102923"/>
    <w:rsid w:val="00103107"/>
    <w:rsid w:val="00103FEA"/>
    <w:rsid w:val="00104FBD"/>
    <w:rsid w:val="00105B05"/>
    <w:rsid w:val="00106461"/>
    <w:rsid w:val="00106565"/>
    <w:rsid w:val="001100FC"/>
    <w:rsid w:val="00110707"/>
    <w:rsid w:val="00112E01"/>
    <w:rsid w:val="0011397E"/>
    <w:rsid w:val="001149C5"/>
    <w:rsid w:val="00114F43"/>
    <w:rsid w:val="00115565"/>
    <w:rsid w:val="00115651"/>
    <w:rsid w:val="00115CA8"/>
    <w:rsid w:val="00115F52"/>
    <w:rsid w:val="00115FE8"/>
    <w:rsid w:val="00116403"/>
    <w:rsid w:val="0011650B"/>
    <w:rsid w:val="00116C8B"/>
    <w:rsid w:val="0011791F"/>
    <w:rsid w:val="00117B0A"/>
    <w:rsid w:val="00117BEB"/>
    <w:rsid w:val="00117D89"/>
    <w:rsid w:val="00117FEB"/>
    <w:rsid w:val="0012024C"/>
    <w:rsid w:val="001203E8"/>
    <w:rsid w:val="001205D6"/>
    <w:rsid w:val="00120B71"/>
    <w:rsid w:val="0012100E"/>
    <w:rsid w:val="001224DC"/>
    <w:rsid w:val="0012357B"/>
    <w:rsid w:val="00124553"/>
    <w:rsid w:val="001259A6"/>
    <w:rsid w:val="00130389"/>
    <w:rsid w:val="00130E7B"/>
    <w:rsid w:val="0013257E"/>
    <w:rsid w:val="00132B3D"/>
    <w:rsid w:val="00133169"/>
    <w:rsid w:val="001334CC"/>
    <w:rsid w:val="00133C4F"/>
    <w:rsid w:val="00134303"/>
    <w:rsid w:val="001343B5"/>
    <w:rsid w:val="00135010"/>
    <w:rsid w:val="001357DF"/>
    <w:rsid w:val="001363FE"/>
    <w:rsid w:val="00136D91"/>
    <w:rsid w:val="001378DE"/>
    <w:rsid w:val="00137A6E"/>
    <w:rsid w:val="0014052A"/>
    <w:rsid w:val="00140A2D"/>
    <w:rsid w:val="00140F52"/>
    <w:rsid w:val="00141AD5"/>
    <w:rsid w:val="00141F11"/>
    <w:rsid w:val="001423DD"/>
    <w:rsid w:val="00143199"/>
    <w:rsid w:val="00143CF6"/>
    <w:rsid w:val="00143CFE"/>
    <w:rsid w:val="00143F64"/>
    <w:rsid w:val="001469E5"/>
    <w:rsid w:val="00146AA4"/>
    <w:rsid w:val="001472F8"/>
    <w:rsid w:val="00147A01"/>
    <w:rsid w:val="00147ABF"/>
    <w:rsid w:val="001504F3"/>
    <w:rsid w:val="00151DCD"/>
    <w:rsid w:val="00152E51"/>
    <w:rsid w:val="00153920"/>
    <w:rsid w:val="001558D6"/>
    <w:rsid w:val="00156395"/>
    <w:rsid w:val="001563FB"/>
    <w:rsid w:val="00156FA0"/>
    <w:rsid w:val="00160006"/>
    <w:rsid w:val="00161775"/>
    <w:rsid w:val="00161B93"/>
    <w:rsid w:val="001643AD"/>
    <w:rsid w:val="00164CA9"/>
    <w:rsid w:val="00166002"/>
    <w:rsid w:val="001666B9"/>
    <w:rsid w:val="00167242"/>
    <w:rsid w:val="00167915"/>
    <w:rsid w:val="00167AB8"/>
    <w:rsid w:val="00167CF9"/>
    <w:rsid w:val="00170D8A"/>
    <w:rsid w:val="0017286A"/>
    <w:rsid w:val="00173DD6"/>
    <w:rsid w:val="00173E9E"/>
    <w:rsid w:val="001740AB"/>
    <w:rsid w:val="001759EB"/>
    <w:rsid w:val="001769E9"/>
    <w:rsid w:val="00176B6A"/>
    <w:rsid w:val="00176E5B"/>
    <w:rsid w:val="001813DC"/>
    <w:rsid w:val="001813F8"/>
    <w:rsid w:val="0018210A"/>
    <w:rsid w:val="001843F6"/>
    <w:rsid w:val="00184D79"/>
    <w:rsid w:val="00185539"/>
    <w:rsid w:val="00185F48"/>
    <w:rsid w:val="00186291"/>
    <w:rsid w:val="00186A1C"/>
    <w:rsid w:val="00186AB5"/>
    <w:rsid w:val="00187373"/>
    <w:rsid w:val="00187588"/>
    <w:rsid w:val="00187C2A"/>
    <w:rsid w:val="001902C1"/>
    <w:rsid w:val="00190A12"/>
    <w:rsid w:val="0019295A"/>
    <w:rsid w:val="00192A32"/>
    <w:rsid w:val="00192D59"/>
    <w:rsid w:val="00192DC2"/>
    <w:rsid w:val="0019338B"/>
    <w:rsid w:val="001933C0"/>
    <w:rsid w:val="00194E83"/>
    <w:rsid w:val="001950A5"/>
    <w:rsid w:val="001951D9"/>
    <w:rsid w:val="0019630C"/>
    <w:rsid w:val="001969E0"/>
    <w:rsid w:val="001A039A"/>
    <w:rsid w:val="001A1553"/>
    <w:rsid w:val="001A197A"/>
    <w:rsid w:val="001A30A9"/>
    <w:rsid w:val="001A32D3"/>
    <w:rsid w:val="001A390B"/>
    <w:rsid w:val="001A3B9F"/>
    <w:rsid w:val="001A70F8"/>
    <w:rsid w:val="001B0886"/>
    <w:rsid w:val="001B19A0"/>
    <w:rsid w:val="001B1EDF"/>
    <w:rsid w:val="001B2398"/>
    <w:rsid w:val="001B2D23"/>
    <w:rsid w:val="001B472A"/>
    <w:rsid w:val="001B54BC"/>
    <w:rsid w:val="001B57A9"/>
    <w:rsid w:val="001B57F2"/>
    <w:rsid w:val="001B7876"/>
    <w:rsid w:val="001B7F16"/>
    <w:rsid w:val="001C0C46"/>
    <w:rsid w:val="001C152C"/>
    <w:rsid w:val="001C1889"/>
    <w:rsid w:val="001C2556"/>
    <w:rsid w:val="001C27B6"/>
    <w:rsid w:val="001C40A0"/>
    <w:rsid w:val="001C469E"/>
    <w:rsid w:val="001C5074"/>
    <w:rsid w:val="001C55C5"/>
    <w:rsid w:val="001C66CC"/>
    <w:rsid w:val="001C7B19"/>
    <w:rsid w:val="001D0EE2"/>
    <w:rsid w:val="001D19D3"/>
    <w:rsid w:val="001D2ED4"/>
    <w:rsid w:val="001D349E"/>
    <w:rsid w:val="001D5BF5"/>
    <w:rsid w:val="001D6346"/>
    <w:rsid w:val="001D671E"/>
    <w:rsid w:val="001D7070"/>
    <w:rsid w:val="001D7313"/>
    <w:rsid w:val="001E04B3"/>
    <w:rsid w:val="001E1892"/>
    <w:rsid w:val="001E2128"/>
    <w:rsid w:val="001E239D"/>
    <w:rsid w:val="001E2CF0"/>
    <w:rsid w:val="001E39FD"/>
    <w:rsid w:val="001E3B74"/>
    <w:rsid w:val="001E3DF3"/>
    <w:rsid w:val="001E4FF7"/>
    <w:rsid w:val="001E5E6E"/>
    <w:rsid w:val="001E66B6"/>
    <w:rsid w:val="001E6F92"/>
    <w:rsid w:val="001E702C"/>
    <w:rsid w:val="001F1240"/>
    <w:rsid w:val="001F1BD4"/>
    <w:rsid w:val="001F1D20"/>
    <w:rsid w:val="001F2810"/>
    <w:rsid w:val="001F3A21"/>
    <w:rsid w:val="001F567F"/>
    <w:rsid w:val="001F569B"/>
    <w:rsid w:val="001F5893"/>
    <w:rsid w:val="001F5BC8"/>
    <w:rsid w:val="001F6666"/>
    <w:rsid w:val="001F79E2"/>
    <w:rsid w:val="0020186C"/>
    <w:rsid w:val="00201D24"/>
    <w:rsid w:val="00202A16"/>
    <w:rsid w:val="00203C59"/>
    <w:rsid w:val="002064E4"/>
    <w:rsid w:val="0020650B"/>
    <w:rsid w:val="0020663A"/>
    <w:rsid w:val="00206F72"/>
    <w:rsid w:val="00207298"/>
    <w:rsid w:val="002076CB"/>
    <w:rsid w:val="00212075"/>
    <w:rsid w:val="00213BD5"/>
    <w:rsid w:val="002151F1"/>
    <w:rsid w:val="00215612"/>
    <w:rsid w:val="00215643"/>
    <w:rsid w:val="00215C95"/>
    <w:rsid w:val="00217051"/>
    <w:rsid w:val="0021770D"/>
    <w:rsid w:val="00217891"/>
    <w:rsid w:val="00217989"/>
    <w:rsid w:val="0022038B"/>
    <w:rsid w:val="0022039F"/>
    <w:rsid w:val="002207F5"/>
    <w:rsid w:val="00220E73"/>
    <w:rsid w:val="002214F5"/>
    <w:rsid w:val="0022182B"/>
    <w:rsid w:val="00221A9D"/>
    <w:rsid w:val="002220E2"/>
    <w:rsid w:val="002226C2"/>
    <w:rsid w:val="00222B12"/>
    <w:rsid w:val="002250D6"/>
    <w:rsid w:val="00227D07"/>
    <w:rsid w:val="00227DD8"/>
    <w:rsid w:val="0023030C"/>
    <w:rsid w:val="00231000"/>
    <w:rsid w:val="00231EAD"/>
    <w:rsid w:val="00231F6F"/>
    <w:rsid w:val="00232D97"/>
    <w:rsid w:val="0023372E"/>
    <w:rsid w:val="00233D61"/>
    <w:rsid w:val="00233D66"/>
    <w:rsid w:val="0023463E"/>
    <w:rsid w:val="00234C43"/>
    <w:rsid w:val="00240352"/>
    <w:rsid w:val="00241D25"/>
    <w:rsid w:val="00242DE4"/>
    <w:rsid w:val="00244574"/>
    <w:rsid w:val="00244B9B"/>
    <w:rsid w:val="00245209"/>
    <w:rsid w:val="00245DE9"/>
    <w:rsid w:val="0024667D"/>
    <w:rsid w:val="00246B48"/>
    <w:rsid w:val="00251256"/>
    <w:rsid w:val="002529CB"/>
    <w:rsid w:val="00252BF5"/>
    <w:rsid w:val="00252D0B"/>
    <w:rsid w:val="002536BB"/>
    <w:rsid w:val="00255091"/>
    <w:rsid w:val="00255499"/>
    <w:rsid w:val="002555B2"/>
    <w:rsid w:val="00255B16"/>
    <w:rsid w:val="00256409"/>
    <w:rsid w:val="00256592"/>
    <w:rsid w:val="00257251"/>
    <w:rsid w:val="00257297"/>
    <w:rsid w:val="00257748"/>
    <w:rsid w:val="002600B3"/>
    <w:rsid w:val="00260712"/>
    <w:rsid w:val="00260DBA"/>
    <w:rsid w:val="00262259"/>
    <w:rsid w:val="00262681"/>
    <w:rsid w:val="00262B47"/>
    <w:rsid w:val="00262C81"/>
    <w:rsid w:val="002657DB"/>
    <w:rsid w:val="0026588F"/>
    <w:rsid w:val="002674E9"/>
    <w:rsid w:val="0026788C"/>
    <w:rsid w:val="002700D0"/>
    <w:rsid w:val="00270A49"/>
    <w:rsid w:val="00271019"/>
    <w:rsid w:val="00271B1A"/>
    <w:rsid w:val="00271D9D"/>
    <w:rsid w:val="00272389"/>
    <w:rsid w:val="002735CD"/>
    <w:rsid w:val="00274771"/>
    <w:rsid w:val="00275804"/>
    <w:rsid w:val="00275DC8"/>
    <w:rsid w:val="002771F8"/>
    <w:rsid w:val="0028070E"/>
    <w:rsid w:val="0028175B"/>
    <w:rsid w:val="00281807"/>
    <w:rsid w:val="00281FCB"/>
    <w:rsid w:val="00283193"/>
    <w:rsid w:val="002834E2"/>
    <w:rsid w:val="00283A49"/>
    <w:rsid w:val="00283BFD"/>
    <w:rsid w:val="00286ED1"/>
    <w:rsid w:val="00286FA3"/>
    <w:rsid w:val="00290841"/>
    <w:rsid w:val="00290927"/>
    <w:rsid w:val="00290943"/>
    <w:rsid w:val="0029113F"/>
    <w:rsid w:val="002914CF"/>
    <w:rsid w:val="00292664"/>
    <w:rsid w:val="0029333F"/>
    <w:rsid w:val="0029372E"/>
    <w:rsid w:val="00293E23"/>
    <w:rsid w:val="00294FD5"/>
    <w:rsid w:val="0029563A"/>
    <w:rsid w:val="00295EC2"/>
    <w:rsid w:val="002A0685"/>
    <w:rsid w:val="002A09AF"/>
    <w:rsid w:val="002A10DA"/>
    <w:rsid w:val="002A1761"/>
    <w:rsid w:val="002A1E02"/>
    <w:rsid w:val="002A2587"/>
    <w:rsid w:val="002A2616"/>
    <w:rsid w:val="002A2F71"/>
    <w:rsid w:val="002A35E6"/>
    <w:rsid w:val="002A4864"/>
    <w:rsid w:val="002A4991"/>
    <w:rsid w:val="002A660A"/>
    <w:rsid w:val="002A66E7"/>
    <w:rsid w:val="002B0AFF"/>
    <w:rsid w:val="002B2360"/>
    <w:rsid w:val="002B26DD"/>
    <w:rsid w:val="002B39D9"/>
    <w:rsid w:val="002B4547"/>
    <w:rsid w:val="002B462F"/>
    <w:rsid w:val="002B4693"/>
    <w:rsid w:val="002B499C"/>
    <w:rsid w:val="002B589E"/>
    <w:rsid w:val="002B62F6"/>
    <w:rsid w:val="002B650A"/>
    <w:rsid w:val="002B7A5A"/>
    <w:rsid w:val="002B7D43"/>
    <w:rsid w:val="002C0FE9"/>
    <w:rsid w:val="002C1106"/>
    <w:rsid w:val="002C22E4"/>
    <w:rsid w:val="002C3E66"/>
    <w:rsid w:val="002C4338"/>
    <w:rsid w:val="002C4DAC"/>
    <w:rsid w:val="002C5937"/>
    <w:rsid w:val="002C6208"/>
    <w:rsid w:val="002C68F3"/>
    <w:rsid w:val="002C7029"/>
    <w:rsid w:val="002D02B5"/>
    <w:rsid w:val="002D0300"/>
    <w:rsid w:val="002D170B"/>
    <w:rsid w:val="002D39D9"/>
    <w:rsid w:val="002D4373"/>
    <w:rsid w:val="002D4387"/>
    <w:rsid w:val="002D500E"/>
    <w:rsid w:val="002D5126"/>
    <w:rsid w:val="002D5394"/>
    <w:rsid w:val="002E18D0"/>
    <w:rsid w:val="002E1BC6"/>
    <w:rsid w:val="002E3B06"/>
    <w:rsid w:val="002E473E"/>
    <w:rsid w:val="002E4A56"/>
    <w:rsid w:val="002E519F"/>
    <w:rsid w:val="002E6D39"/>
    <w:rsid w:val="002E75E9"/>
    <w:rsid w:val="002E7698"/>
    <w:rsid w:val="002F00D5"/>
    <w:rsid w:val="002F00E9"/>
    <w:rsid w:val="002F0CA4"/>
    <w:rsid w:val="002F1081"/>
    <w:rsid w:val="002F2026"/>
    <w:rsid w:val="002F2862"/>
    <w:rsid w:val="002F4A0F"/>
    <w:rsid w:val="002F4B7C"/>
    <w:rsid w:val="002F5BFB"/>
    <w:rsid w:val="002F64C1"/>
    <w:rsid w:val="00301B80"/>
    <w:rsid w:val="00301F01"/>
    <w:rsid w:val="00305024"/>
    <w:rsid w:val="003061E8"/>
    <w:rsid w:val="003077E9"/>
    <w:rsid w:val="00307A27"/>
    <w:rsid w:val="00307A9D"/>
    <w:rsid w:val="00310476"/>
    <w:rsid w:val="00311054"/>
    <w:rsid w:val="0031199A"/>
    <w:rsid w:val="00311EF5"/>
    <w:rsid w:val="00312426"/>
    <w:rsid w:val="00312814"/>
    <w:rsid w:val="00312865"/>
    <w:rsid w:val="003141DD"/>
    <w:rsid w:val="00315326"/>
    <w:rsid w:val="00315A4A"/>
    <w:rsid w:val="00315E90"/>
    <w:rsid w:val="003161C2"/>
    <w:rsid w:val="00316553"/>
    <w:rsid w:val="00317398"/>
    <w:rsid w:val="00317640"/>
    <w:rsid w:val="00317AFF"/>
    <w:rsid w:val="00320AEF"/>
    <w:rsid w:val="00322C17"/>
    <w:rsid w:val="00322C45"/>
    <w:rsid w:val="003234A1"/>
    <w:rsid w:val="00325508"/>
    <w:rsid w:val="003268FC"/>
    <w:rsid w:val="00327B2A"/>
    <w:rsid w:val="0033056B"/>
    <w:rsid w:val="00330667"/>
    <w:rsid w:val="0033082A"/>
    <w:rsid w:val="00330D1E"/>
    <w:rsid w:val="00331024"/>
    <w:rsid w:val="0033138B"/>
    <w:rsid w:val="00331850"/>
    <w:rsid w:val="00331BAC"/>
    <w:rsid w:val="00332001"/>
    <w:rsid w:val="00332250"/>
    <w:rsid w:val="00332260"/>
    <w:rsid w:val="00336D0F"/>
    <w:rsid w:val="00337395"/>
    <w:rsid w:val="00337ADA"/>
    <w:rsid w:val="00337BDE"/>
    <w:rsid w:val="003402BE"/>
    <w:rsid w:val="00340855"/>
    <w:rsid w:val="00340D43"/>
    <w:rsid w:val="0034127B"/>
    <w:rsid w:val="0034128E"/>
    <w:rsid w:val="003423DE"/>
    <w:rsid w:val="003425E6"/>
    <w:rsid w:val="00342636"/>
    <w:rsid w:val="00342824"/>
    <w:rsid w:val="003429B1"/>
    <w:rsid w:val="00342EA6"/>
    <w:rsid w:val="003438FC"/>
    <w:rsid w:val="00344298"/>
    <w:rsid w:val="00344878"/>
    <w:rsid w:val="00344B29"/>
    <w:rsid w:val="00347715"/>
    <w:rsid w:val="003504A2"/>
    <w:rsid w:val="00351A31"/>
    <w:rsid w:val="00351F31"/>
    <w:rsid w:val="003525D3"/>
    <w:rsid w:val="00352662"/>
    <w:rsid w:val="00352BDB"/>
    <w:rsid w:val="0035481B"/>
    <w:rsid w:val="003549C8"/>
    <w:rsid w:val="00355C34"/>
    <w:rsid w:val="0036023F"/>
    <w:rsid w:val="003609B4"/>
    <w:rsid w:val="00360BF6"/>
    <w:rsid w:val="00361351"/>
    <w:rsid w:val="00361CD4"/>
    <w:rsid w:val="00362312"/>
    <w:rsid w:val="003625B6"/>
    <w:rsid w:val="00362912"/>
    <w:rsid w:val="00363700"/>
    <w:rsid w:val="00363BC2"/>
    <w:rsid w:val="003649A1"/>
    <w:rsid w:val="003650E0"/>
    <w:rsid w:val="00367765"/>
    <w:rsid w:val="00370830"/>
    <w:rsid w:val="00371705"/>
    <w:rsid w:val="00371F1A"/>
    <w:rsid w:val="00371FE7"/>
    <w:rsid w:val="00372F81"/>
    <w:rsid w:val="0037301E"/>
    <w:rsid w:val="003737C5"/>
    <w:rsid w:val="003739BF"/>
    <w:rsid w:val="00373A26"/>
    <w:rsid w:val="00374EA1"/>
    <w:rsid w:val="00375376"/>
    <w:rsid w:val="00375B09"/>
    <w:rsid w:val="003762AA"/>
    <w:rsid w:val="00376723"/>
    <w:rsid w:val="0037708F"/>
    <w:rsid w:val="003772F0"/>
    <w:rsid w:val="00381CA2"/>
    <w:rsid w:val="00382701"/>
    <w:rsid w:val="003835FB"/>
    <w:rsid w:val="00383A3D"/>
    <w:rsid w:val="00385382"/>
    <w:rsid w:val="0038560B"/>
    <w:rsid w:val="00385972"/>
    <w:rsid w:val="00387464"/>
    <w:rsid w:val="003905D5"/>
    <w:rsid w:val="0039131E"/>
    <w:rsid w:val="0039143C"/>
    <w:rsid w:val="0039293A"/>
    <w:rsid w:val="003929D7"/>
    <w:rsid w:val="00393897"/>
    <w:rsid w:val="00394BB5"/>
    <w:rsid w:val="00395BF5"/>
    <w:rsid w:val="00395FA8"/>
    <w:rsid w:val="00396982"/>
    <w:rsid w:val="003A0EEC"/>
    <w:rsid w:val="003A10A1"/>
    <w:rsid w:val="003A10CD"/>
    <w:rsid w:val="003A2852"/>
    <w:rsid w:val="003A2E4E"/>
    <w:rsid w:val="003A39D0"/>
    <w:rsid w:val="003A3BF8"/>
    <w:rsid w:val="003A68EE"/>
    <w:rsid w:val="003A780C"/>
    <w:rsid w:val="003A7A06"/>
    <w:rsid w:val="003B07BB"/>
    <w:rsid w:val="003B338C"/>
    <w:rsid w:val="003B3719"/>
    <w:rsid w:val="003B4EE2"/>
    <w:rsid w:val="003B5B15"/>
    <w:rsid w:val="003B5F44"/>
    <w:rsid w:val="003B6AB6"/>
    <w:rsid w:val="003B794C"/>
    <w:rsid w:val="003B7AE0"/>
    <w:rsid w:val="003C0F1A"/>
    <w:rsid w:val="003C12DB"/>
    <w:rsid w:val="003C176E"/>
    <w:rsid w:val="003C2AF4"/>
    <w:rsid w:val="003C345B"/>
    <w:rsid w:val="003C4112"/>
    <w:rsid w:val="003C4838"/>
    <w:rsid w:val="003C4AE7"/>
    <w:rsid w:val="003C60BE"/>
    <w:rsid w:val="003C6A03"/>
    <w:rsid w:val="003C7995"/>
    <w:rsid w:val="003D1292"/>
    <w:rsid w:val="003D1373"/>
    <w:rsid w:val="003D2178"/>
    <w:rsid w:val="003D25A0"/>
    <w:rsid w:val="003D27E3"/>
    <w:rsid w:val="003D2C69"/>
    <w:rsid w:val="003D2E2B"/>
    <w:rsid w:val="003D4553"/>
    <w:rsid w:val="003D5262"/>
    <w:rsid w:val="003D659A"/>
    <w:rsid w:val="003D6A59"/>
    <w:rsid w:val="003D6DDD"/>
    <w:rsid w:val="003D7F5F"/>
    <w:rsid w:val="003E03B4"/>
    <w:rsid w:val="003E04BD"/>
    <w:rsid w:val="003E092C"/>
    <w:rsid w:val="003E0F89"/>
    <w:rsid w:val="003E24EE"/>
    <w:rsid w:val="003E2BC4"/>
    <w:rsid w:val="003E4CED"/>
    <w:rsid w:val="003E4D83"/>
    <w:rsid w:val="003E5726"/>
    <w:rsid w:val="003E698F"/>
    <w:rsid w:val="003E7DF6"/>
    <w:rsid w:val="003F02D5"/>
    <w:rsid w:val="003F123D"/>
    <w:rsid w:val="003F1A01"/>
    <w:rsid w:val="003F2EA6"/>
    <w:rsid w:val="003F527B"/>
    <w:rsid w:val="003F52B3"/>
    <w:rsid w:val="003F5B10"/>
    <w:rsid w:val="003F6563"/>
    <w:rsid w:val="003F6CD4"/>
    <w:rsid w:val="003F6F17"/>
    <w:rsid w:val="003F7005"/>
    <w:rsid w:val="003F70FE"/>
    <w:rsid w:val="003F73DA"/>
    <w:rsid w:val="003F7F89"/>
    <w:rsid w:val="00401152"/>
    <w:rsid w:val="004012C8"/>
    <w:rsid w:val="004028AB"/>
    <w:rsid w:val="00402C58"/>
    <w:rsid w:val="00402E35"/>
    <w:rsid w:val="0040411C"/>
    <w:rsid w:val="0040475B"/>
    <w:rsid w:val="004048F3"/>
    <w:rsid w:val="004054C1"/>
    <w:rsid w:val="00405F3C"/>
    <w:rsid w:val="00405FC6"/>
    <w:rsid w:val="00406952"/>
    <w:rsid w:val="004100AD"/>
    <w:rsid w:val="00410E42"/>
    <w:rsid w:val="00411979"/>
    <w:rsid w:val="0041225D"/>
    <w:rsid w:val="0041277B"/>
    <w:rsid w:val="00412B56"/>
    <w:rsid w:val="00414A08"/>
    <w:rsid w:val="0041507F"/>
    <w:rsid w:val="004154CD"/>
    <w:rsid w:val="0041574E"/>
    <w:rsid w:val="004165F5"/>
    <w:rsid w:val="004168F0"/>
    <w:rsid w:val="00417381"/>
    <w:rsid w:val="00420655"/>
    <w:rsid w:val="004208F4"/>
    <w:rsid w:val="00420C33"/>
    <w:rsid w:val="00420FFE"/>
    <w:rsid w:val="00422FFB"/>
    <w:rsid w:val="004241A3"/>
    <w:rsid w:val="00424278"/>
    <w:rsid w:val="00424355"/>
    <w:rsid w:val="00424459"/>
    <w:rsid w:val="0042445F"/>
    <w:rsid w:val="0042522B"/>
    <w:rsid w:val="00426188"/>
    <w:rsid w:val="00426370"/>
    <w:rsid w:val="00426436"/>
    <w:rsid w:val="0042779B"/>
    <w:rsid w:val="00433068"/>
    <w:rsid w:val="00435812"/>
    <w:rsid w:val="00436404"/>
    <w:rsid w:val="004366D1"/>
    <w:rsid w:val="00440F1B"/>
    <w:rsid w:val="004411CC"/>
    <w:rsid w:val="00441B4A"/>
    <w:rsid w:val="00442CEE"/>
    <w:rsid w:val="00444DE3"/>
    <w:rsid w:val="00444E00"/>
    <w:rsid w:val="00446AC3"/>
    <w:rsid w:val="00446ADB"/>
    <w:rsid w:val="0044755F"/>
    <w:rsid w:val="00450C3E"/>
    <w:rsid w:val="00451686"/>
    <w:rsid w:val="004527D0"/>
    <w:rsid w:val="00452D91"/>
    <w:rsid w:val="0045374D"/>
    <w:rsid w:val="00454C81"/>
    <w:rsid w:val="004561C0"/>
    <w:rsid w:val="004565E8"/>
    <w:rsid w:val="00456701"/>
    <w:rsid w:val="00456748"/>
    <w:rsid w:val="004613B8"/>
    <w:rsid w:val="004618E1"/>
    <w:rsid w:val="00462309"/>
    <w:rsid w:val="00462880"/>
    <w:rsid w:val="004639AA"/>
    <w:rsid w:val="004639F3"/>
    <w:rsid w:val="00463DC5"/>
    <w:rsid w:val="00465197"/>
    <w:rsid w:val="0046579F"/>
    <w:rsid w:val="00465FD5"/>
    <w:rsid w:val="00466800"/>
    <w:rsid w:val="0046716F"/>
    <w:rsid w:val="004713AA"/>
    <w:rsid w:val="00471F25"/>
    <w:rsid w:val="004724C4"/>
    <w:rsid w:val="004731F0"/>
    <w:rsid w:val="0047423D"/>
    <w:rsid w:val="004743DF"/>
    <w:rsid w:val="004748AB"/>
    <w:rsid w:val="0047491F"/>
    <w:rsid w:val="00474AEB"/>
    <w:rsid w:val="00477443"/>
    <w:rsid w:val="00480D5B"/>
    <w:rsid w:val="00481835"/>
    <w:rsid w:val="0048259D"/>
    <w:rsid w:val="0048294D"/>
    <w:rsid w:val="0048582B"/>
    <w:rsid w:val="004861F1"/>
    <w:rsid w:val="00486FBF"/>
    <w:rsid w:val="00487073"/>
    <w:rsid w:val="0048754D"/>
    <w:rsid w:val="00490B7B"/>
    <w:rsid w:val="00490DAE"/>
    <w:rsid w:val="00491A24"/>
    <w:rsid w:val="00493C3A"/>
    <w:rsid w:val="00494531"/>
    <w:rsid w:val="00495848"/>
    <w:rsid w:val="0049638A"/>
    <w:rsid w:val="00496969"/>
    <w:rsid w:val="004A0CED"/>
    <w:rsid w:val="004A113F"/>
    <w:rsid w:val="004A227B"/>
    <w:rsid w:val="004A2C04"/>
    <w:rsid w:val="004A3E8F"/>
    <w:rsid w:val="004A3E92"/>
    <w:rsid w:val="004A3FBE"/>
    <w:rsid w:val="004A4425"/>
    <w:rsid w:val="004A4BE4"/>
    <w:rsid w:val="004A5CDB"/>
    <w:rsid w:val="004A5E2E"/>
    <w:rsid w:val="004A6AD1"/>
    <w:rsid w:val="004A772B"/>
    <w:rsid w:val="004B194D"/>
    <w:rsid w:val="004B25D8"/>
    <w:rsid w:val="004B2E20"/>
    <w:rsid w:val="004B4154"/>
    <w:rsid w:val="004B54AB"/>
    <w:rsid w:val="004B5FD6"/>
    <w:rsid w:val="004B6E44"/>
    <w:rsid w:val="004B723D"/>
    <w:rsid w:val="004C0C38"/>
    <w:rsid w:val="004C20FD"/>
    <w:rsid w:val="004C2D95"/>
    <w:rsid w:val="004C3375"/>
    <w:rsid w:val="004C36B1"/>
    <w:rsid w:val="004C4E53"/>
    <w:rsid w:val="004C4F7A"/>
    <w:rsid w:val="004C51FB"/>
    <w:rsid w:val="004C57CF"/>
    <w:rsid w:val="004C634A"/>
    <w:rsid w:val="004C67E2"/>
    <w:rsid w:val="004C67EE"/>
    <w:rsid w:val="004C7CC3"/>
    <w:rsid w:val="004D0FD1"/>
    <w:rsid w:val="004D107F"/>
    <w:rsid w:val="004D14D3"/>
    <w:rsid w:val="004D1955"/>
    <w:rsid w:val="004D1994"/>
    <w:rsid w:val="004D1BAD"/>
    <w:rsid w:val="004D2479"/>
    <w:rsid w:val="004D310E"/>
    <w:rsid w:val="004D3236"/>
    <w:rsid w:val="004D4782"/>
    <w:rsid w:val="004D4909"/>
    <w:rsid w:val="004D4EF4"/>
    <w:rsid w:val="004D5068"/>
    <w:rsid w:val="004D628F"/>
    <w:rsid w:val="004D643A"/>
    <w:rsid w:val="004D647E"/>
    <w:rsid w:val="004D7027"/>
    <w:rsid w:val="004E0465"/>
    <w:rsid w:val="004E0626"/>
    <w:rsid w:val="004E0E77"/>
    <w:rsid w:val="004E1B1B"/>
    <w:rsid w:val="004E2267"/>
    <w:rsid w:val="004E229E"/>
    <w:rsid w:val="004E29D7"/>
    <w:rsid w:val="004E2A09"/>
    <w:rsid w:val="004E2F8A"/>
    <w:rsid w:val="004E4170"/>
    <w:rsid w:val="004E4EE3"/>
    <w:rsid w:val="004E54C2"/>
    <w:rsid w:val="004E583F"/>
    <w:rsid w:val="004E5A5A"/>
    <w:rsid w:val="004E5E7D"/>
    <w:rsid w:val="004E6592"/>
    <w:rsid w:val="004E7D1B"/>
    <w:rsid w:val="004E7EC9"/>
    <w:rsid w:val="004F0036"/>
    <w:rsid w:val="004F0AFC"/>
    <w:rsid w:val="004F1137"/>
    <w:rsid w:val="004F1993"/>
    <w:rsid w:val="004F1C10"/>
    <w:rsid w:val="004F21A9"/>
    <w:rsid w:val="004F24AC"/>
    <w:rsid w:val="004F2984"/>
    <w:rsid w:val="004F3743"/>
    <w:rsid w:val="004F38F5"/>
    <w:rsid w:val="004F3C74"/>
    <w:rsid w:val="004F5839"/>
    <w:rsid w:val="004F592F"/>
    <w:rsid w:val="004F6D24"/>
    <w:rsid w:val="004F7FFE"/>
    <w:rsid w:val="0050024F"/>
    <w:rsid w:val="005002AD"/>
    <w:rsid w:val="005026BB"/>
    <w:rsid w:val="00504D33"/>
    <w:rsid w:val="0050536E"/>
    <w:rsid w:val="00505A3F"/>
    <w:rsid w:val="00506141"/>
    <w:rsid w:val="005061A1"/>
    <w:rsid w:val="00507694"/>
    <w:rsid w:val="00507930"/>
    <w:rsid w:val="0051022D"/>
    <w:rsid w:val="005113C0"/>
    <w:rsid w:val="00511FAE"/>
    <w:rsid w:val="00512362"/>
    <w:rsid w:val="0051266F"/>
    <w:rsid w:val="005137D1"/>
    <w:rsid w:val="00514043"/>
    <w:rsid w:val="005140DD"/>
    <w:rsid w:val="0051414D"/>
    <w:rsid w:val="00514425"/>
    <w:rsid w:val="0051451C"/>
    <w:rsid w:val="00514734"/>
    <w:rsid w:val="00514AF1"/>
    <w:rsid w:val="00514E1B"/>
    <w:rsid w:val="00515F2A"/>
    <w:rsid w:val="005171BC"/>
    <w:rsid w:val="00517807"/>
    <w:rsid w:val="005207E3"/>
    <w:rsid w:val="00521C54"/>
    <w:rsid w:val="0052255E"/>
    <w:rsid w:val="0052263D"/>
    <w:rsid w:val="005226CE"/>
    <w:rsid w:val="00522F8D"/>
    <w:rsid w:val="00523847"/>
    <w:rsid w:val="00523E77"/>
    <w:rsid w:val="00524612"/>
    <w:rsid w:val="0052469E"/>
    <w:rsid w:val="00525657"/>
    <w:rsid w:val="00526555"/>
    <w:rsid w:val="00526F48"/>
    <w:rsid w:val="00527A2C"/>
    <w:rsid w:val="00530BF3"/>
    <w:rsid w:val="005311B5"/>
    <w:rsid w:val="0053173E"/>
    <w:rsid w:val="00532329"/>
    <w:rsid w:val="0053310E"/>
    <w:rsid w:val="00533975"/>
    <w:rsid w:val="00533AB8"/>
    <w:rsid w:val="00533DA3"/>
    <w:rsid w:val="005342F0"/>
    <w:rsid w:val="00534548"/>
    <w:rsid w:val="005352BE"/>
    <w:rsid w:val="0053571E"/>
    <w:rsid w:val="0053656C"/>
    <w:rsid w:val="005375B5"/>
    <w:rsid w:val="005377FA"/>
    <w:rsid w:val="00540F8F"/>
    <w:rsid w:val="00541E79"/>
    <w:rsid w:val="00542BE0"/>
    <w:rsid w:val="005445E4"/>
    <w:rsid w:val="00544717"/>
    <w:rsid w:val="00544B46"/>
    <w:rsid w:val="005465DA"/>
    <w:rsid w:val="00546C98"/>
    <w:rsid w:val="00547E32"/>
    <w:rsid w:val="00547E7E"/>
    <w:rsid w:val="00550358"/>
    <w:rsid w:val="00552DA2"/>
    <w:rsid w:val="005541C0"/>
    <w:rsid w:val="005542AB"/>
    <w:rsid w:val="00554594"/>
    <w:rsid w:val="00554E12"/>
    <w:rsid w:val="005571DB"/>
    <w:rsid w:val="00560500"/>
    <w:rsid w:val="00561871"/>
    <w:rsid w:val="00562892"/>
    <w:rsid w:val="00562C08"/>
    <w:rsid w:val="0056312A"/>
    <w:rsid w:val="005633A4"/>
    <w:rsid w:val="00563AFE"/>
    <w:rsid w:val="00563E29"/>
    <w:rsid w:val="0056439F"/>
    <w:rsid w:val="00564D74"/>
    <w:rsid w:val="0056639F"/>
    <w:rsid w:val="00566436"/>
    <w:rsid w:val="005674F9"/>
    <w:rsid w:val="00567806"/>
    <w:rsid w:val="005708C4"/>
    <w:rsid w:val="0057202B"/>
    <w:rsid w:val="005720DA"/>
    <w:rsid w:val="00572E28"/>
    <w:rsid w:val="0057305D"/>
    <w:rsid w:val="00573A37"/>
    <w:rsid w:val="00573FB7"/>
    <w:rsid w:val="005745AE"/>
    <w:rsid w:val="00574888"/>
    <w:rsid w:val="005748CC"/>
    <w:rsid w:val="00574B48"/>
    <w:rsid w:val="00574F8B"/>
    <w:rsid w:val="005758B9"/>
    <w:rsid w:val="005765B9"/>
    <w:rsid w:val="00577CEA"/>
    <w:rsid w:val="00580266"/>
    <w:rsid w:val="00582A5D"/>
    <w:rsid w:val="00583527"/>
    <w:rsid w:val="005843E1"/>
    <w:rsid w:val="00584B3F"/>
    <w:rsid w:val="0058524C"/>
    <w:rsid w:val="00586CBF"/>
    <w:rsid w:val="00587430"/>
    <w:rsid w:val="0059194D"/>
    <w:rsid w:val="00591F6F"/>
    <w:rsid w:val="00594570"/>
    <w:rsid w:val="00594B4C"/>
    <w:rsid w:val="00596D4D"/>
    <w:rsid w:val="00597A76"/>
    <w:rsid w:val="00597C21"/>
    <w:rsid w:val="005A04C8"/>
    <w:rsid w:val="005A122F"/>
    <w:rsid w:val="005A19A0"/>
    <w:rsid w:val="005A241C"/>
    <w:rsid w:val="005A33EA"/>
    <w:rsid w:val="005A3F43"/>
    <w:rsid w:val="005A49E6"/>
    <w:rsid w:val="005A51F2"/>
    <w:rsid w:val="005A6136"/>
    <w:rsid w:val="005A62C2"/>
    <w:rsid w:val="005A62D2"/>
    <w:rsid w:val="005A6683"/>
    <w:rsid w:val="005A6D42"/>
    <w:rsid w:val="005A6F5B"/>
    <w:rsid w:val="005A7E51"/>
    <w:rsid w:val="005B033A"/>
    <w:rsid w:val="005B0BFE"/>
    <w:rsid w:val="005B28B3"/>
    <w:rsid w:val="005B28F9"/>
    <w:rsid w:val="005B3517"/>
    <w:rsid w:val="005B387B"/>
    <w:rsid w:val="005B4595"/>
    <w:rsid w:val="005B553F"/>
    <w:rsid w:val="005B5D28"/>
    <w:rsid w:val="005B6F8B"/>
    <w:rsid w:val="005B6FA8"/>
    <w:rsid w:val="005B74BB"/>
    <w:rsid w:val="005C072F"/>
    <w:rsid w:val="005C0909"/>
    <w:rsid w:val="005C0E8E"/>
    <w:rsid w:val="005C1344"/>
    <w:rsid w:val="005C1589"/>
    <w:rsid w:val="005C2106"/>
    <w:rsid w:val="005C23C8"/>
    <w:rsid w:val="005C2E76"/>
    <w:rsid w:val="005C3CCE"/>
    <w:rsid w:val="005C43F6"/>
    <w:rsid w:val="005C460D"/>
    <w:rsid w:val="005C638C"/>
    <w:rsid w:val="005C64BE"/>
    <w:rsid w:val="005C66FD"/>
    <w:rsid w:val="005C6B35"/>
    <w:rsid w:val="005C6B81"/>
    <w:rsid w:val="005D024A"/>
    <w:rsid w:val="005D03C9"/>
    <w:rsid w:val="005D1264"/>
    <w:rsid w:val="005D1CFB"/>
    <w:rsid w:val="005D2509"/>
    <w:rsid w:val="005D28E8"/>
    <w:rsid w:val="005D3834"/>
    <w:rsid w:val="005D3C24"/>
    <w:rsid w:val="005D7153"/>
    <w:rsid w:val="005D7202"/>
    <w:rsid w:val="005D72A6"/>
    <w:rsid w:val="005D7307"/>
    <w:rsid w:val="005E0345"/>
    <w:rsid w:val="005E0B54"/>
    <w:rsid w:val="005E0C47"/>
    <w:rsid w:val="005E29A7"/>
    <w:rsid w:val="005E3094"/>
    <w:rsid w:val="005E39F4"/>
    <w:rsid w:val="005E41EB"/>
    <w:rsid w:val="005E469D"/>
    <w:rsid w:val="005E6A97"/>
    <w:rsid w:val="005E7337"/>
    <w:rsid w:val="005E76BA"/>
    <w:rsid w:val="005E7C93"/>
    <w:rsid w:val="005E7C9D"/>
    <w:rsid w:val="005F0978"/>
    <w:rsid w:val="005F0EB8"/>
    <w:rsid w:val="005F1779"/>
    <w:rsid w:val="005F2D0D"/>
    <w:rsid w:val="005F4248"/>
    <w:rsid w:val="005F4599"/>
    <w:rsid w:val="005F46F7"/>
    <w:rsid w:val="005F4AA2"/>
    <w:rsid w:val="005F4ED3"/>
    <w:rsid w:val="005F4F99"/>
    <w:rsid w:val="005F6270"/>
    <w:rsid w:val="005F6B12"/>
    <w:rsid w:val="005F7B5C"/>
    <w:rsid w:val="005F7C47"/>
    <w:rsid w:val="00600F9E"/>
    <w:rsid w:val="00601026"/>
    <w:rsid w:val="00601269"/>
    <w:rsid w:val="00602805"/>
    <w:rsid w:val="006036FB"/>
    <w:rsid w:val="00604CCE"/>
    <w:rsid w:val="00605336"/>
    <w:rsid w:val="00606EF9"/>
    <w:rsid w:val="00606F67"/>
    <w:rsid w:val="006070C4"/>
    <w:rsid w:val="00607E0C"/>
    <w:rsid w:val="006100C1"/>
    <w:rsid w:val="00611099"/>
    <w:rsid w:val="0061218C"/>
    <w:rsid w:val="006123B4"/>
    <w:rsid w:val="00613782"/>
    <w:rsid w:val="006144A4"/>
    <w:rsid w:val="00614A0D"/>
    <w:rsid w:val="00615440"/>
    <w:rsid w:val="006157FB"/>
    <w:rsid w:val="006162C1"/>
    <w:rsid w:val="006173E7"/>
    <w:rsid w:val="0061751C"/>
    <w:rsid w:val="006178D6"/>
    <w:rsid w:val="00617A7A"/>
    <w:rsid w:val="006200A4"/>
    <w:rsid w:val="006200F1"/>
    <w:rsid w:val="00620B20"/>
    <w:rsid w:val="006220DA"/>
    <w:rsid w:val="00622E75"/>
    <w:rsid w:val="006238C2"/>
    <w:rsid w:val="00623E81"/>
    <w:rsid w:val="0062400E"/>
    <w:rsid w:val="00624FEC"/>
    <w:rsid w:val="00626FFE"/>
    <w:rsid w:val="006301E2"/>
    <w:rsid w:val="006342E2"/>
    <w:rsid w:val="00634832"/>
    <w:rsid w:val="00634BFB"/>
    <w:rsid w:val="00635B03"/>
    <w:rsid w:val="00635D96"/>
    <w:rsid w:val="00635E56"/>
    <w:rsid w:val="00636375"/>
    <w:rsid w:val="00636E84"/>
    <w:rsid w:val="00637A0C"/>
    <w:rsid w:val="00640A67"/>
    <w:rsid w:val="006417D9"/>
    <w:rsid w:val="00641B5A"/>
    <w:rsid w:val="00643987"/>
    <w:rsid w:val="00644CA3"/>
    <w:rsid w:val="00645107"/>
    <w:rsid w:val="00646208"/>
    <w:rsid w:val="006479BA"/>
    <w:rsid w:val="00647FE7"/>
    <w:rsid w:val="00651465"/>
    <w:rsid w:val="006519EA"/>
    <w:rsid w:val="00651CD1"/>
    <w:rsid w:val="00651E7D"/>
    <w:rsid w:val="00652835"/>
    <w:rsid w:val="006537EA"/>
    <w:rsid w:val="00653F7F"/>
    <w:rsid w:val="00654698"/>
    <w:rsid w:val="006546E6"/>
    <w:rsid w:val="00654842"/>
    <w:rsid w:val="00654EF4"/>
    <w:rsid w:val="006557DB"/>
    <w:rsid w:val="006559E0"/>
    <w:rsid w:val="00655A32"/>
    <w:rsid w:val="006566C3"/>
    <w:rsid w:val="00656B8B"/>
    <w:rsid w:val="006576A1"/>
    <w:rsid w:val="00657A9D"/>
    <w:rsid w:val="00657B3D"/>
    <w:rsid w:val="00657B5C"/>
    <w:rsid w:val="00660BED"/>
    <w:rsid w:val="006612EA"/>
    <w:rsid w:val="00661D7E"/>
    <w:rsid w:val="00662750"/>
    <w:rsid w:val="00663063"/>
    <w:rsid w:val="00665D7E"/>
    <w:rsid w:val="00665F16"/>
    <w:rsid w:val="00667077"/>
    <w:rsid w:val="006673C5"/>
    <w:rsid w:val="00670F54"/>
    <w:rsid w:val="006716D4"/>
    <w:rsid w:val="00672D2F"/>
    <w:rsid w:val="0067382D"/>
    <w:rsid w:val="006738B7"/>
    <w:rsid w:val="0067622F"/>
    <w:rsid w:val="00676FD3"/>
    <w:rsid w:val="00677486"/>
    <w:rsid w:val="00680271"/>
    <w:rsid w:val="00680F21"/>
    <w:rsid w:val="00681075"/>
    <w:rsid w:val="006815BC"/>
    <w:rsid w:val="00681F00"/>
    <w:rsid w:val="00682293"/>
    <w:rsid w:val="0068279B"/>
    <w:rsid w:val="00682CAC"/>
    <w:rsid w:val="0068322D"/>
    <w:rsid w:val="006834BA"/>
    <w:rsid w:val="00683AF9"/>
    <w:rsid w:val="00683ED1"/>
    <w:rsid w:val="006846A3"/>
    <w:rsid w:val="006853F1"/>
    <w:rsid w:val="00685C86"/>
    <w:rsid w:val="00686D44"/>
    <w:rsid w:val="006876FD"/>
    <w:rsid w:val="00687B60"/>
    <w:rsid w:val="00687F2A"/>
    <w:rsid w:val="0069218C"/>
    <w:rsid w:val="00693583"/>
    <w:rsid w:val="00693DCE"/>
    <w:rsid w:val="00694019"/>
    <w:rsid w:val="006956D0"/>
    <w:rsid w:val="00696A0B"/>
    <w:rsid w:val="00697AE5"/>
    <w:rsid w:val="00697C0E"/>
    <w:rsid w:val="00697EF6"/>
    <w:rsid w:val="00697FC3"/>
    <w:rsid w:val="00697FF1"/>
    <w:rsid w:val="006A1241"/>
    <w:rsid w:val="006A191E"/>
    <w:rsid w:val="006A26D9"/>
    <w:rsid w:val="006A2B55"/>
    <w:rsid w:val="006A2DC2"/>
    <w:rsid w:val="006A5095"/>
    <w:rsid w:val="006A5416"/>
    <w:rsid w:val="006A577C"/>
    <w:rsid w:val="006A6B13"/>
    <w:rsid w:val="006A6CD4"/>
    <w:rsid w:val="006A70AB"/>
    <w:rsid w:val="006A7B1C"/>
    <w:rsid w:val="006B0D49"/>
    <w:rsid w:val="006B1986"/>
    <w:rsid w:val="006B19C9"/>
    <w:rsid w:val="006B1D5C"/>
    <w:rsid w:val="006B1E4A"/>
    <w:rsid w:val="006B1F40"/>
    <w:rsid w:val="006B2105"/>
    <w:rsid w:val="006B25CA"/>
    <w:rsid w:val="006B2630"/>
    <w:rsid w:val="006B26B9"/>
    <w:rsid w:val="006B27B3"/>
    <w:rsid w:val="006B2810"/>
    <w:rsid w:val="006B30A2"/>
    <w:rsid w:val="006B3936"/>
    <w:rsid w:val="006B3BC9"/>
    <w:rsid w:val="006B4488"/>
    <w:rsid w:val="006B6152"/>
    <w:rsid w:val="006B6329"/>
    <w:rsid w:val="006B6AC0"/>
    <w:rsid w:val="006B7838"/>
    <w:rsid w:val="006C01F3"/>
    <w:rsid w:val="006C1DC0"/>
    <w:rsid w:val="006C3CD1"/>
    <w:rsid w:val="006C44E3"/>
    <w:rsid w:val="006C729C"/>
    <w:rsid w:val="006D06B7"/>
    <w:rsid w:val="006D1ADD"/>
    <w:rsid w:val="006D2100"/>
    <w:rsid w:val="006D21C1"/>
    <w:rsid w:val="006D2FE5"/>
    <w:rsid w:val="006D3250"/>
    <w:rsid w:val="006D3626"/>
    <w:rsid w:val="006D3F9C"/>
    <w:rsid w:val="006D4F00"/>
    <w:rsid w:val="006D5907"/>
    <w:rsid w:val="006D591D"/>
    <w:rsid w:val="006D6002"/>
    <w:rsid w:val="006D6188"/>
    <w:rsid w:val="006D6B94"/>
    <w:rsid w:val="006E0089"/>
    <w:rsid w:val="006E1058"/>
    <w:rsid w:val="006E23EC"/>
    <w:rsid w:val="006E274D"/>
    <w:rsid w:val="006E2B1E"/>
    <w:rsid w:val="006E3123"/>
    <w:rsid w:val="006E3465"/>
    <w:rsid w:val="006E3555"/>
    <w:rsid w:val="006E418C"/>
    <w:rsid w:val="006E45AC"/>
    <w:rsid w:val="006E47B1"/>
    <w:rsid w:val="006E4818"/>
    <w:rsid w:val="006E6062"/>
    <w:rsid w:val="006E6A64"/>
    <w:rsid w:val="006E71C3"/>
    <w:rsid w:val="006F0418"/>
    <w:rsid w:val="006F0B83"/>
    <w:rsid w:val="006F1CD7"/>
    <w:rsid w:val="006F27C5"/>
    <w:rsid w:val="006F3E32"/>
    <w:rsid w:val="006F5394"/>
    <w:rsid w:val="006F5D79"/>
    <w:rsid w:val="006F680C"/>
    <w:rsid w:val="006F6DFC"/>
    <w:rsid w:val="007003BB"/>
    <w:rsid w:val="007003D6"/>
    <w:rsid w:val="007005B0"/>
    <w:rsid w:val="007016CC"/>
    <w:rsid w:val="00702853"/>
    <w:rsid w:val="007032D0"/>
    <w:rsid w:val="0070349A"/>
    <w:rsid w:val="00703AB3"/>
    <w:rsid w:val="0070415D"/>
    <w:rsid w:val="00704842"/>
    <w:rsid w:val="00704D3C"/>
    <w:rsid w:val="00705266"/>
    <w:rsid w:val="0070720E"/>
    <w:rsid w:val="00710153"/>
    <w:rsid w:val="007106BC"/>
    <w:rsid w:val="00710B10"/>
    <w:rsid w:val="00711852"/>
    <w:rsid w:val="00713292"/>
    <w:rsid w:val="007144ED"/>
    <w:rsid w:val="00716101"/>
    <w:rsid w:val="00717674"/>
    <w:rsid w:val="00717F33"/>
    <w:rsid w:val="007200B3"/>
    <w:rsid w:val="007205F7"/>
    <w:rsid w:val="007217D4"/>
    <w:rsid w:val="00722116"/>
    <w:rsid w:val="00722800"/>
    <w:rsid w:val="00722C9D"/>
    <w:rsid w:val="007238E0"/>
    <w:rsid w:val="007239D7"/>
    <w:rsid w:val="00723CEC"/>
    <w:rsid w:val="00724D3D"/>
    <w:rsid w:val="00725987"/>
    <w:rsid w:val="00725C64"/>
    <w:rsid w:val="00726252"/>
    <w:rsid w:val="00727408"/>
    <w:rsid w:val="00727BD3"/>
    <w:rsid w:val="00730634"/>
    <w:rsid w:val="00732219"/>
    <w:rsid w:val="00732FF7"/>
    <w:rsid w:val="0073393B"/>
    <w:rsid w:val="00733F95"/>
    <w:rsid w:val="0073408D"/>
    <w:rsid w:val="007367A1"/>
    <w:rsid w:val="007367E8"/>
    <w:rsid w:val="00736D8F"/>
    <w:rsid w:val="007370E8"/>
    <w:rsid w:val="00741B92"/>
    <w:rsid w:val="00741EA3"/>
    <w:rsid w:val="00741EF1"/>
    <w:rsid w:val="00743435"/>
    <w:rsid w:val="0074417D"/>
    <w:rsid w:val="00745055"/>
    <w:rsid w:val="007457B4"/>
    <w:rsid w:val="0074625D"/>
    <w:rsid w:val="00746729"/>
    <w:rsid w:val="00746E13"/>
    <w:rsid w:val="007471BC"/>
    <w:rsid w:val="0074741F"/>
    <w:rsid w:val="007479D0"/>
    <w:rsid w:val="00747CF9"/>
    <w:rsid w:val="00747E42"/>
    <w:rsid w:val="00750BC7"/>
    <w:rsid w:val="00750C3E"/>
    <w:rsid w:val="00751A37"/>
    <w:rsid w:val="0075210C"/>
    <w:rsid w:val="00752542"/>
    <w:rsid w:val="007526D6"/>
    <w:rsid w:val="00752B8A"/>
    <w:rsid w:val="0075342D"/>
    <w:rsid w:val="00753B89"/>
    <w:rsid w:val="00753E64"/>
    <w:rsid w:val="007542F9"/>
    <w:rsid w:val="00754D3D"/>
    <w:rsid w:val="00756146"/>
    <w:rsid w:val="00756DEC"/>
    <w:rsid w:val="0075762A"/>
    <w:rsid w:val="00757FB2"/>
    <w:rsid w:val="00760126"/>
    <w:rsid w:val="0076178F"/>
    <w:rsid w:val="00761A7D"/>
    <w:rsid w:val="00763977"/>
    <w:rsid w:val="00764DB4"/>
    <w:rsid w:val="00764FDC"/>
    <w:rsid w:val="0076577C"/>
    <w:rsid w:val="00765998"/>
    <w:rsid w:val="00766270"/>
    <w:rsid w:val="007668C1"/>
    <w:rsid w:val="00767007"/>
    <w:rsid w:val="007671E5"/>
    <w:rsid w:val="00767AC4"/>
    <w:rsid w:val="00767D9C"/>
    <w:rsid w:val="007716C7"/>
    <w:rsid w:val="007731BE"/>
    <w:rsid w:val="007740D0"/>
    <w:rsid w:val="00774379"/>
    <w:rsid w:val="0077442D"/>
    <w:rsid w:val="00774FC0"/>
    <w:rsid w:val="00775192"/>
    <w:rsid w:val="007754ED"/>
    <w:rsid w:val="00776082"/>
    <w:rsid w:val="007765EA"/>
    <w:rsid w:val="007766AD"/>
    <w:rsid w:val="0077691B"/>
    <w:rsid w:val="00777DF4"/>
    <w:rsid w:val="00780816"/>
    <w:rsid w:val="007819DA"/>
    <w:rsid w:val="00781BDB"/>
    <w:rsid w:val="00781D36"/>
    <w:rsid w:val="007825D4"/>
    <w:rsid w:val="00782805"/>
    <w:rsid w:val="00783286"/>
    <w:rsid w:val="007834A2"/>
    <w:rsid w:val="007836FB"/>
    <w:rsid w:val="007846C3"/>
    <w:rsid w:val="00784AD2"/>
    <w:rsid w:val="00784FA6"/>
    <w:rsid w:val="00785334"/>
    <w:rsid w:val="007853ED"/>
    <w:rsid w:val="00785994"/>
    <w:rsid w:val="00786A0E"/>
    <w:rsid w:val="00786B2D"/>
    <w:rsid w:val="0078743C"/>
    <w:rsid w:val="00787A04"/>
    <w:rsid w:val="007909AE"/>
    <w:rsid w:val="00792F76"/>
    <w:rsid w:val="00793745"/>
    <w:rsid w:val="0079383C"/>
    <w:rsid w:val="00793A0B"/>
    <w:rsid w:val="0079409A"/>
    <w:rsid w:val="007953E1"/>
    <w:rsid w:val="00795B2F"/>
    <w:rsid w:val="007979D1"/>
    <w:rsid w:val="007A0104"/>
    <w:rsid w:val="007A0B94"/>
    <w:rsid w:val="007A10CE"/>
    <w:rsid w:val="007A1E20"/>
    <w:rsid w:val="007A2AC3"/>
    <w:rsid w:val="007A2EAC"/>
    <w:rsid w:val="007A3161"/>
    <w:rsid w:val="007A3AB8"/>
    <w:rsid w:val="007A3CBE"/>
    <w:rsid w:val="007A48C1"/>
    <w:rsid w:val="007A4E6C"/>
    <w:rsid w:val="007A5959"/>
    <w:rsid w:val="007A6DA3"/>
    <w:rsid w:val="007A7115"/>
    <w:rsid w:val="007A7BF9"/>
    <w:rsid w:val="007A7FD8"/>
    <w:rsid w:val="007B0401"/>
    <w:rsid w:val="007B2252"/>
    <w:rsid w:val="007B3896"/>
    <w:rsid w:val="007B4466"/>
    <w:rsid w:val="007B4BDD"/>
    <w:rsid w:val="007B54D3"/>
    <w:rsid w:val="007B7E59"/>
    <w:rsid w:val="007C0A2B"/>
    <w:rsid w:val="007C0B20"/>
    <w:rsid w:val="007C15D4"/>
    <w:rsid w:val="007C1802"/>
    <w:rsid w:val="007C1B0B"/>
    <w:rsid w:val="007C3094"/>
    <w:rsid w:val="007C36E4"/>
    <w:rsid w:val="007C4218"/>
    <w:rsid w:val="007C4271"/>
    <w:rsid w:val="007C57C7"/>
    <w:rsid w:val="007C5B48"/>
    <w:rsid w:val="007C6B95"/>
    <w:rsid w:val="007C7E25"/>
    <w:rsid w:val="007D185C"/>
    <w:rsid w:val="007D1B35"/>
    <w:rsid w:val="007D1C32"/>
    <w:rsid w:val="007D2BCA"/>
    <w:rsid w:val="007D515D"/>
    <w:rsid w:val="007D712B"/>
    <w:rsid w:val="007D750D"/>
    <w:rsid w:val="007E03E1"/>
    <w:rsid w:val="007E0CF4"/>
    <w:rsid w:val="007E27C3"/>
    <w:rsid w:val="007E2817"/>
    <w:rsid w:val="007E296C"/>
    <w:rsid w:val="007E33C4"/>
    <w:rsid w:val="007E4E39"/>
    <w:rsid w:val="007E58C6"/>
    <w:rsid w:val="007E5E77"/>
    <w:rsid w:val="007E63AB"/>
    <w:rsid w:val="007E666A"/>
    <w:rsid w:val="007E788C"/>
    <w:rsid w:val="007F0BF0"/>
    <w:rsid w:val="007F124D"/>
    <w:rsid w:val="007F243F"/>
    <w:rsid w:val="007F35CD"/>
    <w:rsid w:val="007F3702"/>
    <w:rsid w:val="007F3792"/>
    <w:rsid w:val="007F3D2E"/>
    <w:rsid w:val="007F4248"/>
    <w:rsid w:val="007F4B75"/>
    <w:rsid w:val="007F6753"/>
    <w:rsid w:val="0080005A"/>
    <w:rsid w:val="008002B0"/>
    <w:rsid w:val="008024A6"/>
    <w:rsid w:val="00802FD6"/>
    <w:rsid w:val="008031AD"/>
    <w:rsid w:val="00803E7C"/>
    <w:rsid w:val="00803FAF"/>
    <w:rsid w:val="008044A5"/>
    <w:rsid w:val="00806E25"/>
    <w:rsid w:val="008071F7"/>
    <w:rsid w:val="00807248"/>
    <w:rsid w:val="00810E44"/>
    <w:rsid w:val="00810F26"/>
    <w:rsid w:val="008112A9"/>
    <w:rsid w:val="00811A6D"/>
    <w:rsid w:val="00811AD2"/>
    <w:rsid w:val="00812D72"/>
    <w:rsid w:val="00812FE0"/>
    <w:rsid w:val="008132BA"/>
    <w:rsid w:val="00813736"/>
    <w:rsid w:val="0081388E"/>
    <w:rsid w:val="0081456A"/>
    <w:rsid w:val="00815708"/>
    <w:rsid w:val="008160A4"/>
    <w:rsid w:val="00816274"/>
    <w:rsid w:val="008174F5"/>
    <w:rsid w:val="0082031E"/>
    <w:rsid w:val="00820962"/>
    <w:rsid w:val="00820CC5"/>
    <w:rsid w:val="00822845"/>
    <w:rsid w:val="008255A6"/>
    <w:rsid w:val="00826441"/>
    <w:rsid w:val="00827445"/>
    <w:rsid w:val="00827BBD"/>
    <w:rsid w:val="00827E63"/>
    <w:rsid w:val="00831247"/>
    <w:rsid w:val="00832CD4"/>
    <w:rsid w:val="008335C7"/>
    <w:rsid w:val="00833B73"/>
    <w:rsid w:val="00833BFA"/>
    <w:rsid w:val="008343AC"/>
    <w:rsid w:val="008344A6"/>
    <w:rsid w:val="00835605"/>
    <w:rsid w:val="0083617D"/>
    <w:rsid w:val="00837A7E"/>
    <w:rsid w:val="0084036B"/>
    <w:rsid w:val="00840EF3"/>
    <w:rsid w:val="0084116D"/>
    <w:rsid w:val="0084299A"/>
    <w:rsid w:val="00843179"/>
    <w:rsid w:val="00843284"/>
    <w:rsid w:val="008438E8"/>
    <w:rsid w:val="00844034"/>
    <w:rsid w:val="00845C9B"/>
    <w:rsid w:val="008468FB"/>
    <w:rsid w:val="00847209"/>
    <w:rsid w:val="00847FE9"/>
    <w:rsid w:val="0085017D"/>
    <w:rsid w:val="008505B6"/>
    <w:rsid w:val="00851D79"/>
    <w:rsid w:val="008527D6"/>
    <w:rsid w:val="00853821"/>
    <w:rsid w:val="00853DDE"/>
    <w:rsid w:val="00854957"/>
    <w:rsid w:val="0085583B"/>
    <w:rsid w:val="00855F02"/>
    <w:rsid w:val="00856295"/>
    <w:rsid w:val="0085644A"/>
    <w:rsid w:val="008565F3"/>
    <w:rsid w:val="00856726"/>
    <w:rsid w:val="00857F9C"/>
    <w:rsid w:val="008608DD"/>
    <w:rsid w:val="00861645"/>
    <w:rsid w:val="00861981"/>
    <w:rsid w:val="00861B36"/>
    <w:rsid w:val="00861E87"/>
    <w:rsid w:val="0086268D"/>
    <w:rsid w:val="00863CF6"/>
    <w:rsid w:val="00863CFA"/>
    <w:rsid w:val="0086517D"/>
    <w:rsid w:val="00865750"/>
    <w:rsid w:val="00866C5A"/>
    <w:rsid w:val="008674F8"/>
    <w:rsid w:val="0086766F"/>
    <w:rsid w:val="008677BC"/>
    <w:rsid w:val="008678BC"/>
    <w:rsid w:val="00870812"/>
    <w:rsid w:val="008715C5"/>
    <w:rsid w:val="00871CD1"/>
    <w:rsid w:val="00872914"/>
    <w:rsid w:val="00874C36"/>
    <w:rsid w:val="00874F76"/>
    <w:rsid w:val="00877BEE"/>
    <w:rsid w:val="0088081F"/>
    <w:rsid w:val="00881492"/>
    <w:rsid w:val="00882AFB"/>
    <w:rsid w:val="00882C7C"/>
    <w:rsid w:val="008835B0"/>
    <w:rsid w:val="00884DFA"/>
    <w:rsid w:val="00885452"/>
    <w:rsid w:val="00886ABF"/>
    <w:rsid w:val="00887DEA"/>
    <w:rsid w:val="00887F6E"/>
    <w:rsid w:val="008900E7"/>
    <w:rsid w:val="008908FE"/>
    <w:rsid w:val="00891B0F"/>
    <w:rsid w:val="00893895"/>
    <w:rsid w:val="00893A7C"/>
    <w:rsid w:val="0089418F"/>
    <w:rsid w:val="0089445E"/>
    <w:rsid w:val="008947B1"/>
    <w:rsid w:val="008949B4"/>
    <w:rsid w:val="0089572E"/>
    <w:rsid w:val="008973F8"/>
    <w:rsid w:val="008A019C"/>
    <w:rsid w:val="008A1DF7"/>
    <w:rsid w:val="008A22EB"/>
    <w:rsid w:val="008A41BC"/>
    <w:rsid w:val="008A4BEB"/>
    <w:rsid w:val="008A524B"/>
    <w:rsid w:val="008A69C2"/>
    <w:rsid w:val="008A7187"/>
    <w:rsid w:val="008A74DE"/>
    <w:rsid w:val="008A7C02"/>
    <w:rsid w:val="008B09C5"/>
    <w:rsid w:val="008B1DED"/>
    <w:rsid w:val="008B3034"/>
    <w:rsid w:val="008B3A79"/>
    <w:rsid w:val="008B3DDD"/>
    <w:rsid w:val="008B4C46"/>
    <w:rsid w:val="008B52F8"/>
    <w:rsid w:val="008B5613"/>
    <w:rsid w:val="008B6EB3"/>
    <w:rsid w:val="008B723D"/>
    <w:rsid w:val="008B74D7"/>
    <w:rsid w:val="008B79EF"/>
    <w:rsid w:val="008B7B21"/>
    <w:rsid w:val="008C02A1"/>
    <w:rsid w:val="008C03EB"/>
    <w:rsid w:val="008C04D6"/>
    <w:rsid w:val="008C11DE"/>
    <w:rsid w:val="008C1611"/>
    <w:rsid w:val="008C1899"/>
    <w:rsid w:val="008C2A19"/>
    <w:rsid w:val="008C2D01"/>
    <w:rsid w:val="008C2DE3"/>
    <w:rsid w:val="008C35FD"/>
    <w:rsid w:val="008C4EAF"/>
    <w:rsid w:val="008C5E4A"/>
    <w:rsid w:val="008C622B"/>
    <w:rsid w:val="008C6CAB"/>
    <w:rsid w:val="008D208C"/>
    <w:rsid w:val="008D228E"/>
    <w:rsid w:val="008D2A80"/>
    <w:rsid w:val="008D33F0"/>
    <w:rsid w:val="008D3944"/>
    <w:rsid w:val="008D5C01"/>
    <w:rsid w:val="008D6DFE"/>
    <w:rsid w:val="008D6E44"/>
    <w:rsid w:val="008E08D5"/>
    <w:rsid w:val="008E0CA6"/>
    <w:rsid w:val="008E1195"/>
    <w:rsid w:val="008E2192"/>
    <w:rsid w:val="008E34AE"/>
    <w:rsid w:val="008E43C4"/>
    <w:rsid w:val="008E4504"/>
    <w:rsid w:val="008E4A38"/>
    <w:rsid w:val="008E53CC"/>
    <w:rsid w:val="008E606F"/>
    <w:rsid w:val="008E6412"/>
    <w:rsid w:val="008E66BF"/>
    <w:rsid w:val="008E7898"/>
    <w:rsid w:val="008F0041"/>
    <w:rsid w:val="008F0D26"/>
    <w:rsid w:val="008F0EB2"/>
    <w:rsid w:val="008F1C11"/>
    <w:rsid w:val="008F2A66"/>
    <w:rsid w:val="008F3F7D"/>
    <w:rsid w:val="008F40E4"/>
    <w:rsid w:val="008F4DD3"/>
    <w:rsid w:val="008F513B"/>
    <w:rsid w:val="008F5773"/>
    <w:rsid w:val="008F5C93"/>
    <w:rsid w:val="008F6017"/>
    <w:rsid w:val="008F698F"/>
    <w:rsid w:val="008F6EBD"/>
    <w:rsid w:val="0090027C"/>
    <w:rsid w:val="00900A46"/>
    <w:rsid w:val="00900B11"/>
    <w:rsid w:val="00900D6E"/>
    <w:rsid w:val="009023F8"/>
    <w:rsid w:val="009032B0"/>
    <w:rsid w:val="00904473"/>
    <w:rsid w:val="00906AD0"/>
    <w:rsid w:val="00906BD2"/>
    <w:rsid w:val="009076E1"/>
    <w:rsid w:val="00907FFC"/>
    <w:rsid w:val="00910E84"/>
    <w:rsid w:val="0091195C"/>
    <w:rsid w:val="00911AEC"/>
    <w:rsid w:val="00911B01"/>
    <w:rsid w:val="00911F53"/>
    <w:rsid w:val="00912770"/>
    <w:rsid w:val="00912C2A"/>
    <w:rsid w:val="00914024"/>
    <w:rsid w:val="00915322"/>
    <w:rsid w:val="0091585E"/>
    <w:rsid w:val="00915C41"/>
    <w:rsid w:val="009174A1"/>
    <w:rsid w:val="009176FF"/>
    <w:rsid w:val="00917A3F"/>
    <w:rsid w:val="00917B92"/>
    <w:rsid w:val="0092041C"/>
    <w:rsid w:val="00921D84"/>
    <w:rsid w:val="00921DF0"/>
    <w:rsid w:val="0092279C"/>
    <w:rsid w:val="00922980"/>
    <w:rsid w:val="00923DAA"/>
    <w:rsid w:val="0092400C"/>
    <w:rsid w:val="00924539"/>
    <w:rsid w:val="00926998"/>
    <w:rsid w:val="0092736E"/>
    <w:rsid w:val="00927E3F"/>
    <w:rsid w:val="0093058A"/>
    <w:rsid w:val="00931BDF"/>
    <w:rsid w:val="00932046"/>
    <w:rsid w:val="009325B9"/>
    <w:rsid w:val="00932B8D"/>
    <w:rsid w:val="00934F19"/>
    <w:rsid w:val="009353FF"/>
    <w:rsid w:val="009362CB"/>
    <w:rsid w:val="009370F5"/>
    <w:rsid w:val="009379B0"/>
    <w:rsid w:val="00941036"/>
    <w:rsid w:val="00942C05"/>
    <w:rsid w:val="009431A9"/>
    <w:rsid w:val="00943208"/>
    <w:rsid w:val="009443DE"/>
    <w:rsid w:val="009449EE"/>
    <w:rsid w:val="00945C8A"/>
    <w:rsid w:val="00950783"/>
    <w:rsid w:val="00950D3A"/>
    <w:rsid w:val="009512E5"/>
    <w:rsid w:val="00951661"/>
    <w:rsid w:val="0095203D"/>
    <w:rsid w:val="00952455"/>
    <w:rsid w:val="00952BD2"/>
    <w:rsid w:val="0095345B"/>
    <w:rsid w:val="00953EDA"/>
    <w:rsid w:val="00954F97"/>
    <w:rsid w:val="009578EC"/>
    <w:rsid w:val="00961DB7"/>
    <w:rsid w:val="009628E2"/>
    <w:rsid w:val="009635E2"/>
    <w:rsid w:val="00963690"/>
    <w:rsid w:val="0096485D"/>
    <w:rsid w:val="009656DF"/>
    <w:rsid w:val="0096599D"/>
    <w:rsid w:val="00967F1C"/>
    <w:rsid w:val="00970BDD"/>
    <w:rsid w:val="00971796"/>
    <w:rsid w:val="00971D94"/>
    <w:rsid w:val="00972584"/>
    <w:rsid w:val="009727A1"/>
    <w:rsid w:val="00972AA1"/>
    <w:rsid w:val="00974DB0"/>
    <w:rsid w:val="00975205"/>
    <w:rsid w:val="0097647A"/>
    <w:rsid w:val="009766AF"/>
    <w:rsid w:val="009806BF"/>
    <w:rsid w:val="00982C40"/>
    <w:rsid w:val="00983361"/>
    <w:rsid w:val="009835D0"/>
    <w:rsid w:val="00983619"/>
    <w:rsid w:val="009836AD"/>
    <w:rsid w:val="00984F4E"/>
    <w:rsid w:val="0098570E"/>
    <w:rsid w:val="00985EF8"/>
    <w:rsid w:val="00987482"/>
    <w:rsid w:val="00987DD5"/>
    <w:rsid w:val="00991651"/>
    <w:rsid w:val="00991D5C"/>
    <w:rsid w:val="009925AE"/>
    <w:rsid w:val="00993F50"/>
    <w:rsid w:val="00994AAF"/>
    <w:rsid w:val="00995A6F"/>
    <w:rsid w:val="00996006"/>
    <w:rsid w:val="009963D9"/>
    <w:rsid w:val="00997DB6"/>
    <w:rsid w:val="00997DE0"/>
    <w:rsid w:val="009A24C7"/>
    <w:rsid w:val="009A2740"/>
    <w:rsid w:val="009A2EB6"/>
    <w:rsid w:val="009A38B8"/>
    <w:rsid w:val="009A3CDE"/>
    <w:rsid w:val="009A477E"/>
    <w:rsid w:val="009A4C79"/>
    <w:rsid w:val="009A5D88"/>
    <w:rsid w:val="009A5D96"/>
    <w:rsid w:val="009A6EFB"/>
    <w:rsid w:val="009A7C37"/>
    <w:rsid w:val="009A7D4A"/>
    <w:rsid w:val="009B0878"/>
    <w:rsid w:val="009B12D7"/>
    <w:rsid w:val="009B2837"/>
    <w:rsid w:val="009B4588"/>
    <w:rsid w:val="009B4AF2"/>
    <w:rsid w:val="009B4B3D"/>
    <w:rsid w:val="009B5800"/>
    <w:rsid w:val="009B5D8E"/>
    <w:rsid w:val="009B644C"/>
    <w:rsid w:val="009B6AF0"/>
    <w:rsid w:val="009B6B90"/>
    <w:rsid w:val="009B7AA8"/>
    <w:rsid w:val="009C16C1"/>
    <w:rsid w:val="009C1FD0"/>
    <w:rsid w:val="009C2841"/>
    <w:rsid w:val="009C534D"/>
    <w:rsid w:val="009C5C27"/>
    <w:rsid w:val="009C64D9"/>
    <w:rsid w:val="009C64F0"/>
    <w:rsid w:val="009C743A"/>
    <w:rsid w:val="009C79C5"/>
    <w:rsid w:val="009D0333"/>
    <w:rsid w:val="009D148B"/>
    <w:rsid w:val="009D1A58"/>
    <w:rsid w:val="009D1F8A"/>
    <w:rsid w:val="009D2B19"/>
    <w:rsid w:val="009D2D26"/>
    <w:rsid w:val="009D2E5E"/>
    <w:rsid w:val="009D2FC0"/>
    <w:rsid w:val="009D327D"/>
    <w:rsid w:val="009D34D0"/>
    <w:rsid w:val="009D3A1F"/>
    <w:rsid w:val="009D532A"/>
    <w:rsid w:val="009D5C6D"/>
    <w:rsid w:val="009D5DEC"/>
    <w:rsid w:val="009D6F5D"/>
    <w:rsid w:val="009D7416"/>
    <w:rsid w:val="009E049F"/>
    <w:rsid w:val="009E104F"/>
    <w:rsid w:val="009E1BD6"/>
    <w:rsid w:val="009E221C"/>
    <w:rsid w:val="009E279D"/>
    <w:rsid w:val="009E2D86"/>
    <w:rsid w:val="009E37A3"/>
    <w:rsid w:val="009E4537"/>
    <w:rsid w:val="009E4F9C"/>
    <w:rsid w:val="009E56BB"/>
    <w:rsid w:val="009E787D"/>
    <w:rsid w:val="009E7DB5"/>
    <w:rsid w:val="009E7FF4"/>
    <w:rsid w:val="009F05A7"/>
    <w:rsid w:val="009F24F4"/>
    <w:rsid w:val="009F29A1"/>
    <w:rsid w:val="009F4160"/>
    <w:rsid w:val="009F41BA"/>
    <w:rsid w:val="009F4300"/>
    <w:rsid w:val="009F48A8"/>
    <w:rsid w:val="009F4933"/>
    <w:rsid w:val="009F526F"/>
    <w:rsid w:val="009F5EF2"/>
    <w:rsid w:val="009F79A0"/>
    <w:rsid w:val="00A01404"/>
    <w:rsid w:val="00A0162B"/>
    <w:rsid w:val="00A0177A"/>
    <w:rsid w:val="00A01CA0"/>
    <w:rsid w:val="00A02425"/>
    <w:rsid w:val="00A02FF7"/>
    <w:rsid w:val="00A039A3"/>
    <w:rsid w:val="00A03F3D"/>
    <w:rsid w:val="00A03FD4"/>
    <w:rsid w:val="00A0441E"/>
    <w:rsid w:val="00A05369"/>
    <w:rsid w:val="00A05F9F"/>
    <w:rsid w:val="00A064D3"/>
    <w:rsid w:val="00A06C19"/>
    <w:rsid w:val="00A06D0B"/>
    <w:rsid w:val="00A06E8F"/>
    <w:rsid w:val="00A06FB8"/>
    <w:rsid w:val="00A072B3"/>
    <w:rsid w:val="00A07EB8"/>
    <w:rsid w:val="00A07FDA"/>
    <w:rsid w:val="00A108F2"/>
    <w:rsid w:val="00A10D65"/>
    <w:rsid w:val="00A10DD4"/>
    <w:rsid w:val="00A1135B"/>
    <w:rsid w:val="00A11598"/>
    <w:rsid w:val="00A11A11"/>
    <w:rsid w:val="00A1234A"/>
    <w:rsid w:val="00A13088"/>
    <w:rsid w:val="00A13D50"/>
    <w:rsid w:val="00A14906"/>
    <w:rsid w:val="00A14907"/>
    <w:rsid w:val="00A155AF"/>
    <w:rsid w:val="00A15AE5"/>
    <w:rsid w:val="00A1630A"/>
    <w:rsid w:val="00A17203"/>
    <w:rsid w:val="00A17E56"/>
    <w:rsid w:val="00A20263"/>
    <w:rsid w:val="00A20C4A"/>
    <w:rsid w:val="00A20D01"/>
    <w:rsid w:val="00A22BBF"/>
    <w:rsid w:val="00A23273"/>
    <w:rsid w:val="00A27B86"/>
    <w:rsid w:val="00A27DD6"/>
    <w:rsid w:val="00A31244"/>
    <w:rsid w:val="00A321B3"/>
    <w:rsid w:val="00A32874"/>
    <w:rsid w:val="00A3629F"/>
    <w:rsid w:val="00A3631A"/>
    <w:rsid w:val="00A37590"/>
    <w:rsid w:val="00A40F64"/>
    <w:rsid w:val="00A4133B"/>
    <w:rsid w:val="00A41379"/>
    <w:rsid w:val="00A41C27"/>
    <w:rsid w:val="00A42076"/>
    <w:rsid w:val="00A4211E"/>
    <w:rsid w:val="00A43410"/>
    <w:rsid w:val="00A435B8"/>
    <w:rsid w:val="00A438EC"/>
    <w:rsid w:val="00A43911"/>
    <w:rsid w:val="00A44B31"/>
    <w:rsid w:val="00A44C05"/>
    <w:rsid w:val="00A46AC0"/>
    <w:rsid w:val="00A51234"/>
    <w:rsid w:val="00A51416"/>
    <w:rsid w:val="00A5159F"/>
    <w:rsid w:val="00A5161E"/>
    <w:rsid w:val="00A51D66"/>
    <w:rsid w:val="00A51E45"/>
    <w:rsid w:val="00A53921"/>
    <w:rsid w:val="00A54B2F"/>
    <w:rsid w:val="00A571FF"/>
    <w:rsid w:val="00A57219"/>
    <w:rsid w:val="00A60662"/>
    <w:rsid w:val="00A60712"/>
    <w:rsid w:val="00A60736"/>
    <w:rsid w:val="00A60F6D"/>
    <w:rsid w:val="00A60FD8"/>
    <w:rsid w:val="00A618CD"/>
    <w:rsid w:val="00A61940"/>
    <w:rsid w:val="00A6197B"/>
    <w:rsid w:val="00A62C3A"/>
    <w:rsid w:val="00A62C50"/>
    <w:rsid w:val="00A632E0"/>
    <w:rsid w:val="00A634D6"/>
    <w:rsid w:val="00A63961"/>
    <w:rsid w:val="00A64050"/>
    <w:rsid w:val="00A648F1"/>
    <w:rsid w:val="00A64903"/>
    <w:rsid w:val="00A656EB"/>
    <w:rsid w:val="00A66D36"/>
    <w:rsid w:val="00A67298"/>
    <w:rsid w:val="00A67E38"/>
    <w:rsid w:val="00A70CBD"/>
    <w:rsid w:val="00A7131B"/>
    <w:rsid w:val="00A73826"/>
    <w:rsid w:val="00A73AE6"/>
    <w:rsid w:val="00A743D5"/>
    <w:rsid w:val="00A74F5A"/>
    <w:rsid w:val="00A75FA0"/>
    <w:rsid w:val="00A76D6E"/>
    <w:rsid w:val="00A77264"/>
    <w:rsid w:val="00A77502"/>
    <w:rsid w:val="00A77B38"/>
    <w:rsid w:val="00A806AF"/>
    <w:rsid w:val="00A80DE3"/>
    <w:rsid w:val="00A81485"/>
    <w:rsid w:val="00A81700"/>
    <w:rsid w:val="00A824AA"/>
    <w:rsid w:val="00A825EF"/>
    <w:rsid w:val="00A82CCB"/>
    <w:rsid w:val="00A83F65"/>
    <w:rsid w:val="00A85612"/>
    <w:rsid w:val="00A85E13"/>
    <w:rsid w:val="00A86EBA"/>
    <w:rsid w:val="00A8711F"/>
    <w:rsid w:val="00A915D3"/>
    <w:rsid w:val="00A916AA"/>
    <w:rsid w:val="00A9172D"/>
    <w:rsid w:val="00A92C56"/>
    <w:rsid w:val="00A92E05"/>
    <w:rsid w:val="00A93613"/>
    <w:rsid w:val="00A93992"/>
    <w:rsid w:val="00A94625"/>
    <w:rsid w:val="00A947C7"/>
    <w:rsid w:val="00AA0CF6"/>
    <w:rsid w:val="00AA154C"/>
    <w:rsid w:val="00AA1C0A"/>
    <w:rsid w:val="00AA281B"/>
    <w:rsid w:val="00AA30C1"/>
    <w:rsid w:val="00AA3278"/>
    <w:rsid w:val="00AA370E"/>
    <w:rsid w:val="00AA3791"/>
    <w:rsid w:val="00AA4FFD"/>
    <w:rsid w:val="00AA57CB"/>
    <w:rsid w:val="00AA5F53"/>
    <w:rsid w:val="00AA6603"/>
    <w:rsid w:val="00AA7F15"/>
    <w:rsid w:val="00AB079B"/>
    <w:rsid w:val="00AB094A"/>
    <w:rsid w:val="00AB1238"/>
    <w:rsid w:val="00AB33B2"/>
    <w:rsid w:val="00AB33EF"/>
    <w:rsid w:val="00AB3695"/>
    <w:rsid w:val="00AB38BA"/>
    <w:rsid w:val="00AB39D3"/>
    <w:rsid w:val="00AB3D61"/>
    <w:rsid w:val="00AB518E"/>
    <w:rsid w:val="00AB5436"/>
    <w:rsid w:val="00AB5ECC"/>
    <w:rsid w:val="00AB67A8"/>
    <w:rsid w:val="00AC1245"/>
    <w:rsid w:val="00AC17A9"/>
    <w:rsid w:val="00AC2067"/>
    <w:rsid w:val="00AC2448"/>
    <w:rsid w:val="00AC25E0"/>
    <w:rsid w:val="00AC2995"/>
    <w:rsid w:val="00AC35AF"/>
    <w:rsid w:val="00AC3D71"/>
    <w:rsid w:val="00AC4314"/>
    <w:rsid w:val="00AC4B99"/>
    <w:rsid w:val="00AC5E90"/>
    <w:rsid w:val="00AC6653"/>
    <w:rsid w:val="00AC66E4"/>
    <w:rsid w:val="00AC6A44"/>
    <w:rsid w:val="00AC71CE"/>
    <w:rsid w:val="00AC79FA"/>
    <w:rsid w:val="00AC7B1E"/>
    <w:rsid w:val="00AD0005"/>
    <w:rsid w:val="00AD0048"/>
    <w:rsid w:val="00AD05AE"/>
    <w:rsid w:val="00AD097D"/>
    <w:rsid w:val="00AD283A"/>
    <w:rsid w:val="00AD2CC6"/>
    <w:rsid w:val="00AD3901"/>
    <w:rsid w:val="00AD4456"/>
    <w:rsid w:val="00AD5A9D"/>
    <w:rsid w:val="00AD6A47"/>
    <w:rsid w:val="00AD75C1"/>
    <w:rsid w:val="00AE2614"/>
    <w:rsid w:val="00AE3D43"/>
    <w:rsid w:val="00AE5680"/>
    <w:rsid w:val="00AE56CC"/>
    <w:rsid w:val="00AE6498"/>
    <w:rsid w:val="00AE7C5A"/>
    <w:rsid w:val="00AF0F36"/>
    <w:rsid w:val="00AF22C4"/>
    <w:rsid w:val="00AF3054"/>
    <w:rsid w:val="00AF3EB7"/>
    <w:rsid w:val="00AF43C4"/>
    <w:rsid w:val="00AF442B"/>
    <w:rsid w:val="00AF4F94"/>
    <w:rsid w:val="00AF6AA1"/>
    <w:rsid w:val="00AF6E01"/>
    <w:rsid w:val="00AF6E2D"/>
    <w:rsid w:val="00AF76B9"/>
    <w:rsid w:val="00AF7CE9"/>
    <w:rsid w:val="00AF7E7B"/>
    <w:rsid w:val="00B00535"/>
    <w:rsid w:val="00B00E3F"/>
    <w:rsid w:val="00B00EE7"/>
    <w:rsid w:val="00B0170B"/>
    <w:rsid w:val="00B01764"/>
    <w:rsid w:val="00B032AA"/>
    <w:rsid w:val="00B046B0"/>
    <w:rsid w:val="00B05366"/>
    <w:rsid w:val="00B0536A"/>
    <w:rsid w:val="00B057C9"/>
    <w:rsid w:val="00B06318"/>
    <w:rsid w:val="00B06886"/>
    <w:rsid w:val="00B06EFB"/>
    <w:rsid w:val="00B0757A"/>
    <w:rsid w:val="00B077CD"/>
    <w:rsid w:val="00B1054A"/>
    <w:rsid w:val="00B10C1B"/>
    <w:rsid w:val="00B10D62"/>
    <w:rsid w:val="00B112C1"/>
    <w:rsid w:val="00B119DE"/>
    <w:rsid w:val="00B121EE"/>
    <w:rsid w:val="00B12358"/>
    <w:rsid w:val="00B125FE"/>
    <w:rsid w:val="00B13086"/>
    <w:rsid w:val="00B13B25"/>
    <w:rsid w:val="00B13F54"/>
    <w:rsid w:val="00B144B9"/>
    <w:rsid w:val="00B14601"/>
    <w:rsid w:val="00B15D6A"/>
    <w:rsid w:val="00B16FE9"/>
    <w:rsid w:val="00B2134E"/>
    <w:rsid w:val="00B2383E"/>
    <w:rsid w:val="00B23CE8"/>
    <w:rsid w:val="00B23EDA"/>
    <w:rsid w:val="00B24533"/>
    <w:rsid w:val="00B25657"/>
    <w:rsid w:val="00B263C5"/>
    <w:rsid w:val="00B270D8"/>
    <w:rsid w:val="00B27B22"/>
    <w:rsid w:val="00B3016A"/>
    <w:rsid w:val="00B30519"/>
    <w:rsid w:val="00B312E3"/>
    <w:rsid w:val="00B31617"/>
    <w:rsid w:val="00B31DAE"/>
    <w:rsid w:val="00B34610"/>
    <w:rsid w:val="00B35136"/>
    <w:rsid w:val="00B35607"/>
    <w:rsid w:val="00B36EC4"/>
    <w:rsid w:val="00B37B93"/>
    <w:rsid w:val="00B4018F"/>
    <w:rsid w:val="00B40BB1"/>
    <w:rsid w:val="00B423DF"/>
    <w:rsid w:val="00B44260"/>
    <w:rsid w:val="00B44C5A"/>
    <w:rsid w:val="00B45A86"/>
    <w:rsid w:val="00B51048"/>
    <w:rsid w:val="00B5163B"/>
    <w:rsid w:val="00B52367"/>
    <w:rsid w:val="00B55B10"/>
    <w:rsid w:val="00B5654B"/>
    <w:rsid w:val="00B57E5C"/>
    <w:rsid w:val="00B60474"/>
    <w:rsid w:val="00B616C1"/>
    <w:rsid w:val="00B61DEB"/>
    <w:rsid w:val="00B6265C"/>
    <w:rsid w:val="00B62D67"/>
    <w:rsid w:val="00B62DF9"/>
    <w:rsid w:val="00B63F0A"/>
    <w:rsid w:val="00B6403C"/>
    <w:rsid w:val="00B644FE"/>
    <w:rsid w:val="00B64E66"/>
    <w:rsid w:val="00B65019"/>
    <w:rsid w:val="00B650EC"/>
    <w:rsid w:val="00B6528C"/>
    <w:rsid w:val="00B65809"/>
    <w:rsid w:val="00B6621E"/>
    <w:rsid w:val="00B674E6"/>
    <w:rsid w:val="00B67848"/>
    <w:rsid w:val="00B70855"/>
    <w:rsid w:val="00B70969"/>
    <w:rsid w:val="00B70C5F"/>
    <w:rsid w:val="00B7112B"/>
    <w:rsid w:val="00B71222"/>
    <w:rsid w:val="00B71428"/>
    <w:rsid w:val="00B71894"/>
    <w:rsid w:val="00B71C4F"/>
    <w:rsid w:val="00B71E9A"/>
    <w:rsid w:val="00B722FD"/>
    <w:rsid w:val="00B72CE0"/>
    <w:rsid w:val="00B7336A"/>
    <w:rsid w:val="00B74619"/>
    <w:rsid w:val="00B7615F"/>
    <w:rsid w:val="00B76FB1"/>
    <w:rsid w:val="00B77133"/>
    <w:rsid w:val="00B772FC"/>
    <w:rsid w:val="00B802CA"/>
    <w:rsid w:val="00B81D42"/>
    <w:rsid w:val="00B81D67"/>
    <w:rsid w:val="00B83351"/>
    <w:rsid w:val="00B84053"/>
    <w:rsid w:val="00B84536"/>
    <w:rsid w:val="00B84C0D"/>
    <w:rsid w:val="00B84F51"/>
    <w:rsid w:val="00B84F7E"/>
    <w:rsid w:val="00B85378"/>
    <w:rsid w:val="00B8600E"/>
    <w:rsid w:val="00B863E8"/>
    <w:rsid w:val="00B87A8C"/>
    <w:rsid w:val="00B910A4"/>
    <w:rsid w:val="00B91746"/>
    <w:rsid w:val="00B91885"/>
    <w:rsid w:val="00B936D4"/>
    <w:rsid w:val="00B9403D"/>
    <w:rsid w:val="00B952C2"/>
    <w:rsid w:val="00B959F9"/>
    <w:rsid w:val="00B95F00"/>
    <w:rsid w:val="00B962F0"/>
    <w:rsid w:val="00B96AF7"/>
    <w:rsid w:val="00B9701A"/>
    <w:rsid w:val="00B97440"/>
    <w:rsid w:val="00B97964"/>
    <w:rsid w:val="00BA0446"/>
    <w:rsid w:val="00BA147A"/>
    <w:rsid w:val="00BA2E86"/>
    <w:rsid w:val="00BA2F6B"/>
    <w:rsid w:val="00BA35C9"/>
    <w:rsid w:val="00BA3F21"/>
    <w:rsid w:val="00BA4675"/>
    <w:rsid w:val="00BA4CBF"/>
    <w:rsid w:val="00BA552D"/>
    <w:rsid w:val="00BA5AFE"/>
    <w:rsid w:val="00BA637B"/>
    <w:rsid w:val="00BA68A8"/>
    <w:rsid w:val="00BA6EB8"/>
    <w:rsid w:val="00BA7446"/>
    <w:rsid w:val="00BB0202"/>
    <w:rsid w:val="00BB0808"/>
    <w:rsid w:val="00BB0A22"/>
    <w:rsid w:val="00BB188D"/>
    <w:rsid w:val="00BB327B"/>
    <w:rsid w:val="00BB3856"/>
    <w:rsid w:val="00BB3C4A"/>
    <w:rsid w:val="00BB3FFA"/>
    <w:rsid w:val="00BB4BC7"/>
    <w:rsid w:val="00BB6435"/>
    <w:rsid w:val="00BB66DC"/>
    <w:rsid w:val="00BB6B50"/>
    <w:rsid w:val="00BC2A6A"/>
    <w:rsid w:val="00BC3436"/>
    <w:rsid w:val="00BC3CCD"/>
    <w:rsid w:val="00BC4951"/>
    <w:rsid w:val="00BC52C8"/>
    <w:rsid w:val="00BC5B88"/>
    <w:rsid w:val="00BC6B02"/>
    <w:rsid w:val="00BC7016"/>
    <w:rsid w:val="00BC7888"/>
    <w:rsid w:val="00BC7AC2"/>
    <w:rsid w:val="00BC7C52"/>
    <w:rsid w:val="00BD1FF5"/>
    <w:rsid w:val="00BD20D8"/>
    <w:rsid w:val="00BD3606"/>
    <w:rsid w:val="00BD3C38"/>
    <w:rsid w:val="00BD4F7D"/>
    <w:rsid w:val="00BD5705"/>
    <w:rsid w:val="00BD57A6"/>
    <w:rsid w:val="00BD59DD"/>
    <w:rsid w:val="00BD6047"/>
    <w:rsid w:val="00BD62B0"/>
    <w:rsid w:val="00BD64C2"/>
    <w:rsid w:val="00BD7281"/>
    <w:rsid w:val="00BD78EF"/>
    <w:rsid w:val="00BE12CA"/>
    <w:rsid w:val="00BE1540"/>
    <w:rsid w:val="00BE2ACC"/>
    <w:rsid w:val="00BE5402"/>
    <w:rsid w:val="00BE5A78"/>
    <w:rsid w:val="00BE6D04"/>
    <w:rsid w:val="00BF09F1"/>
    <w:rsid w:val="00BF0E00"/>
    <w:rsid w:val="00BF2760"/>
    <w:rsid w:val="00BF47EE"/>
    <w:rsid w:val="00BF50FD"/>
    <w:rsid w:val="00BF64E3"/>
    <w:rsid w:val="00BF7045"/>
    <w:rsid w:val="00C01639"/>
    <w:rsid w:val="00C03762"/>
    <w:rsid w:val="00C049C9"/>
    <w:rsid w:val="00C04C2C"/>
    <w:rsid w:val="00C059B4"/>
    <w:rsid w:val="00C059C9"/>
    <w:rsid w:val="00C05B9C"/>
    <w:rsid w:val="00C06C27"/>
    <w:rsid w:val="00C07161"/>
    <w:rsid w:val="00C10A59"/>
    <w:rsid w:val="00C10FB7"/>
    <w:rsid w:val="00C118F6"/>
    <w:rsid w:val="00C129CE"/>
    <w:rsid w:val="00C14161"/>
    <w:rsid w:val="00C14776"/>
    <w:rsid w:val="00C1558F"/>
    <w:rsid w:val="00C162A1"/>
    <w:rsid w:val="00C16476"/>
    <w:rsid w:val="00C202C2"/>
    <w:rsid w:val="00C20C50"/>
    <w:rsid w:val="00C21279"/>
    <w:rsid w:val="00C22B81"/>
    <w:rsid w:val="00C22E48"/>
    <w:rsid w:val="00C24213"/>
    <w:rsid w:val="00C24B99"/>
    <w:rsid w:val="00C24E4C"/>
    <w:rsid w:val="00C25D0D"/>
    <w:rsid w:val="00C260A6"/>
    <w:rsid w:val="00C26211"/>
    <w:rsid w:val="00C26B93"/>
    <w:rsid w:val="00C3097D"/>
    <w:rsid w:val="00C30AAF"/>
    <w:rsid w:val="00C30B15"/>
    <w:rsid w:val="00C31404"/>
    <w:rsid w:val="00C314C9"/>
    <w:rsid w:val="00C317B4"/>
    <w:rsid w:val="00C325D3"/>
    <w:rsid w:val="00C32996"/>
    <w:rsid w:val="00C330ED"/>
    <w:rsid w:val="00C3574D"/>
    <w:rsid w:val="00C37C4C"/>
    <w:rsid w:val="00C4008D"/>
    <w:rsid w:val="00C400E9"/>
    <w:rsid w:val="00C40E79"/>
    <w:rsid w:val="00C40ED9"/>
    <w:rsid w:val="00C421DD"/>
    <w:rsid w:val="00C4221F"/>
    <w:rsid w:val="00C426E5"/>
    <w:rsid w:val="00C42B3C"/>
    <w:rsid w:val="00C43BC0"/>
    <w:rsid w:val="00C4411E"/>
    <w:rsid w:val="00C45A54"/>
    <w:rsid w:val="00C4611F"/>
    <w:rsid w:val="00C46F75"/>
    <w:rsid w:val="00C47A6A"/>
    <w:rsid w:val="00C50B83"/>
    <w:rsid w:val="00C50DE3"/>
    <w:rsid w:val="00C50F93"/>
    <w:rsid w:val="00C511A7"/>
    <w:rsid w:val="00C52871"/>
    <w:rsid w:val="00C53246"/>
    <w:rsid w:val="00C5451F"/>
    <w:rsid w:val="00C57096"/>
    <w:rsid w:val="00C578E6"/>
    <w:rsid w:val="00C619CE"/>
    <w:rsid w:val="00C62FF0"/>
    <w:rsid w:val="00C63257"/>
    <w:rsid w:val="00C638B5"/>
    <w:rsid w:val="00C63A4F"/>
    <w:rsid w:val="00C63C4C"/>
    <w:rsid w:val="00C65334"/>
    <w:rsid w:val="00C66B55"/>
    <w:rsid w:val="00C67012"/>
    <w:rsid w:val="00C67942"/>
    <w:rsid w:val="00C71DB4"/>
    <w:rsid w:val="00C725A2"/>
    <w:rsid w:val="00C727B6"/>
    <w:rsid w:val="00C72805"/>
    <w:rsid w:val="00C739A2"/>
    <w:rsid w:val="00C744F2"/>
    <w:rsid w:val="00C76456"/>
    <w:rsid w:val="00C76AB9"/>
    <w:rsid w:val="00C76B8C"/>
    <w:rsid w:val="00C77567"/>
    <w:rsid w:val="00C7768C"/>
    <w:rsid w:val="00C80EDA"/>
    <w:rsid w:val="00C81022"/>
    <w:rsid w:val="00C824D0"/>
    <w:rsid w:val="00C83EFE"/>
    <w:rsid w:val="00C84898"/>
    <w:rsid w:val="00C84F11"/>
    <w:rsid w:val="00C85B1C"/>
    <w:rsid w:val="00C87353"/>
    <w:rsid w:val="00C87D72"/>
    <w:rsid w:val="00C87D92"/>
    <w:rsid w:val="00C87FA7"/>
    <w:rsid w:val="00C906A4"/>
    <w:rsid w:val="00C91C0D"/>
    <w:rsid w:val="00C925A9"/>
    <w:rsid w:val="00C9364C"/>
    <w:rsid w:val="00C94196"/>
    <w:rsid w:val="00C94813"/>
    <w:rsid w:val="00C9663D"/>
    <w:rsid w:val="00C96DED"/>
    <w:rsid w:val="00C977C6"/>
    <w:rsid w:val="00C97C8C"/>
    <w:rsid w:val="00C97F9C"/>
    <w:rsid w:val="00CA053F"/>
    <w:rsid w:val="00CA0569"/>
    <w:rsid w:val="00CA1B0F"/>
    <w:rsid w:val="00CA47AC"/>
    <w:rsid w:val="00CA4BE6"/>
    <w:rsid w:val="00CA5095"/>
    <w:rsid w:val="00CA5798"/>
    <w:rsid w:val="00CA5C65"/>
    <w:rsid w:val="00CA5E36"/>
    <w:rsid w:val="00CA6258"/>
    <w:rsid w:val="00CB053F"/>
    <w:rsid w:val="00CB0541"/>
    <w:rsid w:val="00CB25C7"/>
    <w:rsid w:val="00CB27C0"/>
    <w:rsid w:val="00CB3198"/>
    <w:rsid w:val="00CB368B"/>
    <w:rsid w:val="00CB403C"/>
    <w:rsid w:val="00CB47E4"/>
    <w:rsid w:val="00CB5C49"/>
    <w:rsid w:val="00CB66A3"/>
    <w:rsid w:val="00CB69F5"/>
    <w:rsid w:val="00CB77EC"/>
    <w:rsid w:val="00CB7B2E"/>
    <w:rsid w:val="00CC0743"/>
    <w:rsid w:val="00CC1650"/>
    <w:rsid w:val="00CC1888"/>
    <w:rsid w:val="00CC1C37"/>
    <w:rsid w:val="00CC1F77"/>
    <w:rsid w:val="00CC24E0"/>
    <w:rsid w:val="00CC28BC"/>
    <w:rsid w:val="00CC33D4"/>
    <w:rsid w:val="00CC42DB"/>
    <w:rsid w:val="00CC44B3"/>
    <w:rsid w:val="00CC49FA"/>
    <w:rsid w:val="00CC4C23"/>
    <w:rsid w:val="00CC56AA"/>
    <w:rsid w:val="00CC6B5B"/>
    <w:rsid w:val="00CC78FB"/>
    <w:rsid w:val="00CC7B2D"/>
    <w:rsid w:val="00CD00E7"/>
    <w:rsid w:val="00CD056B"/>
    <w:rsid w:val="00CD0907"/>
    <w:rsid w:val="00CD0C93"/>
    <w:rsid w:val="00CD3358"/>
    <w:rsid w:val="00CD36F6"/>
    <w:rsid w:val="00CD3B23"/>
    <w:rsid w:val="00CD3D53"/>
    <w:rsid w:val="00CD3DA7"/>
    <w:rsid w:val="00CD48AB"/>
    <w:rsid w:val="00CD6069"/>
    <w:rsid w:val="00CD6675"/>
    <w:rsid w:val="00CD6B37"/>
    <w:rsid w:val="00CD71F0"/>
    <w:rsid w:val="00CD734B"/>
    <w:rsid w:val="00CD7A89"/>
    <w:rsid w:val="00CE0018"/>
    <w:rsid w:val="00CE0710"/>
    <w:rsid w:val="00CE0877"/>
    <w:rsid w:val="00CE124A"/>
    <w:rsid w:val="00CE1784"/>
    <w:rsid w:val="00CE1B33"/>
    <w:rsid w:val="00CE2102"/>
    <w:rsid w:val="00CE2B98"/>
    <w:rsid w:val="00CE3A34"/>
    <w:rsid w:val="00CE4D6F"/>
    <w:rsid w:val="00CE51F2"/>
    <w:rsid w:val="00CE5426"/>
    <w:rsid w:val="00CE60A6"/>
    <w:rsid w:val="00CE69A4"/>
    <w:rsid w:val="00CE7466"/>
    <w:rsid w:val="00CE7836"/>
    <w:rsid w:val="00CE7841"/>
    <w:rsid w:val="00CE7CFA"/>
    <w:rsid w:val="00CF08DE"/>
    <w:rsid w:val="00CF0A13"/>
    <w:rsid w:val="00CF2630"/>
    <w:rsid w:val="00CF2AA9"/>
    <w:rsid w:val="00CF2C42"/>
    <w:rsid w:val="00CF3364"/>
    <w:rsid w:val="00CF51D6"/>
    <w:rsid w:val="00CF5982"/>
    <w:rsid w:val="00CF684B"/>
    <w:rsid w:val="00CF69BC"/>
    <w:rsid w:val="00CF6FD5"/>
    <w:rsid w:val="00CF74F2"/>
    <w:rsid w:val="00CF7B7E"/>
    <w:rsid w:val="00D004B7"/>
    <w:rsid w:val="00D00969"/>
    <w:rsid w:val="00D00BB2"/>
    <w:rsid w:val="00D00F12"/>
    <w:rsid w:val="00D0160C"/>
    <w:rsid w:val="00D0373E"/>
    <w:rsid w:val="00D0483F"/>
    <w:rsid w:val="00D0618B"/>
    <w:rsid w:val="00D06A2E"/>
    <w:rsid w:val="00D06D49"/>
    <w:rsid w:val="00D07613"/>
    <w:rsid w:val="00D1098C"/>
    <w:rsid w:val="00D10B58"/>
    <w:rsid w:val="00D112AE"/>
    <w:rsid w:val="00D1136C"/>
    <w:rsid w:val="00D11B58"/>
    <w:rsid w:val="00D11DA2"/>
    <w:rsid w:val="00D127A5"/>
    <w:rsid w:val="00D13E3A"/>
    <w:rsid w:val="00D1563C"/>
    <w:rsid w:val="00D158A0"/>
    <w:rsid w:val="00D15BD7"/>
    <w:rsid w:val="00D16089"/>
    <w:rsid w:val="00D16324"/>
    <w:rsid w:val="00D166BB"/>
    <w:rsid w:val="00D1719E"/>
    <w:rsid w:val="00D175FA"/>
    <w:rsid w:val="00D1798B"/>
    <w:rsid w:val="00D17A71"/>
    <w:rsid w:val="00D2022F"/>
    <w:rsid w:val="00D20866"/>
    <w:rsid w:val="00D2132F"/>
    <w:rsid w:val="00D213A7"/>
    <w:rsid w:val="00D21B4B"/>
    <w:rsid w:val="00D21C47"/>
    <w:rsid w:val="00D225B3"/>
    <w:rsid w:val="00D2288C"/>
    <w:rsid w:val="00D22D9A"/>
    <w:rsid w:val="00D235F4"/>
    <w:rsid w:val="00D23F6E"/>
    <w:rsid w:val="00D243FF"/>
    <w:rsid w:val="00D26DA0"/>
    <w:rsid w:val="00D2725A"/>
    <w:rsid w:val="00D3195E"/>
    <w:rsid w:val="00D32A42"/>
    <w:rsid w:val="00D3387F"/>
    <w:rsid w:val="00D339AB"/>
    <w:rsid w:val="00D341A0"/>
    <w:rsid w:val="00D34FA2"/>
    <w:rsid w:val="00D3509E"/>
    <w:rsid w:val="00D3524C"/>
    <w:rsid w:val="00D35737"/>
    <w:rsid w:val="00D35869"/>
    <w:rsid w:val="00D35929"/>
    <w:rsid w:val="00D365D7"/>
    <w:rsid w:val="00D365F7"/>
    <w:rsid w:val="00D36E15"/>
    <w:rsid w:val="00D376CB"/>
    <w:rsid w:val="00D40D2A"/>
    <w:rsid w:val="00D42065"/>
    <w:rsid w:val="00D42BD1"/>
    <w:rsid w:val="00D42F97"/>
    <w:rsid w:val="00D42FF5"/>
    <w:rsid w:val="00D4325D"/>
    <w:rsid w:val="00D43347"/>
    <w:rsid w:val="00D436E6"/>
    <w:rsid w:val="00D43965"/>
    <w:rsid w:val="00D43991"/>
    <w:rsid w:val="00D43B0B"/>
    <w:rsid w:val="00D43F2F"/>
    <w:rsid w:val="00D44F96"/>
    <w:rsid w:val="00D4526C"/>
    <w:rsid w:val="00D4573F"/>
    <w:rsid w:val="00D457CD"/>
    <w:rsid w:val="00D46D37"/>
    <w:rsid w:val="00D473AE"/>
    <w:rsid w:val="00D50CF4"/>
    <w:rsid w:val="00D53B23"/>
    <w:rsid w:val="00D54018"/>
    <w:rsid w:val="00D55298"/>
    <w:rsid w:val="00D55B7E"/>
    <w:rsid w:val="00D5644E"/>
    <w:rsid w:val="00D56E83"/>
    <w:rsid w:val="00D60558"/>
    <w:rsid w:val="00D61234"/>
    <w:rsid w:val="00D61EBD"/>
    <w:rsid w:val="00D62145"/>
    <w:rsid w:val="00D636EF"/>
    <w:rsid w:val="00D6513E"/>
    <w:rsid w:val="00D66802"/>
    <w:rsid w:val="00D66B62"/>
    <w:rsid w:val="00D70CCC"/>
    <w:rsid w:val="00D7104E"/>
    <w:rsid w:val="00D71688"/>
    <w:rsid w:val="00D73BED"/>
    <w:rsid w:val="00D74B16"/>
    <w:rsid w:val="00D74F00"/>
    <w:rsid w:val="00D75D34"/>
    <w:rsid w:val="00D7616F"/>
    <w:rsid w:val="00D76799"/>
    <w:rsid w:val="00D77446"/>
    <w:rsid w:val="00D77A94"/>
    <w:rsid w:val="00D77E81"/>
    <w:rsid w:val="00D81957"/>
    <w:rsid w:val="00D82086"/>
    <w:rsid w:val="00D821DA"/>
    <w:rsid w:val="00D8387C"/>
    <w:rsid w:val="00D83F6E"/>
    <w:rsid w:val="00D841F1"/>
    <w:rsid w:val="00D855A9"/>
    <w:rsid w:val="00D905D9"/>
    <w:rsid w:val="00D92BD4"/>
    <w:rsid w:val="00D93B15"/>
    <w:rsid w:val="00D96D22"/>
    <w:rsid w:val="00DA1DD8"/>
    <w:rsid w:val="00DA24F4"/>
    <w:rsid w:val="00DA374D"/>
    <w:rsid w:val="00DA5808"/>
    <w:rsid w:val="00DA59D2"/>
    <w:rsid w:val="00DA62EF"/>
    <w:rsid w:val="00DA63FE"/>
    <w:rsid w:val="00DA6C39"/>
    <w:rsid w:val="00DA6E45"/>
    <w:rsid w:val="00DA6F53"/>
    <w:rsid w:val="00DA71A1"/>
    <w:rsid w:val="00DA796D"/>
    <w:rsid w:val="00DA7F58"/>
    <w:rsid w:val="00DB1213"/>
    <w:rsid w:val="00DB195B"/>
    <w:rsid w:val="00DB2288"/>
    <w:rsid w:val="00DB267E"/>
    <w:rsid w:val="00DB29D7"/>
    <w:rsid w:val="00DB42D7"/>
    <w:rsid w:val="00DB51CE"/>
    <w:rsid w:val="00DB5DB5"/>
    <w:rsid w:val="00DB6DDB"/>
    <w:rsid w:val="00DB700D"/>
    <w:rsid w:val="00DC020E"/>
    <w:rsid w:val="00DC042B"/>
    <w:rsid w:val="00DC0F32"/>
    <w:rsid w:val="00DC1290"/>
    <w:rsid w:val="00DC1328"/>
    <w:rsid w:val="00DC14A4"/>
    <w:rsid w:val="00DC19A9"/>
    <w:rsid w:val="00DC1DC6"/>
    <w:rsid w:val="00DC1E4E"/>
    <w:rsid w:val="00DC4393"/>
    <w:rsid w:val="00DC4E54"/>
    <w:rsid w:val="00DC60C4"/>
    <w:rsid w:val="00DC7584"/>
    <w:rsid w:val="00DD155F"/>
    <w:rsid w:val="00DD1C35"/>
    <w:rsid w:val="00DD1E10"/>
    <w:rsid w:val="00DD31F8"/>
    <w:rsid w:val="00DD344D"/>
    <w:rsid w:val="00DD44EE"/>
    <w:rsid w:val="00DD505D"/>
    <w:rsid w:val="00DD527D"/>
    <w:rsid w:val="00DD5757"/>
    <w:rsid w:val="00DD5A4E"/>
    <w:rsid w:val="00DD66B8"/>
    <w:rsid w:val="00DD7A85"/>
    <w:rsid w:val="00DE0C2B"/>
    <w:rsid w:val="00DE1CA0"/>
    <w:rsid w:val="00DE2C8C"/>
    <w:rsid w:val="00DE496A"/>
    <w:rsid w:val="00DE5178"/>
    <w:rsid w:val="00DE5B34"/>
    <w:rsid w:val="00DE66B7"/>
    <w:rsid w:val="00DE7296"/>
    <w:rsid w:val="00DF104F"/>
    <w:rsid w:val="00DF1692"/>
    <w:rsid w:val="00DF1E81"/>
    <w:rsid w:val="00DF2807"/>
    <w:rsid w:val="00DF2A32"/>
    <w:rsid w:val="00DF2F84"/>
    <w:rsid w:val="00DF4A50"/>
    <w:rsid w:val="00DF55BF"/>
    <w:rsid w:val="00DF5D58"/>
    <w:rsid w:val="00DF6EC6"/>
    <w:rsid w:val="00E00371"/>
    <w:rsid w:val="00E009DD"/>
    <w:rsid w:val="00E01551"/>
    <w:rsid w:val="00E025C5"/>
    <w:rsid w:val="00E0334F"/>
    <w:rsid w:val="00E03516"/>
    <w:rsid w:val="00E05573"/>
    <w:rsid w:val="00E0575F"/>
    <w:rsid w:val="00E05897"/>
    <w:rsid w:val="00E06992"/>
    <w:rsid w:val="00E078AE"/>
    <w:rsid w:val="00E102A5"/>
    <w:rsid w:val="00E10BB9"/>
    <w:rsid w:val="00E11600"/>
    <w:rsid w:val="00E12D01"/>
    <w:rsid w:val="00E1303C"/>
    <w:rsid w:val="00E13041"/>
    <w:rsid w:val="00E130CD"/>
    <w:rsid w:val="00E13137"/>
    <w:rsid w:val="00E1328C"/>
    <w:rsid w:val="00E132FD"/>
    <w:rsid w:val="00E13DAB"/>
    <w:rsid w:val="00E13F94"/>
    <w:rsid w:val="00E142EA"/>
    <w:rsid w:val="00E1487E"/>
    <w:rsid w:val="00E14A4C"/>
    <w:rsid w:val="00E178A3"/>
    <w:rsid w:val="00E17E6F"/>
    <w:rsid w:val="00E17EA6"/>
    <w:rsid w:val="00E203D9"/>
    <w:rsid w:val="00E21352"/>
    <w:rsid w:val="00E2143D"/>
    <w:rsid w:val="00E21513"/>
    <w:rsid w:val="00E21C97"/>
    <w:rsid w:val="00E22328"/>
    <w:rsid w:val="00E227E3"/>
    <w:rsid w:val="00E2330C"/>
    <w:rsid w:val="00E2533A"/>
    <w:rsid w:val="00E2574D"/>
    <w:rsid w:val="00E25821"/>
    <w:rsid w:val="00E265A0"/>
    <w:rsid w:val="00E26763"/>
    <w:rsid w:val="00E26B5F"/>
    <w:rsid w:val="00E26DEB"/>
    <w:rsid w:val="00E2759E"/>
    <w:rsid w:val="00E30126"/>
    <w:rsid w:val="00E301EA"/>
    <w:rsid w:val="00E30619"/>
    <w:rsid w:val="00E307E8"/>
    <w:rsid w:val="00E317BD"/>
    <w:rsid w:val="00E326D2"/>
    <w:rsid w:val="00E32D7E"/>
    <w:rsid w:val="00E332E1"/>
    <w:rsid w:val="00E33638"/>
    <w:rsid w:val="00E34527"/>
    <w:rsid w:val="00E34ED4"/>
    <w:rsid w:val="00E352F3"/>
    <w:rsid w:val="00E35EC4"/>
    <w:rsid w:val="00E365F2"/>
    <w:rsid w:val="00E36A84"/>
    <w:rsid w:val="00E4003F"/>
    <w:rsid w:val="00E40303"/>
    <w:rsid w:val="00E403DB"/>
    <w:rsid w:val="00E415AE"/>
    <w:rsid w:val="00E435B8"/>
    <w:rsid w:val="00E43A25"/>
    <w:rsid w:val="00E43CCC"/>
    <w:rsid w:val="00E440B3"/>
    <w:rsid w:val="00E441F5"/>
    <w:rsid w:val="00E44559"/>
    <w:rsid w:val="00E458C1"/>
    <w:rsid w:val="00E45994"/>
    <w:rsid w:val="00E46A17"/>
    <w:rsid w:val="00E50BAF"/>
    <w:rsid w:val="00E50E05"/>
    <w:rsid w:val="00E516AB"/>
    <w:rsid w:val="00E519BB"/>
    <w:rsid w:val="00E5284D"/>
    <w:rsid w:val="00E53222"/>
    <w:rsid w:val="00E53C84"/>
    <w:rsid w:val="00E54061"/>
    <w:rsid w:val="00E57EC4"/>
    <w:rsid w:val="00E60E99"/>
    <w:rsid w:val="00E621E5"/>
    <w:rsid w:val="00E6322B"/>
    <w:rsid w:val="00E64DD5"/>
    <w:rsid w:val="00E6534E"/>
    <w:rsid w:val="00E65D89"/>
    <w:rsid w:val="00E6696F"/>
    <w:rsid w:val="00E670D2"/>
    <w:rsid w:val="00E67463"/>
    <w:rsid w:val="00E71160"/>
    <w:rsid w:val="00E726FB"/>
    <w:rsid w:val="00E72C94"/>
    <w:rsid w:val="00E7388E"/>
    <w:rsid w:val="00E7391C"/>
    <w:rsid w:val="00E741CF"/>
    <w:rsid w:val="00E74403"/>
    <w:rsid w:val="00E76D6D"/>
    <w:rsid w:val="00E811F6"/>
    <w:rsid w:val="00E82C75"/>
    <w:rsid w:val="00E83ECE"/>
    <w:rsid w:val="00E842FA"/>
    <w:rsid w:val="00E8462E"/>
    <w:rsid w:val="00E84C92"/>
    <w:rsid w:val="00E84E93"/>
    <w:rsid w:val="00E85045"/>
    <w:rsid w:val="00E85667"/>
    <w:rsid w:val="00E85CDF"/>
    <w:rsid w:val="00E91200"/>
    <w:rsid w:val="00E9162E"/>
    <w:rsid w:val="00E92F86"/>
    <w:rsid w:val="00E93ED8"/>
    <w:rsid w:val="00E975D8"/>
    <w:rsid w:val="00EA0DE2"/>
    <w:rsid w:val="00EA25AA"/>
    <w:rsid w:val="00EA2E34"/>
    <w:rsid w:val="00EA331A"/>
    <w:rsid w:val="00EA33A0"/>
    <w:rsid w:val="00EA3F75"/>
    <w:rsid w:val="00EA4127"/>
    <w:rsid w:val="00EA5299"/>
    <w:rsid w:val="00EA5E1C"/>
    <w:rsid w:val="00EA72FB"/>
    <w:rsid w:val="00EA7385"/>
    <w:rsid w:val="00EA79F0"/>
    <w:rsid w:val="00EB298E"/>
    <w:rsid w:val="00EB3CD5"/>
    <w:rsid w:val="00EB5114"/>
    <w:rsid w:val="00EB51C4"/>
    <w:rsid w:val="00EB6323"/>
    <w:rsid w:val="00EB6861"/>
    <w:rsid w:val="00EB6A84"/>
    <w:rsid w:val="00EB6EB0"/>
    <w:rsid w:val="00EB7D26"/>
    <w:rsid w:val="00EC02DC"/>
    <w:rsid w:val="00EC08D4"/>
    <w:rsid w:val="00EC1A9E"/>
    <w:rsid w:val="00EC4020"/>
    <w:rsid w:val="00EC5D5E"/>
    <w:rsid w:val="00EC7BBA"/>
    <w:rsid w:val="00ED0188"/>
    <w:rsid w:val="00ED057B"/>
    <w:rsid w:val="00ED05A4"/>
    <w:rsid w:val="00ED06AD"/>
    <w:rsid w:val="00ED0FCB"/>
    <w:rsid w:val="00ED10E5"/>
    <w:rsid w:val="00ED11F5"/>
    <w:rsid w:val="00ED1250"/>
    <w:rsid w:val="00ED1B7E"/>
    <w:rsid w:val="00ED2034"/>
    <w:rsid w:val="00ED218F"/>
    <w:rsid w:val="00ED3131"/>
    <w:rsid w:val="00ED3456"/>
    <w:rsid w:val="00ED3CEE"/>
    <w:rsid w:val="00ED3D03"/>
    <w:rsid w:val="00ED4164"/>
    <w:rsid w:val="00ED41CC"/>
    <w:rsid w:val="00ED52F8"/>
    <w:rsid w:val="00ED6EA7"/>
    <w:rsid w:val="00ED7A1F"/>
    <w:rsid w:val="00ED7D11"/>
    <w:rsid w:val="00EE00C5"/>
    <w:rsid w:val="00EE1D63"/>
    <w:rsid w:val="00EE373B"/>
    <w:rsid w:val="00EE40F1"/>
    <w:rsid w:val="00EE4598"/>
    <w:rsid w:val="00EE45F7"/>
    <w:rsid w:val="00EE62CA"/>
    <w:rsid w:val="00EE7557"/>
    <w:rsid w:val="00EE7616"/>
    <w:rsid w:val="00EF2EE2"/>
    <w:rsid w:val="00EF3E48"/>
    <w:rsid w:val="00EF3FCA"/>
    <w:rsid w:val="00EF4B6F"/>
    <w:rsid w:val="00EF4B80"/>
    <w:rsid w:val="00EF506B"/>
    <w:rsid w:val="00EF5FDD"/>
    <w:rsid w:val="00EF672A"/>
    <w:rsid w:val="00EF6BF6"/>
    <w:rsid w:val="00EF7586"/>
    <w:rsid w:val="00F00FFB"/>
    <w:rsid w:val="00F01026"/>
    <w:rsid w:val="00F01D57"/>
    <w:rsid w:val="00F027D3"/>
    <w:rsid w:val="00F0326A"/>
    <w:rsid w:val="00F03BFE"/>
    <w:rsid w:val="00F0434F"/>
    <w:rsid w:val="00F05181"/>
    <w:rsid w:val="00F05457"/>
    <w:rsid w:val="00F10A77"/>
    <w:rsid w:val="00F1114B"/>
    <w:rsid w:val="00F119F9"/>
    <w:rsid w:val="00F11FC8"/>
    <w:rsid w:val="00F14013"/>
    <w:rsid w:val="00F1523A"/>
    <w:rsid w:val="00F15DD7"/>
    <w:rsid w:val="00F161CB"/>
    <w:rsid w:val="00F1681F"/>
    <w:rsid w:val="00F16A85"/>
    <w:rsid w:val="00F172E2"/>
    <w:rsid w:val="00F20ABB"/>
    <w:rsid w:val="00F2171D"/>
    <w:rsid w:val="00F218A6"/>
    <w:rsid w:val="00F21D7B"/>
    <w:rsid w:val="00F22D7C"/>
    <w:rsid w:val="00F23288"/>
    <w:rsid w:val="00F246E2"/>
    <w:rsid w:val="00F24837"/>
    <w:rsid w:val="00F262F8"/>
    <w:rsid w:val="00F31219"/>
    <w:rsid w:val="00F31684"/>
    <w:rsid w:val="00F31BA8"/>
    <w:rsid w:val="00F33CA5"/>
    <w:rsid w:val="00F34768"/>
    <w:rsid w:val="00F35B6B"/>
    <w:rsid w:val="00F36B70"/>
    <w:rsid w:val="00F36DA2"/>
    <w:rsid w:val="00F37310"/>
    <w:rsid w:val="00F40D37"/>
    <w:rsid w:val="00F417C4"/>
    <w:rsid w:val="00F42F66"/>
    <w:rsid w:val="00F431BF"/>
    <w:rsid w:val="00F44689"/>
    <w:rsid w:val="00F45990"/>
    <w:rsid w:val="00F46221"/>
    <w:rsid w:val="00F4732A"/>
    <w:rsid w:val="00F47336"/>
    <w:rsid w:val="00F53509"/>
    <w:rsid w:val="00F536B8"/>
    <w:rsid w:val="00F537F8"/>
    <w:rsid w:val="00F5416D"/>
    <w:rsid w:val="00F54403"/>
    <w:rsid w:val="00F552D0"/>
    <w:rsid w:val="00F61864"/>
    <w:rsid w:val="00F62509"/>
    <w:rsid w:val="00F64B29"/>
    <w:rsid w:val="00F64D26"/>
    <w:rsid w:val="00F651D5"/>
    <w:rsid w:val="00F65262"/>
    <w:rsid w:val="00F654F6"/>
    <w:rsid w:val="00F66900"/>
    <w:rsid w:val="00F66910"/>
    <w:rsid w:val="00F66F0D"/>
    <w:rsid w:val="00F67B1B"/>
    <w:rsid w:val="00F67F79"/>
    <w:rsid w:val="00F71171"/>
    <w:rsid w:val="00F71C8A"/>
    <w:rsid w:val="00F7339B"/>
    <w:rsid w:val="00F7499C"/>
    <w:rsid w:val="00F74E30"/>
    <w:rsid w:val="00F76D78"/>
    <w:rsid w:val="00F816AC"/>
    <w:rsid w:val="00F81E53"/>
    <w:rsid w:val="00F81EFA"/>
    <w:rsid w:val="00F82E72"/>
    <w:rsid w:val="00F83524"/>
    <w:rsid w:val="00F83D09"/>
    <w:rsid w:val="00F83F27"/>
    <w:rsid w:val="00F84937"/>
    <w:rsid w:val="00F84E9D"/>
    <w:rsid w:val="00F854E1"/>
    <w:rsid w:val="00F8605F"/>
    <w:rsid w:val="00F862BF"/>
    <w:rsid w:val="00F87574"/>
    <w:rsid w:val="00F87843"/>
    <w:rsid w:val="00F90622"/>
    <w:rsid w:val="00F907B8"/>
    <w:rsid w:val="00F9098E"/>
    <w:rsid w:val="00F912FF"/>
    <w:rsid w:val="00F914E6"/>
    <w:rsid w:val="00F92A31"/>
    <w:rsid w:val="00F9434E"/>
    <w:rsid w:val="00F94CBF"/>
    <w:rsid w:val="00F94E43"/>
    <w:rsid w:val="00F95ECB"/>
    <w:rsid w:val="00F96266"/>
    <w:rsid w:val="00F97505"/>
    <w:rsid w:val="00F97627"/>
    <w:rsid w:val="00F97C13"/>
    <w:rsid w:val="00FA0A5F"/>
    <w:rsid w:val="00FA312F"/>
    <w:rsid w:val="00FA4286"/>
    <w:rsid w:val="00FA449A"/>
    <w:rsid w:val="00FA4DD0"/>
    <w:rsid w:val="00FA4E3C"/>
    <w:rsid w:val="00FA573B"/>
    <w:rsid w:val="00FA67DD"/>
    <w:rsid w:val="00FA6BFF"/>
    <w:rsid w:val="00FA7432"/>
    <w:rsid w:val="00FA7C0E"/>
    <w:rsid w:val="00FA7ED6"/>
    <w:rsid w:val="00FB0411"/>
    <w:rsid w:val="00FB09A6"/>
    <w:rsid w:val="00FB111C"/>
    <w:rsid w:val="00FB1401"/>
    <w:rsid w:val="00FB1F95"/>
    <w:rsid w:val="00FB37E9"/>
    <w:rsid w:val="00FB50E7"/>
    <w:rsid w:val="00FB5C5F"/>
    <w:rsid w:val="00FB5D78"/>
    <w:rsid w:val="00FB7E26"/>
    <w:rsid w:val="00FC2AD8"/>
    <w:rsid w:val="00FC2B70"/>
    <w:rsid w:val="00FC3548"/>
    <w:rsid w:val="00FC3A2A"/>
    <w:rsid w:val="00FC42BF"/>
    <w:rsid w:val="00FC42F3"/>
    <w:rsid w:val="00FC46F3"/>
    <w:rsid w:val="00FC4EA4"/>
    <w:rsid w:val="00FC4F49"/>
    <w:rsid w:val="00FC6446"/>
    <w:rsid w:val="00FC6558"/>
    <w:rsid w:val="00FC6A8F"/>
    <w:rsid w:val="00FC7A97"/>
    <w:rsid w:val="00FC7BF5"/>
    <w:rsid w:val="00FD004B"/>
    <w:rsid w:val="00FD0157"/>
    <w:rsid w:val="00FD0554"/>
    <w:rsid w:val="00FD10A3"/>
    <w:rsid w:val="00FD13FA"/>
    <w:rsid w:val="00FD1616"/>
    <w:rsid w:val="00FD2A33"/>
    <w:rsid w:val="00FD2CDE"/>
    <w:rsid w:val="00FD391B"/>
    <w:rsid w:val="00FD425D"/>
    <w:rsid w:val="00FD5757"/>
    <w:rsid w:val="00FD6653"/>
    <w:rsid w:val="00FD7F52"/>
    <w:rsid w:val="00FE03C4"/>
    <w:rsid w:val="00FE073C"/>
    <w:rsid w:val="00FE078A"/>
    <w:rsid w:val="00FE24A4"/>
    <w:rsid w:val="00FE2B0B"/>
    <w:rsid w:val="00FE355A"/>
    <w:rsid w:val="00FE4DCB"/>
    <w:rsid w:val="00FE5D55"/>
    <w:rsid w:val="00FE6185"/>
    <w:rsid w:val="00FE64AC"/>
    <w:rsid w:val="00FE7CE7"/>
    <w:rsid w:val="00FF0C18"/>
    <w:rsid w:val="00FF0E15"/>
    <w:rsid w:val="00FF1061"/>
    <w:rsid w:val="00FF21D7"/>
    <w:rsid w:val="00FF29A0"/>
    <w:rsid w:val="00FF39FE"/>
    <w:rsid w:val="00FF4671"/>
    <w:rsid w:val="00FF4764"/>
    <w:rsid w:val="00FF4C26"/>
    <w:rsid w:val="00FF569B"/>
    <w:rsid w:val="00FF5BA6"/>
    <w:rsid w:val="00FF74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D007BA6"/>
  <w15:chartTrackingRefBased/>
  <w15:docId w15:val="{0298819D-7023-4D83-8C5A-CDA8905F0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annotation text" w:uiPriority="99" w:qFormat="1"/>
    <w:lsdException w:name="caption" w:semiHidden="1" w:unhideWhenUsed="1" w:qFormat="1"/>
    <w:lsdException w:name="footnote reference" w:uiPriority="99"/>
    <w:lsdException w:name="annotation reference" w:uiPriority="99"/>
    <w:lsdException w:name="page number" w:uiPriority="99"/>
    <w:lsdException w:name="endnote text" w:uiPriority="99"/>
    <w:lsdException w:name="List Bullet" w:uiPriority="99"/>
    <w:lsdException w:name="Title" w:qFormat="1"/>
    <w:lsdException w:name="Default Paragraph Font" w:uiPriority="1"/>
    <w:lsdException w:name="Body Text Indent" w:uiPriority="99"/>
    <w:lsdException w:name="Subtitle" w:qFormat="1"/>
    <w:lsdException w:name="Body Text Indent 2" w:uiPriority="99"/>
    <w:lsdException w:name="Body Text Indent 3"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link w:val="Antrat4Diagrama"/>
    <w:uiPriority w:val="9"/>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uiPriority w:val="99"/>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uiPriority w:val="99"/>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uiPriority w:val="99"/>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uiPriority w:val="99"/>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uiPriority w:val="99"/>
    <w:pPr>
      <w:numPr>
        <w:ilvl w:val="1"/>
        <w:numId w:val="1"/>
      </w:numPr>
      <w:tabs>
        <w:tab w:val="num" w:pos="360"/>
        <w:tab w:val="num" w:pos="1413"/>
      </w:tabs>
      <w:ind w:left="1413" w:firstLine="567"/>
      <w:jc w:val="both"/>
    </w:pPr>
    <w:rPr>
      <w:szCs w:val="20"/>
    </w:rPr>
  </w:style>
  <w:style w:type="paragraph" w:customStyle="1" w:styleId="000Punktai">
    <w:name w:val="000_Punktai"/>
    <w:basedOn w:val="00Punktai"/>
    <w:uiPriority w:val="99"/>
    <w:pPr>
      <w:numPr>
        <w:ilvl w:val="2"/>
      </w:numPr>
      <w:tabs>
        <w:tab w:val="num" w:pos="360"/>
        <w:tab w:val="num" w:pos="720"/>
        <w:tab w:val="num" w:pos="1413"/>
      </w:tabs>
      <w:ind w:left="720" w:firstLine="567"/>
    </w:pPr>
  </w:style>
  <w:style w:type="paragraph" w:customStyle="1" w:styleId="0000Punktai">
    <w:name w:val="0000_Punktai"/>
    <w:basedOn w:val="000Punktai"/>
    <w:pPr>
      <w:numPr>
        <w:ilvl w:val="3"/>
      </w:numPr>
      <w:tabs>
        <w:tab w:val="clear" w:pos="1800"/>
        <w:tab w:val="num" w:pos="720"/>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pPr>
      <w:ind w:firstLine="567"/>
      <w:jc w:val="both"/>
    </w:pPr>
    <w:rPr>
      <w:szCs w:val="20"/>
    </w:rPr>
  </w:style>
  <w:style w:type="paragraph" w:styleId="Pagrindinistekstas">
    <w:name w:val="Body Text"/>
    <w:basedOn w:val="prastasis"/>
    <w:link w:val="PagrindinistekstasDiagrama"/>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link w:val="Pagrindiniotekstotrauka2Diagrama"/>
    <w:uiPriority w:val="99"/>
    <w:pPr>
      <w:ind w:firstLine="720"/>
    </w:pPr>
    <w:rPr>
      <w:b/>
      <w:bCs/>
      <w:color w:val="000000"/>
    </w:rPr>
  </w:style>
  <w:style w:type="paragraph" w:styleId="Pagrindiniotekstotrauka3">
    <w:name w:val="Body Text Indent 3"/>
    <w:basedOn w:val="prastasis"/>
    <w:link w:val="Pagrindiniotekstotrauka3Diagrama"/>
    <w:uiPriority w:val="99"/>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link w:val="PagrindiniotekstotraukaDiagrama"/>
    <w:uiPriority w:val="99"/>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link w:val="PavadinimasDiagrama"/>
    <w:qFormat/>
    <w:pPr>
      <w:spacing w:before="720" w:after="720"/>
      <w:jc w:val="center"/>
      <w:outlineLvl w:val="0"/>
    </w:pPr>
    <w:rPr>
      <w:rFonts w:cs="Arial"/>
      <w:b/>
      <w:bCs/>
      <w:szCs w:val="32"/>
    </w:rPr>
  </w:style>
  <w:style w:type="character" w:styleId="Puslapionumeris">
    <w:name w:val="page number"/>
    <w:basedOn w:val="Numatytasispastraiposriftas"/>
    <w:uiPriority w:val="99"/>
  </w:style>
  <w:style w:type="paragraph" w:styleId="Porat">
    <w:name w:val="footer"/>
    <w:basedOn w:val="prastasis"/>
    <w:link w:val="PoratDiagrama"/>
    <w:pPr>
      <w:tabs>
        <w:tab w:val="center" w:pos="4153"/>
        <w:tab w:val="right" w:pos="8306"/>
      </w:tabs>
    </w:pPr>
    <w:rPr>
      <w:lang w:val="en-GB"/>
    </w:rPr>
  </w:style>
  <w:style w:type="paragraph" w:styleId="Antrats">
    <w:name w:val="header"/>
    <w:aliases w:val="En-tête-1,En-tête-2,hd,Header 2"/>
    <w:basedOn w:val="prastasis"/>
    <w:link w:val="AntratsDiagrama"/>
    <w:pPr>
      <w:tabs>
        <w:tab w:val="center" w:pos="4153"/>
        <w:tab w:val="right" w:pos="8306"/>
      </w:tabs>
    </w:pPr>
    <w:rPr>
      <w:sz w:val="20"/>
      <w:szCs w:val="20"/>
      <w:lang w:val="en-GB"/>
    </w:rPr>
  </w:style>
  <w:style w:type="paragraph" w:styleId="Debesliotekstas">
    <w:name w:val="Balloon Text"/>
    <w:basedOn w:val="prastasis"/>
    <w:link w:val="DebesliotekstasDiagrama"/>
    <w:uiPriority w:val="99"/>
    <w:semiHidden/>
    <w:rPr>
      <w:rFonts w:ascii="Tahoma" w:hAnsi="Tahoma" w:cs="Tahoma"/>
      <w:sz w:val="16"/>
      <w:szCs w:val="16"/>
    </w:rPr>
  </w:style>
  <w:style w:type="paragraph" w:customStyle="1" w:styleId="0Numeruotas">
    <w:name w:val="0_Numeruotas"/>
    <w:pPr>
      <w:keepNext/>
      <w:numPr>
        <w:numId w:val="3"/>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link w:val="ListParagraphChar"/>
    <w:qFormat/>
    <w:rsid w:val="00EE7557"/>
    <w:pPr>
      <w:ind w:left="720"/>
    </w:pPr>
    <w:rPr>
      <w:rFonts w:ascii="Calibri" w:eastAsia="Calibri" w:hAnsi="Calibri"/>
      <w:sz w:val="22"/>
      <w:szCs w:val="22"/>
      <w:lang w:eastAsia="lt-LT"/>
    </w:rPr>
  </w:style>
  <w:style w:type="paragraph" w:customStyle="1" w:styleId="prastasistinklapis">
    <w:name w:val="Įprastasis (tinklapis)"/>
    <w:basedOn w:val="prastasis"/>
    <w:rsid w:val="00954F97"/>
    <w:rPr>
      <w:lang w:eastAsia="lt-LT"/>
    </w:rPr>
  </w:style>
  <w:style w:type="character" w:styleId="Grietas">
    <w:name w:val="Strong"/>
    <w:uiPriority w:val="22"/>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uiPriority w:val="39"/>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Diagrama Diagrama Diagrama, Char3"/>
    <w:basedOn w:val="prastasis"/>
    <w:link w:val="KomentarotekstasDiagrama"/>
    <w:uiPriority w:val="99"/>
    <w:qFormat/>
    <w:rsid w:val="009B5D8E"/>
    <w:rPr>
      <w:szCs w:val="20"/>
    </w:rPr>
  </w:style>
  <w:style w:type="paragraph" w:styleId="Sraassuenkleliais2">
    <w:name w:val="List Bullet 2"/>
    <w:basedOn w:val="prastasis"/>
    <w:autoRedefine/>
    <w:rsid w:val="009B5D8E"/>
    <w:pPr>
      <w:numPr>
        <w:numId w:val="4"/>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uiPriority w:val="99"/>
    <w:locked/>
    <w:rsid w:val="000B2D2B"/>
    <w:rPr>
      <w:lang w:val="en-GB" w:eastAsia="en-US" w:bidi="ar-SA"/>
    </w:rPr>
  </w:style>
  <w:style w:type="paragraph" w:customStyle="1" w:styleId="Point1">
    <w:name w:val="Point 1"/>
    <w:basedOn w:val="prastasis"/>
    <w:link w:val="Point1Char1"/>
    <w:uiPriority w:val="99"/>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uiPriority w:val="20"/>
    <w:qFormat/>
    <w:rsid w:val="00FF4671"/>
    <w:rPr>
      <w:i/>
      <w:iCs/>
    </w:rPr>
  </w:style>
  <w:style w:type="paragraph" w:styleId="Sraopastraipa">
    <w:name w:val="List Paragraph"/>
    <w:aliases w:val="Table of contents numbered,List Paragraph21,List Paragraph2,List Paragraph Red,Bullet EY,ERP-List Paragraph,List Paragraph11,Numbering,List Paragraph211,Lentele,lp1,Use Case List Paragraph,Buletai,List Paragraph1,Bullet 1,Paragraph"/>
    <w:basedOn w:val="prastasis"/>
    <w:link w:val="SraopastraipaDiagrama"/>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paragraph" w:styleId="Dokumentoinaostekstas">
    <w:name w:val="endnote text"/>
    <w:basedOn w:val="prastasis"/>
    <w:link w:val="DokumentoinaostekstasDiagrama"/>
    <w:uiPriority w:val="99"/>
    <w:unhideWhenUsed/>
    <w:rsid w:val="00751A37"/>
    <w:rPr>
      <w:rFonts w:ascii="CG Times" w:hAnsi="CG Times"/>
      <w:szCs w:val="20"/>
      <w:lang w:val="en-GB"/>
    </w:rPr>
  </w:style>
  <w:style w:type="character" w:customStyle="1" w:styleId="DokumentoinaostekstasDiagrama">
    <w:name w:val="Dokumento išnašos tekstas Diagrama"/>
    <w:link w:val="Dokumentoinaostekstas"/>
    <w:uiPriority w:val="99"/>
    <w:rsid w:val="00751A37"/>
    <w:rPr>
      <w:rFonts w:ascii="CG Times" w:hAnsi="CG Times"/>
      <w:sz w:val="24"/>
      <w:lang w:val="en-GB" w:eastAsia="en-US"/>
    </w:rPr>
  </w:style>
  <w:style w:type="character" w:customStyle="1" w:styleId="PagrindiniotekstotraukaDiagrama">
    <w:name w:val="Pagrindinio teksto įtrauka Diagrama"/>
    <w:link w:val="Pagrindiniotekstotrauka"/>
    <w:uiPriority w:val="99"/>
    <w:rsid w:val="0076178F"/>
    <w:rPr>
      <w:sz w:val="24"/>
      <w:szCs w:val="24"/>
      <w:lang w:eastAsia="en-US"/>
    </w:rPr>
  </w:style>
  <w:style w:type="paragraph" w:customStyle="1" w:styleId="Head1">
    <w:name w:val="Head1"/>
    <w:basedOn w:val="prastasis"/>
    <w:qFormat/>
    <w:rsid w:val="007F4248"/>
    <w:pPr>
      <w:spacing w:before="120" w:after="240"/>
      <w:ind w:left="72" w:hanging="72"/>
      <w:jc w:val="both"/>
    </w:pPr>
    <w:rPr>
      <w:rFonts w:ascii="Trebuchet MS" w:hAnsi="Trebuchet MS"/>
      <w:b/>
    </w:rPr>
  </w:style>
  <w:style w:type="paragraph" w:customStyle="1" w:styleId="Head2">
    <w:name w:val="Head2"/>
    <w:basedOn w:val="prastasis"/>
    <w:link w:val="Head2Char"/>
    <w:qFormat/>
    <w:rsid w:val="007F4248"/>
    <w:pPr>
      <w:spacing w:before="120" w:after="240"/>
      <w:ind w:left="72" w:hanging="72"/>
      <w:jc w:val="both"/>
    </w:pPr>
    <w:rPr>
      <w:rFonts w:ascii="Trebuchet MS" w:hAnsi="Trebuchet MS"/>
      <w:b/>
    </w:rPr>
  </w:style>
  <w:style w:type="paragraph" w:customStyle="1" w:styleId="Head3">
    <w:name w:val="Head3"/>
    <w:basedOn w:val="prastasis"/>
    <w:link w:val="Head3Diagrama"/>
    <w:qFormat/>
    <w:rsid w:val="007F4248"/>
    <w:pPr>
      <w:spacing w:before="120" w:after="240"/>
      <w:jc w:val="both"/>
    </w:pPr>
    <w:rPr>
      <w:rFonts w:ascii="Trebuchet MS" w:hAnsi="Trebuchet MS"/>
    </w:rPr>
  </w:style>
  <w:style w:type="character" w:customStyle="1" w:styleId="Head3Diagrama">
    <w:name w:val="Head3 Diagrama"/>
    <w:link w:val="Head3"/>
    <w:rsid w:val="007F4248"/>
    <w:rPr>
      <w:rFonts w:ascii="Trebuchet MS" w:hAnsi="Trebuchet MS"/>
      <w:sz w:val="24"/>
      <w:szCs w:val="24"/>
      <w:lang w:eastAsia="en-US"/>
    </w:rPr>
  </w:style>
  <w:style w:type="paragraph" w:customStyle="1" w:styleId="Head4">
    <w:name w:val="Head4"/>
    <w:qFormat/>
    <w:rsid w:val="007F4248"/>
    <w:pPr>
      <w:ind w:left="72" w:hanging="72"/>
    </w:pPr>
    <w:rPr>
      <w:rFonts w:ascii="Trebuchet MS" w:hAnsi="Trebuchet MS"/>
      <w:sz w:val="22"/>
      <w:szCs w:val="24"/>
      <w:lang w:eastAsia="en-US"/>
    </w:rPr>
  </w:style>
  <w:style w:type="character" w:customStyle="1" w:styleId="SraopastraipaDiagrama">
    <w:name w:val="Sąrašo pastraipa Diagrama"/>
    <w:aliases w:val="Table of contents numbered Diagrama,List Paragraph21 Diagrama,List Paragraph2 Diagrama,List Paragraph Red Diagrama,Bullet EY Diagrama,ERP-List Paragraph Diagrama,List Paragraph11 Diagrama,Numbering Diagrama,Lentele Diagrama"/>
    <w:link w:val="Sraopastraipa"/>
    <w:qFormat/>
    <w:locked/>
    <w:rsid w:val="006E2B1E"/>
    <w:rPr>
      <w:rFonts w:ascii="Trebuchet MS" w:eastAsia="Calibri" w:hAnsi="Trebuchet MS"/>
      <w:color w:val="000000"/>
      <w:sz w:val="22"/>
      <w:szCs w:val="22"/>
      <w:lang w:eastAsia="en-US"/>
    </w:rPr>
  </w:style>
  <w:style w:type="paragraph" w:customStyle="1" w:styleId="prastasis1">
    <w:name w:val="Įprastasis1"/>
    <w:rsid w:val="00F907B8"/>
    <w:pPr>
      <w:widowControl w:val="0"/>
      <w:suppressAutoHyphens/>
      <w:spacing w:after="200" w:line="276" w:lineRule="auto"/>
    </w:pPr>
    <w:rPr>
      <w:rFonts w:eastAsia="Calibri" w:cs="Calibri"/>
      <w:color w:val="00000A"/>
      <w:sz w:val="24"/>
      <w:szCs w:val="24"/>
      <w:lang w:val="en-US" w:eastAsia="en-US"/>
    </w:rPr>
  </w:style>
  <w:style w:type="paragraph" w:customStyle="1" w:styleId="Pagrindinistekstas0">
    <w:name w:val="_Pagrindinis tekstas"/>
    <w:basedOn w:val="prastasis"/>
    <w:link w:val="PagrindinistekstasChar"/>
    <w:qFormat/>
    <w:rsid w:val="00D35929"/>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rsid w:val="00D35929"/>
    <w:rPr>
      <w:rFonts w:ascii="Trebuchet MS" w:hAnsi="Trebuchet MS"/>
      <w:sz w:val="22"/>
      <w:szCs w:val="22"/>
    </w:rPr>
  </w:style>
  <w:style w:type="character" w:customStyle="1" w:styleId="c51">
    <w:name w:val="c51"/>
    <w:rsid w:val="00D35929"/>
    <w:rPr>
      <w:rFonts w:ascii="Trebuchet MS" w:hAnsi="Trebuchet MS" w:hint="default"/>
      <w:color w:val="000000"/>
      <w:sz w:val="22"/>
      <w:szCs w:val="22"/>
    </w:rPr>
  </w:style>
  <w:style w:type="character" w:styleId="Puslapioinaosnuoroda">
    <w:name w:val="footnote reference"/>
    <w:aliases w:val="fr"/>
    <w:uiPriority w:val="99"/>
    <w:rsid w:val="00D35929"/>
    <w:rPr>
      <w:rFonts w:cs="Times New Roman"/>
      <w:vertAlign w:val="superscript"/>
    </w:rPr>
  </w:style>
  <w:style w:type="character" w:styleId="Komentaronuoroda">
    <w:name w:val="annotation reference"/>
    <w:uiPriority w:val="99"/>
    <w:rsid w:val="00EA33A0"/>
    <w:rPr>
      <w:rFonts w:cs="Times New Roman"/>
      <w:sz w:val="16"/>
    </w:r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EA33A0"/>
    <w:rPr>
      <w:sz w:val="24"/>
      <w:lang w:eastAsia="en-US"/>
    </w:rPr>
  </w:style>
  <w:style w:type="paragraph" w:customStyle="1" w:styleId="normnum2">
    <w:name w:val="norm_num2"/>
    <w:basedOn w:val="prastasis"/>
    <w:uiPriority w:val="99"/>
    <w:rsid w:val="00E85667"/>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E85667"/>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uiPriority w:val="99"/>
    <w:rsid w:val="00C72805"/>
    <w:rPr>
      <w:b/>
      <w:bCs/>
      <w:sz w:val="20"/>
    </w:rPr>
  </w:style>
  <w:style w:type="character" w:customStyle="1" w:styleId="KomentarotemaDiagrama">
    <w:name w:val="Komentaro tema Diagrama"/>
    <w:basedOn w:val="KomentarotekstasDiagrama"/>
    <w:link w:val="Komentarotema"/>
    <w:uiPriority w:val="99"/>
    <w:rsid w:val="00C72805"/>
    <w:rPr>
      <w:b/>
      <w:bCs/>
      <w:sz w:val="24"/>
      <w:lang w:eastAsia="en-US"/>
    </w:rPr>
  </w:style>
  <w:style w:type="paragraph" w:styleId="Sraassuenkleliais">
    <w:name w:val="List Bullet"/>
    <w:basedOn w:val="prastasis"/>
    <w:uiPriority w:val="99"/>
    <w:rsid w:val="004E4170"/>
    <w:pPr>
      <w:tabs>
        <w:tab w:val="left" w:pos="862"/>
        <w:tab w:val="num" w:pos="1854"/>
      </w:tabs>
      <w:spacing w:after="120"/>
      <w:ind w:left="1854" w:hanging="720"/>
      <w:jc w:val="both"/>
    </w:pPr>
    <w:rPr>
      <w:szCs w:val="20"/>
    </w:rPr>
  </w:style>
  <w:style w:type="paragraph" w:customStyle="1" w:styleId="NormalWeb1">
    <w:name w:val="Normal (Web)1"/>
    <w:basedOn w:val="prastasis"/>
    <w:rsid w:val="002076CB"/>
    <w:pPr>
      <w:spacing w:after="100" w:afterAutospacing="1"/>
    </w:pPr>
    <w:rPr>
      <w:lang w:eastAsia="lt-LT"/>
    </w:rPr>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375B09"/>
    <w:rPr>
      <w:b/>
      <w:bCs/>
      <w:sz w:val="24"/>
      <w:szCs w:val="24"/>
      <w:lang w:eastAsia="en-US"/>
    </w:rPr>
  </w:style>
  <w:style w:type="character" w:customStyle="1" w:styleId="ListParagraphChar">
    <w:name w:val="List Paragraph Char"/>
    <w:aliases w:val="Bullet EY Char"/>
    <w:link w:val="Sraopastraipa1"/>
    <w:locked/>
    <w:rsid w:val="001E4FF7"/>
    <w:rPr>
      <w:rFonts w:ascii="Calibri" w:eastAsia="Calibri" w:hAnsi="Calibri"/>
      <w:sz w:val="22"/>
      <w:szCs w:val="22"/>
    </w:rPr>
  </w:style>
  <w:style w:type="character" w:customStyle="1" w:styleId="Head2Char">
    <w:name w:val="Head2 Char"/>
    <w:link w:val="Head2"/>
    <w:rsid w:val="007F124D"/>
    <w:rPr>
      <w:rFonts w:ascii="Trebuchet MS" w:hAnsi="Trebuchet MS"/>
      <w:b/>
      <w:sz w:val="24"/>
      <w:szCs w:val="24"/>
      <w:lang w:eastAsia="en-US"/>
    </w:rPr>
  </w:style>
  <w:style w:type="paragraph" w:customStyle="1" w:styleId="ovis">
    <w:name w:val="ovis"/>
    <w:basedOn w:val="prastasis"/>
    <w:rsid w:val="007F124D"/>
    <w:pPr>
      <w:numPr>
        <w:ilvl w:val="8"/>
        <w:numId w:val="5"/>
      </w:numPr>
    </w:pPr>
    <w:rPr>
      <w:szCs w:val="20"/>
    </w:rPr>
  </w:style>
  <w:style w:type="paragraph" w:styleId="Turinys2">
    <w:name w:val="toc 2"/>
    <w:basedOn w:val="prastasis"/>
    <w:next w:val="prastasis"/>
    <w:autoRedefine/>
    <w:rsid w:val="003F02D5"/>
    <w:pPr>
      <w:spacing w:after="100"/>
      <w:ind w:left="240"/>
    </w:pPr>
  </w:style>
  <w:style w:type="character" w:customStyle="1" w:styleId="BuletasChar">
    <w:name w:val="Buletas Char"/>
    <w:link w:val="Buletas"/>
    <w:locked/>
    <w:rsid w:val="00EF672A"/>
    <w:rPr>
      <w:sz w:val="24"/>
      <w:szCs w:val="24"/>
    </w:rPr>
  </w:style>
  <w:style w:type="paragraph" w:customStyle="1" w:styleId="Buletas">
    <w:name w:val="Buletas"/>
    <w:basedOn w:val="prastasis"/>
    <w:link w:val="BuletasChar"/>
    <w:qFormat/>
    <w:rsid w:val="00EF672A"/>
    <w:pPr>
      <w:numPr>
        <w:numId w:val="6"/>
      </w:numPr>
      <w:spacing w:before="100" w:beforeAutospacing="1" w:after="100" w:afterAutospacing="1"/>
      <w:jc w:val="both"/>
    </w:pPr>
    <w:rPr>
      <w:lang w:eastAsia="lt-LT"/>
    </w:rPr>
  </w:style>
  <w:style w:type="paragraph" w:customStyle="1" w:styleId="BulletasII">
    <w:name w:val="Bulletas II"/>
    <w:basedOn w:val="Buletas"/>
    <w:qFormat/>
    <w:rsid w:val="00EF672A"/>
    <w:pPr>
      <w:numPr>
        <w:ilvl w:val="1"/>
      </w:numPr>
      <w:tabs>
        <w:tab w:val="clear" w:pos="1440"/>
        <w:tab w:val="num" w:pos="360"/>
        <w:tab w:val="num" w:pos="1080"/>
        <w:tab w:val="num" w:pos="2694"/>
      </w:tabs>
      <w:ind w:left="2694" w:hanging="1134"/>
    </w:pPr>
  </w:style>
  <w:style w:type="character" w:customStyle="1" w:styleId="FontStyle17">
    <w:name w:val="Font Style17"/>
    <w:rsid w:val="00A10DD4"/>
    <w:rPr>
      <w:rFonts w:ascii="Trebuchet MS" w:hAnsi="Trebuchet MS" w:cs="Trebuchet MS"/>
      <w:sz w:val="22"/>
      <w:szCs w:val="22"/>
    </w:rPr>
  </w:style>
  <w:style w:type="character" w:customStyle="1" w:styleId="DebesliotekstasDiagrama">
    <w:name w:val="Debesėlio tekstas Diagrama"/>
    <w:link w:val="Debesliotekstas"/>
    <w:uiPriority w:val="99"/>
    <w:semiHidden/>
    <w:rsid w:val="00252BF5"/>
    <w:rPr>
      <w:rFonts w:ascii="Tahoma" w:hAnsi="Tahoma" w:cs="Tahoma"/>
      <w:sz w:val="16"/>
      <w:szCs w:val="16"/>
      <w:lang w:eastAsia="en-US"/>
    </w:rPr>
  </w:style>
  <w:style w:type="paragraph" w:styleId="Betarp">
    <w:name w:val="No Spacing"/>
    <w:uiPriority w:val="1"/>
    <w:qFormat/>
    <w:rsid w:val="000F232B"/>
    <w:rPr>
      <w:rFonts w:asciiTheme="minorHAnsi" w:eastAsiaTheme="minorHAnsi" w:hAnsiTheme="minorHAnsi" w:cstheme="minorBidi"/>
      <w:sz w:val="22"/>
      <w:szCs w:val="22"/>
      <w:lang w:eastAsia="en-US"/>
    </w:rPr>
  </w:style>
  <w:style w:type="table" w:styleId="2paprastojilentel">
    <w:name w:val="Plain Table 2"/>
    <w:basedOn w:val="prastojilentel"/>
    <w:uiPriority w:val="42"/>
    <w:rsid w:val="000F232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entelstinklelis2">
    <w:name w:val="Lentelės tinklelis2"/>
    <w:basedOn w:val="prastojilentel"/>
    <w:next w:val="Lentelstinklelis"/>
    <w:uiPriority w:val="99"/>
    <w:rsid w:val="005542AB"/>
    <w:rPr>
      <w:rFonts w:ascii="Century Gothic"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int1Char1">
    <w:name w:val="Point 1 Char1"/>
    <w:link w:val="Point1"/>
    <w:uiPriority w:val="99"/>
    <w:locked/>
    <w:rsid w:val="0000572D"/>
    <w:rPr>
      <w:sz w:val="24"/>
      <w:lang w:val="en-GB"/>
    </w:rPr>
  </w:style>
  <w:style w:type="paragraph" w:customStyle="1" w:styleId="prastasistinklapis1">
    <w:name w:val="Įprastasis (tinklapis)1"/>
    <w:basedOn w:val="prastasis"/>
    <w:rsid w:val="003B6AB6"/>
    <w:pPr>
      <w:spacing w:before="100" w:beforeAutospacing="1" w:after="100" w:afterAutospacing="1"/>
    </w:pPr>
    <w:rPr>
      <w:lang w:eastAsia="lt-LT"/>
    </w:rPr>
  </w:style>
  <w:style w:type="character" w:customStyle="1" w:styleId="PoratDiagrama">
    <w:name w:val="Poraštė Diagrama"/>
    <w:basedOn w:val="Numatytasispastraiposriftas"/>
    <w:link w:val="Porat"/>
    <w:rsid w:val="00972AA1"/>
    <w:rPr>
      <w:sz w:val="24"/>
      <w:szCs w:val="24"/>
      <w:lang w:val="en-GB" w:eastAsia="en-US"/>
    </w:rPr>
  </w:style>
  <w:style w:type="character" w:customStyle="1" w:styleId="PavadinimasDiagrama">
    <w:name w:val="Pavadinimas Diagrama"/>
    <w:basedOn w:val="Numatytasispastraiposriftas"/>
    <w:link w:val="Pavadinimas"/>
    <w:rsid w:val="00972AA1"/>
    <w:rPr>
      <w:rFonts w:cs="Arial"/>
      <w:b/>
      <w:bCs/>
      <w:sz w:val="24"/>
      <w:szCs w:val="32"/>
      <w:lang w:eastAsia="en-US"/>
    </w:rPr>
  </w:style>
  <w:style w:type="character" w:customStyle="1" w:styleId="PagrindinistekstasDiagrama">
    <w:name w:val="Pagrindinis tekstas Diagrama"/>
    <w:basedOn w:val="Numatytasispastraiposriftas"/>
    <w:link w:val="Pagrindinistekstas"/>
    <w:rsid w:val="00972AA1"/>
    <w:rPr>
      <w:sz w:val="24"/>
      <w:szCs w:val="24"/>
      <w:lang w:eastAsia="en-US"/>
    </w:rPr>
  </w:style>
  <w:style w:type="table" w:customStyle="1" w:styleId="Lentelstinklelis1">
    <w:name w:val="Lentelės tinklelis1"/>
    <w:basedOn w:val="prastojilentel"/>
    <w:next w:val="Lentelstinklelis"/>
    <w:rsid w:val="00972AA1"/>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uotas">
    <w:name w:val="Centruotas"/>
    <w:basedOn w:val="prastasis"/>
    <w:rsid w:val="00972AA1"/>
    <w:pPr>
      <w:jc w:val="center"/>
    </w:pPr>
  </w:style>
  <w:style w:type="character" w:customStyle="1" w:styleId="Pagrindiniotekstotrauka3Diagrama">
    <w:name w:val="Pagrindinio teksto įtrauka 3 Diagrama"/>
    <w:basedOn w:val="Numatytasispastraiposriftas"/>
    <w:link w:val="Pagrindiniotekstotrauka3"/>
    <w:uiPriority w:val="99"/>
    <w:rsid w:val="00972AA1"/>
    <w:rPr>
      <w:rFonts w:ascii="TimesLT" w:hAnsi="TimesLT"/>
      <w:sz w:val="24"/>
      <w:lang w:eastAsia="en-US"/>
    </w:rPr>
  </w:style>
  <w:style w:type="paragraph" w:customStyle="1" w:styleId="FreeForm">
    <w:name w:val="Free Form"/>
    <w:rsid w:val="00972AA1"/>
    <w:rPr>
      <w:rFonts w:ascii="Helvetica" w:eastAsia="ヒラギノ角ゴ Pro W3" w:hAnsi="Helvetica"/>
      <w:color w:val="000000"/>
      <w:sz w:val="24"/>
      <w:lang w:eastAsia="en-US"/>
    </w:rPr>
  </w:style>
  <w:style w:type="paragraph" w:customStyle="1" w:styleId="NormalLent">
    <w:name w:val="Normal Lent"/>
    <w:basedOn w:val="prastasis"/>
    <w:rsid w:val="00972AA1"/>
    <w:pPr>
      <w:jc w:val="both"/>
    </w:pPr>
    <w:rPr>
      <w:szCs w:val="20"/>
    </w:rPr>
  </w:style>
  <w:style w:type="character" w:customStyle="1" w:styleId="Antrat4Diagrama">
    <w:name w:val="Antraštė 4 Diagrama"/>
    <w:aliases w:val="I4 Diagrama,4 Diagrama,l4 Diagrama,heading4 Diagrama,I41 Diagrama,41 Diagrama,l41 Diagrama,heading41 Diagrama,h4 Diagrama,4heading Diagrama,H4 Diagrama,4 dash Diagrama,d Diagrama,Ref Heading 1 Diagrama,rh1 Diagrama,Heading4 Diagrama"/>
    <w:basedOn w:val="Numatytasispastraiposriftas"/>
    <w:link w:val="Antrat4"/>
    <w:uiPriority w:val="9"/>
    <w:rsid w:val="00972AA1"/>
    <w:rPr>
      <w:rFonts w:ascii="TimesLT" w:hAnsi="TimesLT"/>
      <w:b/>
      <w:sz w:val="24"/>
      <w:lang w:eastAsia="en-US"/>
    </w:rPr>
  </w:style>
  <w:style w:type="paragraph" w:customStyle="1" w:styleId="Tabletext">
    <w:name w:val="Table text"/>
    <w:basedOn w:val="prastasis"/>
    <w:link w:val="TabletextChar"/>
    <w:qFormat/>
    <w:rsid w:val="00972AA1"/>
    <w:pPr>
      <w:jc w:val="both"/>
    </w:pPr>
    <w:rPr>
      <w:rFonts w:ascii="Trebuchet MS" w:eastAsia="Calibri" w:hAnsi="Trebuchet MS"/>
      <w:b/>
      <w:sz w:val="20"/>
    </w:rPr>
  </w:style>
  <w:style w:type="character" w:customStyle="1" w:styleId="TabletextChar">
    <w:name w:val="Table text Char"/>
    <w:link w:val="Tabletext"/>
    <w:rsid w:val="00972AA1"/>
    <w:rPr>
      <w:rFonts w:ascii="Trebuchet MS" w:eastAsia="Calibri" w:hAnsi="Trebuchet MS"/>
      <w:b/>
      <w:szCs w:val="24"/>
      <w:lang w:eastAsia="en-US"/>
    </w:rPr>
  </w:style>
  <w:style w:type="paragraph" w:customStyle="1" w:styleId="Default">
    <w:name w:val="Default"/>
    <w:rsid w:val="00972AA1"/>
    <w:pPr>
      <w:autoSpaceDE w:val="0"/>
      <w:autoSpaceDN w:val="0"/>
      <w:adjustRightInd w:val="0"/>
    </w:pPr>
    <w:rPr>
      <w:rFonts w:ascii="SEB SansSerif" w:eastAsiaTheme="minorHAnsi" w:hAnsi="SEB SansSerif" w:cs="SEB SansSerif"/>
      <w:color w:val="000000"/>
      <w:sz w:val="24"/>
      <w:szCs w:val="24"/>
      <w:lang w:eastAsia="en-US"/>
    </w:rPr>
  </w:style>
  <w:style w:type="paragraph" w:customStyle="1" w:styleId="Headingpp">
    <w:name w:val="Heading_pp"/>
    <w:basedOn w:val="prastasis"/>
    <w:rsid w:val="00972AA1"/>
    <w:pPr>
      <w:keepNext/>
      <w:spacing w:before="480" w:after="240"/>
      <w:jc w:val="center"/>
    </w:pPr>
    <w:rPr>
      <w:rFonts w:ascii="Arial" w:eastAsia="Arial Unicode MS" w:hAnsi="Arial" w:cs="Arial"/>
      <w:b/>
      <w:caps/>
      <w:szCs w:val="20"/>
    </w:rPr>
  </w:style>
  <w:style w:type="paragraph" w:customStyle="1" w:styleId="Table">
    <w:name w:val="Table"/>
    <w:basedOn w:val="prastasis"/>
    <w:link w:val="TableChar"/>
    <w:rsid w:val="00972AA1"/>
    <w:pPr>
      <w:spacing w:before="40" w:after="40"/>
    </w:pPr>
    <w:rPr>
      <w:rFonts w:ascii="Arial" w:eastAsia="Arial Unicode MS" w:hAnsi="Arial"/>
      <w:sz w:val="20"/>
      <w:szCs w:val="20"/>
      <w:lang w:val="x-none"/>
    </w:rPr>
  </w:style>
  <w:style w:type="paragraph" w:customStyle="1" w:styleId="TableTitle">
    <w:name w:val="Table Title"/>
    <w:basedOn w:val="Table"/>
    <w:rsid w:val="00972AA1"/>
    <w:pPr>
      <w:keepNext/>
      <w:spacing w:before="80" w:after="80"/>
      <w:jc w:val="center"/>
    </w:pPr>
    <w:rPr>
      <w:b/>
    </w:rPr>
  </w:style>
  <w:style w:type="paragraph" w:customStyle="1" w:styleId="Note">
    <w:name w:val="Note"/>
    <w:basedOn w:val="prastasis"/>
    <w:rsid w:val="00972AA1"/>
    <w:pPr>
      <w:spacing w:before="60"/>
      <w:ind w:left="851"/>
      <w:jc w:val="both"/>
    </w:pPr>
    <w:rPr>
      <w:rFonts w:ascii="Arial" w:eastAsia="Arial Unicode MS" w:hAnsi="Arial" w:cs="Arial"/>
      <w:i/>
      <w:sz w:val="16"/>
      <w:szCs w:val="20"/>
    </w:rPr>
  </w:style>
  <w:style w:type="paragraph" w:customStyle="1" w:styleId="Lentelesantraste">
    <w:name w:val="Lenteles antraste"/>
    <w:basedOn w:val="prastasis"/>
    <w:rsid w:val="00972AA1"/>
    <w:pPr>
      <w:keepNext/>
      <w:keepLines/>
      <w:spacing w:before="60" w:after="60"/>
    </w:pPr>
    <w:rPr>
      <w:rFonts w:ascii="Arial" w:hAnsi="Arial"/>
      <w:b/>
      <w:sz w:val="20"/>
      <w:szCs w:val="20"/>
    </w:rPr>
  </w:style>
  <w:style w:type="character" w:customStyle="1" w:styleId="TableChar">
    <w:name w:val="Table Char"/>
    <w:link w:val="Table"/>
    <w:locked/>
    <w:rsid w:val="00972AA1"/>
    <w:rPr>
      <w:rFonts w:ascii="Arial" w:eastAsia="Arial Unicode MS" w:hAnsi="Arial"/>
      <w:lang w:val="x-none" w:eastAsia="en-US"/>
    </w:rPr>
  </w:style>
  <w:style w:type="character" w:customStyle="1" w:styleId="Pagrindiniotekstotrauka2Diagrama">
    <w:name w:val="Pagrindinio teksto įtrauka 2 Diagrama"/>
    <w:basedOn w:val="Numatytasispastraiposriftas"/>
    <w:link w:val="Pagrindiniotekstotrauka2"/>
    <w:uiPriority w:val="99"/>
    <w:rsid w:val="00972AA1"/>
    <w:rPr>
      <w:b/>
      <w:bCs/>
      <w:color w:val="000000"/>
      <w:sz w:val="24"/>
      <w:szCs w:val="24"/>
      <w:lang w:eastAsia="en-US"/>
    </w:rPr>
  </w:style>
  <w:style w:type="paragraph" w:customStyle="1" w:styleId="normal-p">
    <w:name w:val="normal-p"/>
    <w:basedOn w:val="prastasis"/>
    <w:rsid w:val="00972AA1"/>
    <w:rPr>
      <w:lang w:eastAsia="lt-LT"/>
    </w:rPr>
  </w:style>
  <w:style w:type="character" w:customStyle="1" w:styleId="normal-h">
    <w:name w:val="normal-h"/>
    <w:basedOn w:val="Numatytasispastraiposriftas"/>
    <w:rsid w:val="00972AA1"/>
  </w:style>
  <w:style w:type="paragraph" w:customStyle="1" w:styleId="bodytext-p">
    <w:name w:val="bodytext-p"/>
    <w:basedOn w:val="prastasis"/>
    <w:rsid w:val="00972AA1"/>
    <w:pPr>
      <w:spacing w:after="150"/>
    </w:pPr>
    <w:rPr>
      <w:lang w:eastAsia="lt-LT"/>
    </w:rPr>
  </w:style>
  <w:style w:type="character" w:customStyle="1" w:styleId="bodytext-h">
    <w:name w:val="bodytext-h"/>
    <w:basedOn w:val="Numatytasispastraiposriftas"/>
    <w:rsid w:val="00972AA1"/>
  </w:style>
  <w:style w:type="paragraph" w:customStyle="1" w:styleId="tajtip">
    <w:name w:val="tajtip"/>
    <w:basedOn w:val="prastasis"/>
    <w:rsid w:val="00912770"/>
    <w:pPr>
      <w:spacing w:after="150"/>
    </w:pPr>
    <w:rPr>
      <w:lang w:eastAsia="lt-LT"/>
    </w:rPr>
  </w:style>
  <w:style w:type="character" w:customStyle="1" w:styleId="SraopastraipaDiagrama1">
    <w:name w:val="Sąrašo pastraipa Diagrama1"/>
    <w:aliases w:val="lp1 Diagrama1,Use Case List Paragraph Diagrama1,List Paragraph Red Diagrama1,Bullet EY Diagrama1,List Paragraph2 Diagrama1,ERP-List Paragraph Diagrama1,List Paragraph11 Diagrama1,Numbering Diagrama1,List Paragraph21 Diagrama1"/>
    <w:uiPriority w:val="34"/>
    <w:locked/>
    <w:rsid w:val="003C2AF4"/>
    <w:rPr>
      <w:rFonts w:ascii="Times New Roman" w:eastAsia="Times New Roman" w:hAnsi="Times New Roman" w:cs="Times New Roman"/>
      <w:sz w:val="24"/>
      <w:szCs w:val="24"/>
    </w:rPr>
  </w:style>
  <w:style w:type="paragraph" w:styleId="Pataisymai">
    <w:name w:val="Revision"/>
    <w:hidden/>
    <w:uiPriority w:val="99"/>
    <w:semiHidden/>
    <w:rsid w:val="00A22BBF"/>
    <w:rPr>
      <w:sz w:val="24"/>
      <w:szCs w:val="24"/>
      <w:lang w:eastAsia="en-US"/>
    </w:rPr>
  </w:style>
  <w:style w:type="character" w:customStyle="1" w:styleId="UnresolvedMention1">
    <w:name w:val="Unresolved Mention1"/>
    <w:basedOn w:val="Numatytasispastraiposriftas"/>
    <w:uiPriority w:val="99"/>
    <w:semiHidden/>
    <w:unhideWhenUsed/>
    <w:rsid w:val="00424278"/>
    <w:rPr>
      <w:color w:val="605E5C"/>
      <w:shd w:val="clear" w:color="auto" w:fill="E1DFDD"/>
    </w:rPr>
  </w:style>
  <w:style w:type="character" w:styleId="Perirtashipersaitas">
    <w:name w:val="FollowedHyperlink"/>
    <w:basedOn w:val="Numatytasispastraiposriftas"/>
    <w:rsid w:val="00BE5402"/>
    <w:rPr>
      <w:color w:val="954F72" w:themeColor="followedHyperlink"/>
      <w:u w:val="single"/>
    </w:rPr>
  </w:style>
  <w:style w:type="paragraph" w:styleId="prastasiniatinklio">
    <w:name w:val="Normal (Web)"/>
    <w:basedOn w:val="prastasis"/>
    <w:uiPriority w:val="99"/>
    <w:unhideWhenUsed/>
    <w:rsid w:val="00BE5402"/>
    <w:pPr>
      <w:spacing w:before="100" w:beforeAutospacing="1" w:after="100" w:afterAutospacing="1"/>
    </w:pPr>
    <w:rPr>
      <w:lang w:eastAsia="lt-LT"/>
    </w:rPr>
  </w:style>
  <w:style w:type="character" w:customStyle="1" w:styleId="inline-comment-marker">
    <w:name w:val="inline-comment-marker"/>
    <w:basedOn w:val="Numatytasispastraiposriftas"/>
    <w:rsid w:val="00C62FF0"/>
  </w:style>
  <w:style w:type="paragraph" w:customStyle="1" w:styleId="Elsislentelestekstas">
    <w:name w:val="Elsis_lenteles_tekstas"/>
    <w:basedOn w:val="prastasis"/>
    <w:rsid w:val="00A743D5"/>
    <w:pPr>
      <w:spacing w:before="60" w:after="60"/>
    </w:pPr>
    <w:rPr>
      <w:rFonts w:ascii="Arial" w:hAnsi="Arial"/>
      <w:sz w:val="18"/>
      <w:szCs w:val="20"/>
      <w:lang w:eastAsia="lt-LT"/>
    </w:rPr>
  </w:style>
  <w:style w:type="paragraph" w:customStyle="1" w:styleId="Tvirtinimai">
    <w:name w:val="Tvirtinimai"/>
    <w:basedOn w:val="prastasis"/>
    <w:rsid w:val="008F0D26"/>
    <w:pPr>
      <w:widowControl w:val="0"/>
      <w:adjustRightInd w:val="0"/>
      <w:spacing w:line="360" w:lineRule="atLeast"/>
      <w:ind w:left="4820"/>
      <w:textAlignment w:val="baseline"/>
    </w:pPr>
  </w:style>
  <w:style w:type="character" w:customStyle="1" w:styleId="UnresolvedMention2">
    <w:name w:val="Unresolved Mention2"/>
    <w:basedOn w:val="Numatytasispastraiposriftas"/>
    <w:uiPriority w:val="99"/>
    <w:semiHidden/>
    <w:unhideWhenUsed/>
    <w:rsid w:val="001F1BD4"/>
    <w:rPr>
      <w:color w:val="605E5C"/>
      <w:shd w:val="clear" w:color="auto" w:fill="E1DFDD"/>
    </w:rPr>
  </w:style>
  <w:style w:type="character" w:styleId="Vietosrezervavimoenklotekstas">
    <w:name w:val="Placeholder Text"/>
    <w:basedOn w:val="Numatytasispastraiposriftas"/>
    <w:rsid w:val="00032AB1"/>
    <w:rPr>
      <w:color w:val="808080"/>
    </w:rPr>
  </w:style>
  <w:style w:type="character" w:customStyle="1" w:styleId="UnresolvedMention3">
    <w:name w:val="Unresolved Mention3"/>
    <w:basedOn w:val="Numatytasispastraiposriftas"/>
    <w:uiPriority w:val="99"/>
    <w:semiHidden/>
    <w:unhideWhenUsed/>
    <w:rsid w:val="00032AB1"/>
    <w:rPr>
      <w:color w:val="605E5C"/>
      <w:shd w:val="clear" w:color="auto" w:fill="E1DFDD"/>
    </w:rPr>
  </w:style>
  <w:style w:type="character" w:customStyle="1" w:styleId="Neapdorotaspaminjimas1">
    <w:name w:val="Neapdorotas paminėjimas1"/>
    <w:basedOn w:val="Numatytasispastraiposriftas"/>
    <w:uiPriority w:val="99"/>
    <w:semiHidden/>
    <w:unhideWhenUsed/>
    <w:rsid w:val="007D71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78961">
      <w:bodyDiv w:val="1"/>
      <w:marLeft w:val="0"/>
      <w:marRight w:val="0"/>
      <w:marTop w:val="0"/>
      <w:marBottom w:val="0"/>
      <w:divBdr>
        <w:top w:val="none" w:sz="0" w:space="0" w:color="auto"/>
        <w:left w:val="none" w:sz="0" w:space="0" w:color="auto"/>
        <w:bottom w:val="none" w:sz="0" w:space="0" w:color="auto"/>
        <w:right w:val="none" w:sz="0" w:space="0" w:color="auto"/>
      </w:divBdr>
    </w:div>
    <w:div w:id="55444773">
      <w:bodyDiv w:val="1"/>
      <w:marLeft w:val="0"/>
      <w:marRight w:val="0"/>
      <w:marTop w:val="0"/>
      <w:marBottom w:val="0"/>
      <w:divBdr>
        <w:top w:val="none" w:sz="0" w:space="0" w:color="auto"/>
        <w:left w:val="none" w:sz="0" w:space="0" w:color="auto"/>
        <w:bottom w:val="none" w:sz="0" w:space="0" w:color="auto"/>
        <w:right w:val="none" w:sz="0" w:space="0" w:color="auto"/>
      </w:divBdr>
    </w:div>
    <w:div w:id="110635008">
      <w:bodyDiv w:val="1"/>
      <w:marLeft w:val="0"/>
      <w:marRight w:val="0"/>
      <w:marTop w:val="0"/>
      <w:marBottom w:val="0"/>
      <w:divBdr>
        <w:top w:val="none" w:sz="0" w:space="0" w:color="auto"/>
        <w:left w:val="none" w:sz="0" w:space="0" w:color="auto"/>
        <w:bottom w:val="none" w:sz="0" w:space="0" w:color="auto"/>
        <w:right w:val="none" w:sz="0" w:space="0" w:color="auto"/>
      </w:divBdr>
    </w:div>
    <w:div w:id="129448682">
      <w:bodyDiv w:val="1"/>
      <w:marLeft w:val="0"/>
      <w:marRight w:val="0"/>
      <w:marTop w:val="0"/>
      <w:marBottom w:val="0"/>
      <w:divBdr>
        <w:top w:val="none" w:sz="0" w:space="0" w:color="auto"/>
        <w:left w:val="none" w:sz="0" w:space="0" w:color="auto"/>
        <w:bottom w:val="none" w:sz="0" w:space="0" w:color="auto"/>
        <w:right w:val="none" w:sz="0" w:space="0" w:color="auto"/>
      </w:divBdr>
    </w:div>
    <w:div w:id="196965392">
      <w:bodyDiv w:val="1"/>
      <w:marLeft w:val="0"/>
      <w:marRight w:val="0"/>
      <w:marTop w:val="0"/>
      <w:marBottom w:val="0"/>
      <w:divBdr>
        <w:top w:val="none" w:sz="0" w:space="0" w:color="auto"/>
        <w:left w:val="none" w:sz="0" w:space="0" w:color="auto"/>
        <w:bottom w:val="none" w:sz="0" w:space="0" w:color="auto"/>
        <w:right w:val="none" w:sz="0" w:space="0" w:color="auto"/>
      </w:divBdr>
    </w:div>
    <w:div w:id="270555789">
      <w:bodyDiv w:val="1"/>
      <w:marLeft w:val="0"/>
      <w:marRight w:val="0"/>
      <w:marTop w:val="0"/>
      <w:marBottom w:val="0"/>
      <w:divBdr>
        <w:top w:val="none" w:sz="0" w:space="0" w:color="auto"/>
        <w:left w:val="none" w:sz="0" w:space="0" w:color="auto"/>
        <w:bottom w:val="none" w:sz="0" w:space="0" w:color="auto"/>
        <w:right w:val="none" w:sz="0" w:space="0" w:color="auto"/>
      </w:divBdr>
    </w:div>
    <w:div w:id="411392646">
      <w:bodyDiv w:val="1"/>
      <w:marLeft w:val="0"/>
      <w:marRight w:val="0"/>
      <w:marTop w:val="0"/>
      <w:marBottom w:val="0"/>
      <w:divBdr>
        <w:top w:val="none" w:sz="0" w:space="0" w:color="auto"/>
        <w:left w:val="none" w:sz="0" w:space="0" w:color="auto"/>
        <w:bottom w:val="none" w:sz="0" w:space="0" w:color="auto"/>
        <w:right w:val="none" w:sz="0" w:space="0" w:color="auto"/>
      </w:divBdr>
    </w:div>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554781128">
      <w:bodyDiv w:val="1"/>
      <w:marLeft w:val="0"/>
      <w:marRight w:val="0"/>
      <w:marTop w:val="0"/>
      <w:marBottom w:val="0"/>
      <w:divBdr>
        <w:top w:val="none" w:sz="0" w:space="0" w:color="auto"/>
        <w:left w:val="none" w:sz="0" w:space="0" w:color="auto"/>
        <w:bottom w:val="none" w:sz="0" w:space="0" w:color="auto"/>
        <w:right w:val="none" w:sz="0" w:space="0" w:color="auto"/>
      </w:divBdr>
    </w:div>
    <w:div w:id="707877505">
      <w:bodyDiv w:val="1"/>
      <w:marLeft w:val="0"/>
      <w:marRight w:val="0"/>
      <w:marTop w:val="0"/>
      <w:marBottom w:val="0"/>
      <w:divBdr>
        <w:top w:val="none" w:sz="0" w:space="0" w:color="auto"/>
        <w:left w:val="none" w:sz="0" w:space="0" w:color="auto"/>
        <w:bottom w:val="none" w:sz="0" w:space="0" w:color="auto"/>
        <w:right w:val="none" w:sz="0" w:space="0" w:color="auto"/>
      </w:divBdr>
    </w:div>
    <w:div w:id="787358057">
      <w:bodyDiv w:val="1"/>
      <w:marLeft w:val="0"/>
      <w:marRight w:val="0"/>
      <w:marTop w:val="0"/>
      <w:marBottom w:val="0"/>
      <w:divBdr>
        <w:top w:val="none" w:sz="0" w:space="0" w:color="auto"/>
        <w:left w:val="none" w:sz="0" w:space="0" w:color="auto"/>
        <w:bottom w:val="none" w:sz="0" w:space="0" w:color="auto"/>
        <w:right w:val="none" w:sz="0" w:space="0" w:color="auto"/>
      </w:divBdr>
    </w:div>
    <w:div w:id="1052538851">
      <w:bodyDiv w:val="1"/>
      <w:marLeft w:val="0"/>
      <w:marRight w:val="0"/>
      <w:marTop w:val="0"/>
      <w:marBottom w:val="0"/>
      <w:divBdr>
        <w:top w:val="none" w:sz="0" w:space="0" w:color="auto"/>
        <w:left w:val="none" w:sz="0" w:space="0" w:color="auto"/>
        <w:bottom w:val="none" w:sz="0" w:space="0" w:color="auto"/>
        <w:right w:val="none" w:sz="0" w:space="0" w:color="auto"/>
      </w:divBdr>
    </w:div>
    <w:div w:id="1076515958">
      <w:bodyDiv w:val="1"/>
      <w:marLeft w:val="0"/>
      <w:marRight w:val="0"/>
      <w:marTop w:val="0"/>
      <w:marBottom w:val="0"/>
      <w:divBdr>
        <w:top w:val="none" w:sz="0" w:space="0" w:color="auto"/>
        <w:left w:val="none" w:sz="0" w:space="0" w:color="auto"/>
        <w:bottom w:val="none" w:sz="0" w:space="0" w:color="auto"/>
        <w:right w:val="none" w:sz="0" w:space="0" w:color="auto"/>
      </w:divBdr>
    </w:div>
    <w:div w:id="1234320175">
      <w:bodyDiv w:val="1"/>
      <w:marLeft w:val="0"/>
      <w:marRight w:val="0"/>
      <w:marTop w:val="0"/>
      <w:marBottom w:val="0"/>
      <w:divBdr>
        <w:top w:val="none" w:sz="0" w:space="0" w:color="auto"/>
        <w:left w:val="none" w:sz="0" w:space="0" w:color="auto"/>
        <w:bottom w:val="none" w:sz="0" w:space="0" w:color="auto"/>
        <w:right w:val="none" w:sz="0" w:space="0" w:color="auto"/>
      </w:divBdr>
    </w:div>
    <w:div w:id="1237127742">
      <w:bodyDiv w:val="1"/>
      <w:marLeft w:val="0"/>
      <w:marRight w:val="0"/>
      <w:marTop w:val="0"/>
      <w:marBottom w:val="0"/>
      <w:divBdr>
        <w:top w:val="none" w:sz="0" w:space="0" w:color="auto"/>
        <w:left w:val="none" w:sz="0" w:space="0" w:color="auto"/>
        <w:bottom w:val="none" w:sz="0" w:space="0" w:color="auto"/>
        <w:right w:val="none" w:sz="0" w:space="0" w:color="auto"/>
      </w:divBdr>
    </w:div>
    <w:div w:id="1333489809">
      <w:bodyDiv w:val="1"/>
      <w:marLeft w:val="0"/>
      <w:marRight w:val="0"/>
      <w:marTop w:val="0"/>
      <w:marBottom w:val="0"/>
      <w:divBdr>
        <w:top w:val="none" w:sz="0" w:space="0" w:color="auto"/>
        <w:left w:val="none" w:sz="0" w:space="0" w:color="auto"/>
        <w:bottom w:val="none" w:sz="0" w:space="0" w:color="auto"/>
        <w:right w:val="none" w:sz="0" w:space="0" w:color="auto"/>
      </w:divBdr>
    </w:div>
    <w:div w:id="1379285323">
      <w:bodyDiv w:val="1"/>
      <w:marLeft w:val="0"/>
      <w:marRight w:val="0"/>
      <w:marTop w:val="0"/>
      <w:marBottom w:val="0"/>
      <w:divBdr>
        <w:top w:val="none" w:sz="0" w:space="0" w:color="auto"/>
        <w:left w:val="none" w:sz="0" w:space="0" w:color="auto"/>
        <w:bottom w:val="none" w:sz="0" w:space="0" w:color="auto"/>
        <w:right w:val="none" w:sz="0" w:space="0" w:color="auto"/>
      </w:divBdr>
    </w:div>
    <w:div w:id="1400208089">
      <w:bodyDiv w:val="1"/>
      <w:marLeft w:val="0"/>
      <w:marRight w:val="0"/>
      <w:marTop w:val="0"/>
      <w:marBottom w:val="0"/>
      <w:divBdr>
        <w:top w:val="none" w:sz="0" w:space="0" w:color="auto"/>
        <w:left w:val="none" w:sz="0" w:space="0" w:color="auto"/>
        <w:bottom w:val="none" w:sz="0" w:space="0" w:color="auto"/>
        <w:right w:val="none" w:sz="0" w:space="0" w:color="auto"/>
      </w:divBdr>
    </w:div>
    <w:div w:id="1405567024">
      <w:bodyDiv w:val="1"/>
      <w:marLeft w:val="0"/>
      <w:marRight w:val="0"/>
      <w:marTop w:val="0"/>
      <w:marBottom w:val="0"/>
      <w:divBdr>
        <w:top w:val="none" w:sz="0" w:space="0" w:color="auto"/>
        <w:left w:val="none" w:sz="0" w:space="0" w:color="auto"/>
        <w:bottom w:val="none" w:sz="0" w:space="0" w:color="auto"/>
        <w:right w:val="none" w:sz="0" w:space="0" w:color="auto"/>
      </w:divBdr>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1557207571">
      <w:bodyDiv w:val="1"/>
      <w:marLeft w:val="0"/>
      <w:marRight w:val="0"/>
      <w:marTop w:val="0"/>
      <w:marBottom w:val="0"/>
      <w:divBdr>
        <w:top w:val="none" w:sz="0" w:space="0" w:color="auto"/>
        <w:left w:val="none" w:sz="0" w:space="0" w:color="auto"/>
        <w:bottom w:val="none" w:sz="0" w:space="0" w:color="auto"/>
        <w:right w:val="none" w:sz="0" w:space="0" w:color="auto"/>
      </w:divBdr>
    </w:div>
    <w:div w:id="1860896352">
      <w:bodyDiv w:val="1"/>
      <w:marLeft w:val="0"/>
      <w:marRight w:val="0"/>
      <w:marTop w:val="0"/>
      <w:marBottom w:val="0"/>
      <w:divBdr>
        <w:top w:val="none" w:sz="0" w:space="0" w:color="auto"/>
        <w:left w:val="none" w:sz="0" w:space="0" w:color="auto"/>
        <w:bottom w:val="none" w:sz="0" w:space="0" w:color="auto"/>
        <w:right w:val="none" w:sz="0" w:space="0" w:color="auto"/>
      </w:divBdr>
    </w:div>
    <w:div w:id="2000618363">
      <w:bodyDiv w:val="1"/>
      <w:marLeft w:val="0"/>
      <w:marRight w:val="0"/>
      <w:marTop w:val="0"/>
      <w:marBottom w:val="0"/>
      <w:divBdr>
        <w:top w:val="none" w:sz="0" w:space="0" w:color="auto"/>
        <w:left w:val="none" w:sz="0" w:space="0" w:color="auto"/>
        <w:bottom w:val="none" w:sz="0" w:space="0" w:color="auto"/>
        <w:right w:val="none" w:sz="0" w:space="0" w:color="auto"/>
      </w:divBdr>
    </w:div>
    <w:div w:id="2048218442">
      <w:bodyDiv w:val="1"/>
      <w:marLeft w:val="0"/>
      <w:marRight w:val="0"/>
      <w:marTop w:val="0"/>
      <w:marBottom w:val="0"/>
      <w:divBdr>
        <w:top w:val="none" w:sz="0" w:space="0" w:color="auto"/>
        <w:left w:val="none" w:sz="0" w:space="0" w:color="auto"/>
        <w:bottom w:val="none" w:sz="0" w:space="0" w:color="auto"/>
        <w:right w:val="none" w:sz="0" w:space="0" w:color="auto"/>
      </w:divBdr>
    </w:div>
    <w:div w:id="2080980818">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 w:id="2092923260">
      <w:bodyDiv w:val="1"/>
      <w:marLeft w:val="0"/>
      <w:marRight w:val="0"/>
      <w:marTop w:val="0"/>
      <w:marBottom w:val="0"/>
      <w:divBdr>
        <w:top w:val="none" w:sz="0" w:space="0" w:color="auto"/>
        <w:left w:val="none" w:sz="0" w:space="0" w:color="auto"/>
        <w:bottom w:val="none" w:sz="0" w:space="0" w:color="auto"/>
        <w:right w:val="none" w:sz="0" w:space="0" w:color="auto"/>
      </w:divBdr>
    </w:div>
    <w:div w:id="2101370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mi@vmi.lt" TargetMode="External"/><Relationship Id="rId13" Type="http://schemas.openxmlformats.org/officeDocument/2006/relationships/hyperlink" Target="http://www.owasp.org" TargetMode="External"/><Relationship Id="rId18" Type="http://schemas.openxmlformats.org/officeDocument/2006/relationships/hyperlink" Target="mailto:Vytautas.Latinis@vmi.lt"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ivpk.lrv.lt/lt/ivpk-leidiniai/viesuju-ir-administraciniu-elektroniniu-paslaugu-patogumo-naudotojams-metodiniai-dokumentai"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ute.laurinaviciene@vmi.l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vmi.lt/evmi/documents/20142/837401/PASLAUGU+PREKIU+TEIKEJU+DARBUOTOJU+ASMENS+DUOMENU+TVARKYMAS.pdf" TargetMode="External"/><Relationship Id="rId23" Type="http://schemas.openxmlformats.org/officeDocument/2006/relationships/fontTable" Target="fontTable.xml"/><Relationship Id="rId10" Type="http://schemas.openxmlformats.org/officeDocument/2006/relationships/hyperlink" Target="mailto:vilma.mirauskien&#279;@vmi.lt" TargetMode="External"/><Relationship Id="rId19" Type="http://schemas.openxmlformats.org/officeDocument/2006/relationships/hyperlink" Target="mailto:Mindaugas.Budreika@vmi.lt" TargetMode="External"/><Relationship Id="rId4" Type="http://schemas.openxmlformats.org/officeDocument/2006/relationships/settings" Target="settings.xml"/><Relationship Id="rId9" Type="http://schemas.openxmlformats.org/officeDocument/2006/relationships/hyperlink" Target="mailto:jovita.krisciuniene@vmi.lt" TargetMode="External"/><Relationship Id="rId14" Type="http://schemas.openxmlformats.org/officeDocument/2006/relationships/hyperlink" Target="mailto:duomenu_sauga@vmi.lt" TargetMode="External"/><Relationship Id="rId22"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B73B1-EE50-4D20-BACE-005DE4542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24</Pages>
  <Words>9107</Words>
  <Characters>65474</Characters>
  <Application>Microsoft Office Word</Application>
  <DocSecurity>0</DocSecurity>
  <Lines>545</Lines>
  <Paragraphs>148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vmi</Company>
  <LinksUpToDate>false</LinksUpToDate>
  <CharactersWithSpaces>74433</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Gintaras Rusevičius</dc:creator>
  <cp:lastModifiedBy>Laura Kasikauskienė</cp:lastModifiedBy>
  <cp:revision>10</cp:revision>
  <cp:lastPrinted>2017-08-23T06:39:00Z</cp:lastPrinted>
  <dcterms:created xsi:type="dcterms:W3CDTF">2025-06-05T13:10:00Z</dcterms:created>
  <dcterms:modified xsi:type="dcterms:W3CDTF">2025-06-06T11:30:00Z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4838ab6091a0cdd80c137b8cf3d1e1567cc0e446e45e8466cdeabc9fbec56b08</vt:lpwstr>
  </property>
</Properties>
</file>